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4B04" w:rsidRDefault="005136E3" w:rsidP="005136E3">
      <w:pPr>
        <w:pStyle w:val="a3"/>
        <w:numPr>
          <w:ilvl w:val="1"/>
          <w:numId w:val="1"/>
        </w:numPr>
      </w:pPr>
      <w:bookmarkStart w:id="0" w:name="_GoBack"/>
      <w:bookmarkEnd w:id="0"/>
      <w:r>
        <w:t>The problem at hand is to find the parameters based on the following equality:</w:t>
      </w:r>
    </w:p>
    <w:p w:rsidR="005136E3" w:rsidRPr="005136E3" w:rsidRDefault="005136E3" w:rsidP="005136E3">
      <w:pPr>
        <w:pStyle w:val="a3"/>
        <w:ind w:left="360"/>
      </w:pPr>
      <m:oMathPara>
        <m:oMath>
          <m:r>
            <w:rPr>
              <w:rFonts w:ascii="Cambria Math" w:hAnsi="Cambria Math"/>
            </w:rPr>
            <m:t>U3</m:t>
          </m:r>
          <m:d>
            <m:dPr>
              <m:ctrlPr>
                <w:rPr>
                  <w:rFonts w:ascii="Cambria Math" w:hAnsi="Cambria Math"/>
                  <w:i/>
                </w:rPr>
              </m:ctrlPr>
            </m:dPr>
            <m:e>
              <m:r>
                <w:rPr>
                  <w:rFonts w:ascii="Cambria Math" w:hAnsi="Cambria Math"/>
                </w:rPr>
                <m:t>θ,ϕ,λ</m:t>
              </m:r>
            </m:e>
          </m:d>
          <m:r>
            <w:rPr>
              <w:rFonts w:ascii="Cambria Math" w:hAnsi="Cambria Math"/>
            </w:rPr>
            <m:t>=</m:t>
          </m:r>
          <m:d>
            <m:dPr>
              <m:begChr m:val="["/>
              <m:endChr m:val="]"/>
              <m:ctrlPr>
                <w:rPr>
                  <w:rFonts w:ascii="Cambria Math" w:hAnsi="Cambria Math"/>
                  <w:i/>
                </w:rPr>
              </m:ctrlPr>
            </m:dPr>
            <m:e>
              <m:m>
                <m:mPr>
                  <m:mcs>
                    <m:mc>
                      <m:mcPr>
                        <m:count m:val="2"/>
                        <m:mcJc m:val="center"/>
                      </m:mcPr>
                    </m:mc>
                  </m:mcs>
                  <m:ctrlPr>
                    <w:rPr>
                      <w:rFonts w:ascii="Cambria Math" w:hAnsi="Cambria Math"/>
                      <w:i/>
                    </w:rPr>
                  </m:ctrlPr>
                </m:mPr>
                <m:mr>
                  <m:e>
                    <m:func>
                      <m:funcPr>
                        <m:ctrlPr>
                          <w:rPr>
                            <w:rFonts w:ascii="Cambria Math" w:hAnsi="Cambria Math"/>
                            <w:i/>
                          </w:rPr>
                        </m:ctrlPr>
                      </m:funcPr>
                      <m:fName>
                        <m:r>
                          <m:rPr>
                            <m:sty m:val="p"/>
                          </m:rPr>
                          <w:rPr>
                            <w:rFonts w:ascii="Cambria Math" w:hAnsi="Cambria Math"/>
                          </w:rPr>
                          <m:t>cos</m:t>
                        </m:r>
                      </m:fName>
                      <m:e>
                        <m:f>
                          <m:fPr>
                            <m:ctrlPr>
                              <w:rPr>
                                <w:rFonts w:ascii="Cambria Math" w:hAnsi="Cambria Math"/>
                                <w:i/>
                              </w:rPr>
                            </m:ctrlPr>
                          </m:fPr>
                          <m:num>
                            <m:r>
                              <w:rPr>
                                <w:rFonts w:ascii="Cambria Math" w:hAnsi="Cambria Math"/>
                              </w:rPr>
                              <m:t>θ</m:t>
                            </m:r>
                          </m:num>
                          <m:den>
                            <m:r>
                              <w:rPr>
                                <w:rFonts w:ascii="Cambria Math" w:hAnsi="Cambria Math"/>
                              </w:rPr>
                              <m:t>2</m:t>
                            </m:r>
                          </m:den>
                        </m:f>
                      </m:e>
                    </m:func>
                  </m:e>
                  <m:e>
                    <m:r>
                      <w:rPr>
                        <w:rFonts w:ascii="Cambria Math" w:hAnsi="Cambria Math"/>
                      </w:rPr>
                      <m:t>-</m:t>
                    </m:r>
                    <m:sSup>
                      <m:sSupPr>
                        <m:ctrlPr>
                          <w:rPr>
                            <w:rFonts w:ascii="Cambria Math" w:hAnsi="Cambria Math"/>
                            <w:i/>
                          </w:rPr>
                        </m:ctrlPr>
                      </m:sSupPr>
                      <m:e>
                        <m:r>
                          <w:rPr>
                            <w:rFonts w:ascii="Cambria Math" w:hAnsi="Cambria Math"/>
                          </w:rPr>
                          <m:t>e</m:t>
                        </m:r>
                      </m:e>
                      <m:sup>
                        <m:r>
                          <w:rPr>
                            <w:rFonts w:ascii="Cambria Math" w:hAnsi="Cambria Math"/>
                          </w:rPr>
                          <m:t>iλ</m:t>
                        </m:r>
                      </m:sup>
                    </m:sSup>
                    <m:func>
                      <m:funcPr>
                        <m:ctrlPr>
                          <w:rPr>
                            <w:rFonts w:ascii="Cambria Math" w:hAnsi="Cambria Math"/>
                            <w:i/>
                          </w:rPr>
                        </m:ctrlPr>
                      </m:funcPr>
                      <m:fName>
                        <m:r>
                          <m:rPr>
                            <m:sty m:val="p"/>
                          </m:rPr>
                          <w:rPr>
                            <w:rFonts w:ascii="Cambria Math" w:hAnsi="Cambria Math"/>
                          </w:rPr>
                          <m:t>sin</m:t>
                        </m:r>
                      </m:fName>
                      <m:e>
                        <m:f>
                          <m:fPr>
                            <m:ctrlPr>
                              <w:rPr>
                                <w:rFonts w:ascii="Cambria Math" w:hAnsi="Cambria Math"/>
                                <w:i/>
                              </w:rPr>
                            </m:ctrlPr>
                          </m:fPr>
                          <m:num>
                            <m:r>
                              <w:rPr>
                                <w:rFonts w:ascii="Cambria Math" w:hAnsi="Cambria Math"/>
                              </w:rPr>
                              <m:t>θ</m:t>
                            </m:r>
                          </m:num>
                          <m:den>
                            <m:r>
                              <w:rPr>
                                <w:rFonts w:ascii="Cambria Math" w:hAnsi="Cambria Math"/>
                              </w:rPr>
                              <m:t>2</m:t>
                            </m:r>
                          </m:den>
                        </m:f>
                      </m:e>
                    </m:func>
                  </m:e>
                </m:mr>
                <m:mr>
                  <m:e>
                    <m:sSup>
                      <m:sSupPr>
                        <m:ctrlPr>
                          <w:rPr>
                            <w:rFonts w:ascii="Cambria Math" w:hAnsi="Cambria Math"/>
                            <w:i/>
                          </w:rPr>
                        </m:ctrlPr>
                      </m:sSupPr>
                      <m:e>
                        <m:r>
                          <w:rPr>
                            <w:rFonts w:ascii="Cambria Math" w:hAnsi="Cambria Math"/>
                          </w:rPr>
                          <m:t>e</m:t>
                        </m:r>
                      </m:e>
                      <m:sup>
                        <m:r>
                          <w:rPr>
                            <w:rFonts w:ascii="Cambria Math" w:hAnsi="Cambria Math"/>
                          </w:rPr>
                          <m:t>iϕ</m:t>
                        </m:r>
                      </m:sup>
                    </m:sSup>
                    <m:func>
                      <m:funcPr>
                        <m:ctrlPr>
                          <w:rPr>
                            <w:rFonts w:ascii="Cambria Math" w:hAnsi="Cambria Math"/>
                            <w:i/>
                          </w:rPr>
                        </m:ctrlPr>
                      </m:funcPr>
                      <m:fName>
                        <m:r>
                          <m:rPr>
                            <m:sty m:val="p"/>
                          </m:rPr>
                          <w:rPr>
                            <w:rFonts w:ascii="Cambria Math" w:hAnsi="Cambria Math"/>
                          </w:rPr>
                          <m:t>sin</m:t>
                        </m:r>
                      </m:fName>
                      <m:e>
                        <m:f>
                          <m:fPr>
                            <m:ctrlPr>
                              <w:rPr>
                                <w:rFonts w:ascii="Cambria Math" w:hAnsi="Cambria Math"/>
                                <w:i/>
                              </w:rPr>
                            </m:ctrlPr>
                          </m:fPr>
                          <m:num>
                            <m:r>
                              <w:rPr>
                                <w:rFonts w:ascii="Cambria Math" w:hAnsi="Cambria Math"/>
                              </w:rPr>
                              <m:t>θ</m:t>
                            </m:r>
                          </m:num>
                          <m:den>
                            <m:r>
                              <w:rPr>
                                <w:rFonts w:ascii="Cambria Math" w:hAnsi="Cambria Math"/>
                              </w:rPr>
                              <m:t>2</m:t>
                            </m:r>
                          </m:den>
                        </m:f>
                      </m:e>
                    </m:func>
                  </m:e>
                  <m:e>
                    <m:sSup>
                      <m:sSupPr>
                        <m:ctrlPr>
                          <w:rPr>
                            <w:rFonts w:ascii="Cambria Math" w:hAnsi="Cambria Math"/>
                            <w:i/>
                          </w:rPr>
                        </m:ctrlPr>
                      </m:sSupPr>
                      <m:e>
                        <m:r>
                          <w:rPr>
                            <w:rFonts w:ascii="Cambria Math" w:hAnsi="Cambria Math"/>
                          </w:rPr>
                          <m:t>e</m:t>
                        </m:r>
                      </m:e>
                      <m:sup>
                        <m:r>
                          <w:rPr>
                            <w:rFonts w:ascii="Cambria Math" w:hAnsi="Cambria Math"/>
                          </w:rPr>
                          <m:t>i(λ+ϕ)</m:t>
                        </m:r>
                      </m:sup>
                    </m:sSup>
                    <m:func>
                      <m:funcPr>
                        <m:ctrlPr>
                          <w:rPr>
                            <w:rFonts w:ascii="Cambria Math" w:hAnsi="Cambria Math"/>
                            <w:i/>
                          </w:rPr>
                        </m:ctrlPr>
                      </m:funcPr>
                      <m:fName>
                        <m:r>
                          <m:rPr>
                            <m:sty m:val="p"/>
                          </m:rPr>
                          <w:rPr>
                            <w:rFonts w:ascii="Cambria Math" w:hAnsi="Cambria Math"/>
                          </w:rPr>
                          <m:t>cos</m:t>
                        </m:r>
                      </m:fName>
                      <m:e>
                        <m:f>
                          <m:fPr>
                            <m:ctrlPr>
                              <w:rPr>
                                <w:rFonts w:ascii="Cambria Math" w:hAnsi="Cambria Math"/>
                                <w:i/>
                              </w:rPr>
                            </m:ctrlPr>
                          </m:fPr>
                          <m:num>
                            <m:r>
                              <w:rPr>
                                <w:rFonts w:ascii="Cambria Math" w:hAnsi="Cambria Math"/>
                              </w:rPr>
                              <m:t>θ</m:t>
                            </m:r>
                          </m:num>
                          <m:den>
                            <m:r>
                              <w:rPr>
                                <w:rFonts w:ascii="Cambria Math" w:hAnsi="Cambria Math"/>
                              </w:rPr>
                              <m:t>2</m:t>
                            </m:r>
                          </m:den>
                        </m:f>
                      </m:e>
                    </m:func>
                  </m:e>
                </m:mr>
              </m:m>
            </m:e>
          </m:d>
          <m:r>
            <w:rPr>
              <w:rFonts w:ascii="Cambria Math" w:hAnsi="Cambria Math"/>
            </w:rPr>
            <m:t>=</m:t>
          </m:r>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rPr>
                      <m:t>0</m:t>
                    </m:r>
                  </m:e>
                  <m:e>
                    <m:r>
                      <w:rPr>
                        <w:rFonts w:ascii="Cambria Math" w:hAnsi="Cambria Math"/>
                      </w:rPr>
                      <m:t>1</m:t>
                    </m:r>
                  </m:e>
                </m:mr>
                <m:mr>
                  <m:e>
                    <m:r>
                      <w:rPr>
                        <w:rFonts w:ascii="Cambria Math" w:hAnsi="Cambria Math"/>
                      </w:rPr>
                      <m:t>1</m:t>
                    </m:r>
                  </m:e>
                  <m:e>
                    <m:r>
                      <w:rPr>
                        <w:rFonts w:ascii="Cambria Math" w:hAnsi="Cambria Math"/>
                      </w:rPr>
                      <m:t>0</m:t>
                    </m:r>
                  </m:e>
                </m:mr>
              </m:m>
            </m:e>
          </m:d>
          <m:r>
            <w:rPr>
              <w:rFonts w:ascii="Cambria Math" w:hAnsi="Cambria Math"/>
            </w:rPr>
            <m:t>=NOT</m:t>
          </m:r>
        </m:oMath>
      </m:oMathPara>
    </w:p>
    <w:p w:rsidR="009C66F7" w:rsidRDefault="005136E3" w:rsidP="009C66F7">
      <w:pPr>
        <w:pStyle w:val="a3"/>
        <w:ind w:left="360"/>
      </w:pPr>
      <w:r>
        <w:t xml:space="preserve">In the following we assume the interval </w:t>
      </w:r>
      <m:oMath>
        <m:r>
          <w:rPr>
            <w:rFonts w:ascii="Cambria Math" w:hAnsi="Cambria Math"/>
          </w:rPr>
          <m:t>[0,π]</m:t>
        </m:r>
      </m:oMath>
      <w:r>
        <w:t xml:space="preserve">. Since </w:t>
      </w:r>
      <m:oMath>
        <m:func>
          <m:funcPr>
            <m:ctrlPr>
              <w:rPr>
                <w:rFonts w:ascii="Cambria Math" w:hAnsi="Cambria Math"/>
                <w:i/>
              </w:rPr>
            </m:ctrlPr>
          </m:funcPr>
          <m:fName>
            <m:r>
              <m:rPr>
                <m:sty m:val="p"/>
              </m:rPr>
              <w:rPr>
                <w:rFonts w:ascii="Cambria Math" w:hAnsi="Cambria Math"/>
              </w:rPr>
              <m:t>cos</m:t>
            </m:r>
          </m:fName>
          <m:e>
            <m:f>
              <m:fPr>
                <m:ctrlPr>
                  <w:rPr>
                    <w:rFonts w:ascii="Cambria Math" w:hAnsi="Cambria Math"/>
                    <w:i/>
                  </w:rPr>
                </m:ctrlPr>
              </m:fPr>
              <m:num>
                <m:r>
                  <w:rPr>
                    <w:rFonts w:ascii="Cambria Math" w:hAnsi="Cambria Math"/>
                  </w:rPr>
                  <m:t>θ</m:t>
                </m:r>
              </m:num>
              <m:den>
                <m:r>
                  <w:rPr>
                    <w:rFonts w:ascii="Cambria Math" w:hAnsi="Cambria Math"/>
                  </w:rPr>
                  <m:t>2</m:t>
                </m:r>
              </m:den>
            </m:f>
          </m:e>
        </m:func>
        <m:r>
          <w:rPr>
            <w:rFonts w:ascii="Cambria Math" w:hAnsi="Cambria Math"/>
          </w:rPr>
          <m:t>=0</m:t>
        </m:r>
      </m:oMath>
      <w:r>
        <w:t xml:space="preserve">, </w:t>
      </w:r>
      <m:oMath>
        <m:f>
          <m:fPr>
            <m:ctrlPr>
              <w:rPr>
                <w:rFonts w:ascii="Cambria Math" w:hAnsi="Cambria Math"/>
                <w:i/>
              </w:rPr>
            </m:ctrlPr>
          </m:fPr>
          <m:num>
            <m:r>
              <w:rPr>
                <w:rFonts w:ascii="Cambria Math" w:hAnsi="Cambria Math"/>
              </w:rPr>
              <m:t>θ</m:t>
            </m:r>
          </m:num>
          <m:den>
            <m:r>
              <w:rPr>
                <w:rFonts w:ascii="Cambria Math" w:hAnsi="Cambria Math"/>
              </w:rPr>
              <m:t>2</m:t>
            </m:r>
          </m:den>
        </m:f>
      </m:oMath>
      <w:r>
        <w:t xml:space="preserve"> must equal </w:t>
      </w:r>
      <m:oMath>
        <m:f>
          <m:fPr>
            <m:ctrlPr>
              <w:rPr>
                <w:rFonts w:ascii="Cambria Math" w:hAnsi="Cambria Math"/>
                <w:i/>
              </w:rPr>
            </m:ctrlPr>
          </m:fPr>
          <m:num>
            <m:r>
              <w:rPr>
                <w:rFonts w:ascii="Cambria Math" w:hAnsi="Cambria Math"/>
              </w:rPr>
              <m:t>π</m:t>
            </m:r>
          </m:num>
          <m:den>
            <m:r>
              <w:rPr>
                <w:rFonts w:ascii="Cambria Math" w:hAnsi="Cambria Math"/>
              </w:rPr>
              <m:t>2</m:t>
            </m:r>
          </m:den>
        </m:f>
      </m:oMath>
      <w:r>
        <w:t xml:space="preserve">, and thus </w:t>
      </w:r>
      <m:oMath>
        <m:r>
          <w:rPr>
            <w:rFonts w:ascii="Cambria Math" w:hAnsi="Cambria Math"/>
          </w:rPr>
          <m:t>θ=π</m:t>
        </m:r>
      </m:oMath>
      <w:r>
        <w:t xml:space="preserve">. </w:t>
      </w:r>
      <w:r w:rsidR="00CD024F">
        <w:t xml:space="preserve">Since </w:t>
      </w:r>
      <m:oMath>
        <m:func>
          <m:funcPr>
            <m:ctrlPr>
              <w:rPr>
                <w:rFonts w:ascii="Cambria Math" w:hAnsi="Cambria Math"/>
                <w:i/>
              </w:rPr>
            </m:ctrlPr>
          </m:funcPr>
          <m:fName>
            <m:r>
              <m:rPr>
                <m:sty m:val="p"/>
              </m:rPr>
              <w:rPr>
                <w:rFonts w:ascii="Cambria Math" w:hAnsi="Cambria Math"/>
              </w:rPr>
              <m:t>sin</m:t>
            </m:r>
          </m:fName>
          <m:e>
            <m:f>
              <m:fPr>
                <m:ctrlPr>
                  <w:rPr>
                    <w:rFonts w:ascii="Cambria Math" w:hAnsi="Cambria Math"/>
                    <w:i/>
                  </w:rPr>
                </m:ctrlPr>
              </m:fPr>
              <m:num>
                <m:r>
                  <w:rPr>
                    <w:rFonts w:ascii="Cambria Math" w:hAnsi="Cambria Math"/>
                  </w:rPr>
                  <m:t>π</m:t>
                </m:r>
              </m:num>
              <m:den>
                <m:r>
                  <w:rPr>
                    <w:rFonts w:ascii="Cambria Math" w:hAnsi="Cambria Math"/>
                  </w:rPr>
                  <m:t>2</m:t>
                </m:r>
              </m:den>
            </m:f>
            <m:r>
              <w:rPr>
                <w:rFonts w:ascii="Cambria Math" w:hAnsi="Cambria Math"/>
              </w:rPr>
              <m:t>=1</m:t>
            </m:r>
          </m:e>
        </m:func>
      </m:oMath>
      <w:r w:rsidR="00CD024F">
        <w:t xml:space="preserve">, </w:t>
      </w:r>
      <m:oMath>
        <m:sSup>
          <m:sSupPr>
            <m:ctrlPr>
              <w:rPr>
                <w:rFonts w:ascii="Cambria Math" w:hAnsi="Cambria Math"/>
                <w:i/>
              </w:rPr>
            </m:ctrlPr>
          </m:sSupPr>
          <m:e>
            <m:r>
              <w:rPr>
                <w:rFonts w:ascii="Cambria Math" w:hAnsi="Cambria Math"/>
              </w:rPr>
              <m:t>e</m:t>
            </m:r>
          </m:e>
          <m:sup>
            <m:r>
              <w:rPr>
                <w:rFonts w:ascii="Cambria Math" w:hAnsi="Cambria Math"/>
              </w:rPr>
              <m:t>iϕ</m:t>
            </m:r>
          </m:sup>
        </m:sSup>
        <m:r>
          <w:rPr>
            <w:rFonts w:ascii="Cambria Math" w:hAnsi="Cambria Math"/>
          </w:rPr>
          <m:t>=1</m:t>
        </m:r>
      </m:oMath>
      <w:r w:rsidR="00CD024F">
        <w:t xml:space="preserve"> as well, and hence </w:t>
      </w:r>
      <m:oMath>
        <m:r>
          <w:rPr>
            <w:rFonts w:ascii="Cambria Math" w:hAnsi="Cambria Math"/>
          </w:rPr>
          <m:t>iϕ=0</m:t>
        </m:r>
      </m:oMath>
      <w:r w:rsidR="00CD024F">
        <w:t xml:space="preserve"> and therefore also </w:t>
      </w:r>
      <m:oMath>
        <m:r>
          <w:rPr>
            <w:rFonts w:ascii="Cambria Math" w:hAnsi="Cambria Math"/>
          </w:rPr>
          <m:t>ϕ=0</m:t>
        </m:r>
      </m:oMath>
      <w:r w:rsidR="00CD024F">
        <w:t xml:space="preserve">. </w:t>
      </w:r>
      <w:r w:rsidR="00FF43CB">
        <w:t>Again, s</w:t>
      </w:r>
      <w:r>
        <w:t xml:space="preserve">ince </w:t>
      </w:r>
      <m:oMath>
        <m:func>
          <m:funcPr>
            <m:ctrlPr>
              <w:rPr>
                <w:rFonts w:ascii="Cambria Math" w:hAnsi="Cambria Math"/>
                <w:i/>
              </w:rPr>
            </m:ctrlPr>
          </m:funcPr>
          <m:fName>
            <m:r>
              <m:rPr>
                <m:sty m:val="p"/>
              </m:rPr>
              <w:rPr>
                <w:rFonts w:ascii="Cambria Math" w:hAnsi="Cambria Math"/>
              </w:rPr>
              <m:t>sin</m:t>
            </m:r>
          </m:fName>
          <m:e>
            <m:f>
              <m:fPr>
                <m:ctrlPr>
                  <w:rPr>
                    <w:rFonts w:ascii="Cambria Math" w:hAnsi="Cambria Math"/>
                    <w:i/>
                  </w:rPr>
                </m:ctrlPr>
              </m:fPr>
              <m:num>
                <m:r>
                  <w:rPr>
                    <w:rFonts w:ascii="Cambria Math" w:hAnsi="Cambria Math"/>
                  </w:rPr>
                  <m:t>π</m:t>
                </m:r>
              </m:num>
              <m:den>
                <m:r>
                  <w:rPr>
                    <w:rFonts w:ascii="Cambria Math" w:hAnsi="Cambria Math"/>
                  </w:rPr>
                  <m:t>2</m:t>
                </m:r>
              </m:den>
            </m:f>
            <m:r>
              <w:rPr>
                <w:rFonts w:ascii="Cambria Math" w:hAnsi="Cambria Math"/>
              </w:rPr>
              <m:t>=1</m:t>
            </m:r>
          </m:e>
        </m:func>
      </m:oMath>
      <w:r>
        <w:t xml:space="preserve">, </w:t>
      </w:r>
      <m:oMath>
        <m:r>
          <w:rPr>
            <w:rFonts w:ascii="Cambria Math" w:hAnsi="Cambria Math"/>
          </w:rPr>
          <m:t>-</m:t>
        </m:r>
        <m:sSup>
          <m:sSupPr>
            <m:ctrlPr>
              <w:rPr>
                <w:rFonts w:ascii="Cambria Math" w:hAnsi="Cambria Math"/>
                <w:i/>
              </w:rPr>
            </m:ctrlPr>
          </m:sSupPr>
          <m:e>
            <m:r>
              <w:rPr>
                <w:rFonts w:ascii="Cambria Math" w:hAnsi="Cambria Math"/>
              </w:rPr>
              <m:t>e</m:t>
            </m:r>
          </m:e>
          <m:sup>
            <m:r>
              <w:rPr>
                <w:rFonts w:ascii="Cambria Math" w:hAnsi="Cambria Math"/>
              </w:rPr>
              <m:t>iλ</m:t>
            </m:r>
          </m:sup>
        </m:sSup>
        <m:r>
          <w:rPr>
            <w:rFonts w:ascii="Cambria Math" w:hAnsi="Cambria Math"/>
          </w:rPr>
          <m:t>=1</m:t>
        </m:r>
      </m:oMath>
      <w:r w:rsidR="00CD024F">
        <w:t>, and hence</w:t>
      </w:r>
      <w:r w:rsidR="00C46DEF">
        <w:t xml:space="preserve"> by squaring both sides we have </w:t>
      </w:r>
      <m:oMath>
        <m:sSup>
          <m:sSupPr>
            <m:ctrlPr>
              <w:rPr>
                <w:rFonts w:ascii="Cambria Math" w:hAnsi="Cambria Math"/>
                <w:i/>
              </w:rPr>
            </m:ctrlPr>
          </m:sSupPr>
          <m:e>
            <m:r>
              <w:rPr>
                <w:rFonts w:ascii="Cambria Math" w:hAnsi="Cambria Math"/>
              </w:rPr>
              <m:t>e</m:t>
            </m:r>
          </m:e>
          <m:sup>
            <m:r>
              <w:rPr>
                <w:rFonts w:ascii="Cambria Math" w:hAnsi="Cambria Math"/>
              </w:rPr>
              <m:t>i2λ</m:t>
            </m:r>
          </m:sup>
        </m:sSup>
        <m:r>
          <w:rPr>
            <w:rFonts w:ascii="Cambria Math" w:hAnsi="Cambria Math"/>
          </w:rPr>
          <m:t>=1</m:t>
        </m:r>
      </m:oMath>
      <w:r w:rsidR="00C46DEF">
        <w:t xml:space="preserve"> and from this </w:t>
      </w:r>
      <m:oMath>
        <m:r>
          <w:rPr>
            <w:rFonts w:ascii="Cambria Math" w:hAnsi="Cambria Math"/>
          </w:rPr>
          <m:t>λ=0</m:t>
        </m:r>
      </m:oMath>
      <w:r w:rsidR="00CD024F">
        <w:t>.</w:t>
      </w:r>
    </w:p>
    <w:p w:rsidR="006B121E" w:rsidRDefault="00C46DEF" w:rsidP="009C66F7">
      <w:pPr>
        <w:pStyle w:val="a3"/>
        <w:numPr>
          <w:ilvl w:val="1"/>
          <w:numId w:val="1"/>
        </w:numPr>
      </w:pPr>
      <w:r>
        <w:t>Along the same lines as in exercise 1.1</w:t>
      </w:r>
    </w:p>
    <w:p w:rsidR="00C46DEF" w:rsidRPr="00EE3090" w:rsidRDefault="00C46DEF" w:rsidP="00C46DEF">
      <w:pPr>
        <w:pStyle w:val="a3"/>
        <w:ind w:left="360"/>
      </w:pPr>
      <m:oMathPara>
        <m:oMath>
          <m:r>
            <w:rPr>
              <w:rFonts w:ascii="Cambria Math" w:hAnsi="Cambria Math"/>
            </w:rPr>
            <m:t>U3</m:t>
          </m:r>
          <m:d>
            <m:dPr>
              <m:ctrlPr>
                <w:rPr>
                  <w:rFonts w:ascii="Cambria Math" w:hAnsi="Cambria Math"/>
                  <w:i/>
                </w:rPr>
              </m:ctrlPr>
            </m:dPr>
            <m:e>
              <m:r>
                <w:rPr>
                  <w:rFonts w:ascii="Cambria Math" w:hAnsi="Cambria Math"/>
                </w:rPr>
                <m:t>θ,ϕ,λ</m:t>
              </m:r>
            </m:e>
          </m:d>
          <m:r>
            <w:rPr>
              <w:rFonts w:ascii="Cambria Math" w:hAnsi="Cambria Math"/>
            </w:rPr>
            <m:t>=</m:t>
          </m:r>
          <m:d>
            <m:dPr>
              <m:begChr m:val="["/>
              <m:endChr m:val="]"/>
              <m:ctrlPr>
                <w:rPr>
                  <w:rFonts w:ascii="Cambria Math" w:hAnsi="Cambria Math"/>
                  <w:i/>
                </w:rPr>
              </m:ctrlPr>
            </m:dPr>
            <m:e>
              <m:m>
                <m:mPr>
                  <m:mcs>
                    <m:mc>
                      <m:mcPr>
                        <m:count m:val="2"/>
                        <m:mcJc m:val="center"/>
                      </m:mcPr>
                    </m:mc>
                  </m:mcs>
                  <m:ctrlPr>
                    <w:rPr>
                      <w:rFonts w:ascii="Cambria Math" w:hAnsi="Cambria Math"/>
                      <w:i/>
                    </w:rPr>
                  </m:ctrlPr>
                </m:mPr>
                <m:mr>
                  <m:e>
                    <m:func>
                      <m:funcPr>
                        <m:ctrlPr>
                          <w:rPr>
                            <w:rFonts w:ascii="Cambria Math" w:hAnsi="Cambria Math"/>
                            <w:i/>
                          </w:rPr>
                        </m:ctrlPr>
                      </m:funcPr>
                      <m:fName>
                        <m:r>
                          <m:rPr>
                            <m:sty m:val="p"/>
                          </m:rPr>
                          <w:rPr>
                            <w:rFonts w:ascii="Cambria Math" w:hAnsi="Cambria Math"/>
                          </w:rPr>
                          <m:t>cos</m:t>
                        </m:r>
                      </m:fName>
                      <m:e>
                        <m:f>
                          <m:fPr>
                            <m:ctrlPr>
                              <w:rPr>
                                <w:rFonts w:ascii="Cambria Math" w:hAnsi="Cambria Math"/>
                                <w:i/>
                              </w:rPr>
                            </m:ctrlPr>
                          </m:fPr>
                          <m:num>
                            <m:r>
                              <w:rPr>
                                <w:rFonts w:ascii="Cambria Math" w:hAnsi="Cambria Math"/>
                              </w:rPr>
                              <m:t>θ</m:t>
                            </m:r>
                          </m:num>
                          <m:den>
                            <m:r>
                              <w:rPr>
                                <w:rFonts w:ascii="Cambria Math" w:hAnsi="Cambria Math"/>
                              </w:rPr>
                              <m:t>2</m:t>
                            </m:r>
                          </m:den>
                        </m:f>
                      </m:e>
                    </m:func>
                  </m:e>
                  <m:e>
                    <m:r>
                      <w:rPr>
                        <w:rFonts w:ascii="Cambria Math" w:hAnsi="Cambria Math"/>
                      </w:rPr>
                      <m:t>-</m:t>
                    </m:r>
                    <m:sSup>
                      <m:sSupPr>
                        <m:ctrlPr>
                          <w:rPr>
                            <w:rFonts w:ascii="Cambria Math" w:hAnsi="Cambria Math"/>
                            <w:i/>
                          </w:rPr>
                        </m:ctrlPr>
                      </m:sSupPr>
                      <m:e>
                        <m:r>
                          <w:rPr>
                            <w:rFonts w:ascii="Cambria Math" w:hAnsi="Cambria Math"/>
                          </w:rPr>
                          <m:t>e</m:t>
                        </m:r>
                      </m:e>
                      <m:sup>
                        <m:r>
                          <w:rPr>
                            <w:rFonts w:ascii="Cambria Math" w:hAnsi="Cambria Math"/>
                          </w:rPr>
                          <m:t>iλ</m:t>
                        </m:r>
                      </m:sup>
                    </m:sSup>
                    <m:func>
                      <m:funcPr>
                        <m:ctrlPr>
                          <w:rPr>
                            <w:rFonts w:ascii="Cambria Math" w:hAnsi="Cambria Math"/>
                            <w:i/>
                          </w:rPr>
                        </m:ctrlPr>
                      </m:funcPr>
                      <m:fName>
                        <m:r>
                          <m:rPr>
                            <m:sty m:val="p"/>
                          </m:rPr>
                          <w:rPr>
                            <w:rFonts w:ascii="Cambria Math" w:hAnsi="Cambria Math"/>
                          </w:rPr>
                          <m:t>sin</m:t>
                        </m:r>
                      </m:fName>
                      <m:e>
                        <m:f>
                          <m:fPr>
                            <m:ctrlPr>
                              <w:rPr>
                                <w:rFonts w:ascii="Cambria Math" w:hAnsi="Cambria Math"/>
                                <w:i/>
                              </w:rPr>
                            </m:ctrlPr>
                          </m:fPr>
                          <m:num>
                            <m:r>
                              <w:rPr>
                                <w:rFonts w:ascii="Cambria Math" w:hAnsi="Cambria Math"/>
                              </w:rPr>
                              <m:t>θ</m:t>
                            </m:r>
                          </m:num>
                          <m:den>
                            <m:r>
                              <w:rPr>
                                <w:rFonts w:ascii="Cambria Math" w:hAnsi="Cambria Math"/>
                              </w:rPr>
                              <m:t>2</m:t>
                            </m:r>
                          </m:den>
                        </m:f>
                      </m:e>
                    </m:func>
                  </m:e>
                </m:mr>
                <m:mr>
                  <m:e>
                    <m:sSup>
                      <m:sSupPr>
                        <m:ctrlPr>
                          <w:rPr>
                            <w:rFonts w:ascii="Cambria Math" w:hAnsi="Cambria Math"/>
                            <w:i/>
                          </w:rPr>
                        </m:ctrlPr>
                      </m:sSupPr>
                      <m:e>
                        <m:r>
                          <w:rPr>
                            <w:rFonts w:ascii="Cambria Math" w:hAnsi="Cambria Math"/>
                          </w:rPr>
                          <m:t>e</m:t>
                        </m:r>
                      </m:e>
                      <m:sup>
                        <m:r>
                          <w:rPr>
                            <w:rFonts w:ascii="Cambria Math" w:hAnsi="Cambria Math"/>
                          </w:rPr>
                          <m:t>iϕ</m:t>
                        </m:r>
                      </m:sup>
                    </m:sSup>
                    <m:func>
                      <m:funcPr>
                        <m:ctrlPr>
                          <w:rPr>
                            <w:rFonts w:ascii="Cambria Math" w:hAnsi="Cambria Math"/>
                            <w:i/>
                          </w:rPr>
                        </m:ctrlPr>
                      </m:funcPr>
                      <m:fName>
                        <m:r>
                          <m:rPr>
                            <m:sty m:val="p"/>
                          </m:rPr>
                          <w:rPr>
                            <w:rFonts w:ascii="Cambria Math" w:hAnsi="Cambria Math"/>
                          </w:rPr>
                          <m:t>sin</m:t>
                        </m:r>
                      </m:fName>
                      <m:e>
                        <m:f>
                          <m:fPr>
                            <m:ctrlPr>
                              <w:rPr>
                                <w:rFonts w:ascii="Cambria Math" w:hAnsi="Cambria Math"/>
                                <w:i/>
                              </w:rPr>
                            </m:ctrlPr>
                          </m:fPr>
                          <m:num>
                            <m:r>
                              <w:rPr>
                                <w:rFonts w:ascii="Cambria Math" w:hAnsi="Cambria Math"/>
                              </w:rPr>
                              <m:t>θ</m:t>
                            </m:r>
                          </m:num>
                          <m:den>
                            <m:r>
                              <w:rPr>
                                <w:rFonts w:ascii="Cambria Math" w:hAnsi="Cambria Math"/>
                              </w:rPr>
                              <m:t>2</m:t>
                            </m:r>
                          </m:den>
                        </m:f>
                      </m:e>
                    </m:func>
                  </m:e>
                  <m:e>
                    <m:sSup>
                      <m:sSupPr>
                        <m:ctrlPr>
                          <w:rPr>
                            <w:rFonts w:ascii="Cambria Math" w:hAnsi="Cambria Math"/>
                            <w:i/>
                          </w:rPr>
                        </m:ctrlPr>
                      </m:sSupPr>
                      <m:e>
                        <m:r>
                          <w:rPr>
                            <w:rFonts w:ascii="Cambria Math" w:hAnsi="Cambria Math"/>
                          </w:rPr>
                          <m:t>e</m:t>
                        </m:r>
                      </m:e>
                      <m:sup>
                        <m:r>
                          <w:rPr>
                            <w:rFonts w:ascii="Cambria Math" w:hAnsi="Cambria Math"/>
                          </w:rPr>
                          <m:t>i(λ+ϕ)</m:t>
                        </m:r>
                      </m:sup>
                    </m:sSup>
                    <m:func>
                      <m:funcPr>
                        <m:ctrlPr>
                          <w:rPr>
                            <w:rFonts w:ascii="Cambria Math" w:hAnsi="Cambria Math"/>
                            <w:i/>
                          </w:rPr>
                        </m:ctrlPr>
                      </m:funcPr>
                      <m:fName>
                        <m:r>
                          <m:rPr>
                            <m:sty m:val="p"/>
                          </m:rPr>
                          <w:rPr>
                            <w:rFonts w:ascii="Cambria Math" w:hAnsi="Cambria Math"/>
                          </w:rPr>
                          <m:t>cos</m:t>
                        </m:r>
                      </m:fName>
                      <m:e>
                        <m:f>
                          <m:fPr>
                            <m:ctrlPr>
                              <w:rPr>
                                <w:rFonts w:ascii="Cambria Math" w:hAnsi="Cambria Math"/>
                                <w:i/>
                              </w:rPr>
                            </m:ctrlPr>
                          </m:fPr>
                          <m:num>
                            <m:r>
                              <w:rPr>
                                <w:rFonts w:ascii="Cambria Math" w:hAnsi="Cambria Math"/>
                              </w:rPr>
                              <m:t>θ</m:t>
                            </m:r>
                          </m:num>
                          <m:den>
                            <m:r>
                              <w:rPr>
                                <w:rFonts w:ascii="Cambria Math" w:hAnsi="Cambria Math"/>
                              </w:rPr>
                              <m:t>2</m:t>
                            </m:r>
                          </m:den>
                        </m:f>
                      </m:e>
                    </m:func>
                  </m:e>
                </m:mr>
              </m:m>
            </m:e>
          </m:d>
          <m:r>
            <w:rPr>
              <w:rFonts w:ascii="Cambria Math" w:hAnsi="Cambria Math"/>
            </w:rPr>
            <m:t>=</m:t>
          </m:r>
          <m:d>
            <m:dPr>
              <m:begChr m:val="["/>
              <m:endChr m:val="]"/>
              <m:ctrlPr>
                <w:rPr>
                  <w:rFonts w:ascii="Cambria Math" w:hAnsi="Cambria Math"/>
                  <w:i/>
                </w:rPr>
              </m:ctrlPr>
            </m:dPr>
            <m:e>
              <m:m>
                <m:mPr>
                  <m:mcs>
                    <m:mc>
                      <m:mcPr>
                        <m:count m:val="2"/>
                        <m:mcJc m:val="center"/>
                      </m:mcPr>
                    </m:mc>
                  </m:mcs>
                  <m:ctrlPr>
                    <w:rPr>
                      <w:rFonts w:ascii="Cambria Math" w:hAnsi="Cambria Math"/>
                      <w:i/>
                    </w:rPr>
                  </m:ctrlPr>
                </m:mPr>
                <m:mr>
                  <m:e>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r>
                              <w:rPr>
                                <w:rFonts w:ascii="Cambria Math" w:hAnsi="Cambria Math"/>
                              </w:rPr>
                              <m:t>2</m:t>
                            </m:r>
                          </m:e>
                        </m:rad>
                      </m:den>
                    </m:f>
                  </m:e>
                  <m:e>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r>
                              <w:rPr>
                                <w:rFonts w:ascii="Cambria Math" w:hAnsi="Cambria Math"/>
                              </w:rPr>
                              <m:t>2</m:t>
                            </m:r>
                          </m:e>
                        </m:rad>
                      </m:den>
                    </m:f>
                  </m:e>
                </m:mr>
                <m:mr>
                  <m:e>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r>
                              <w:rPr>
                                <w:rFonts w:ascii="Cambria Math" w:hAnsi="Cambria Math"/>
                              </w:rPr>
                              <m:t>2</m:t>
                            </m:r>
                          </m:e>
                        </m:rad>
                      </m:den>
                    </m:f>
                  </m:e>
                  <m:e>
                    <m:r>
                      <w:rPr>
                        <w:rFonts w:ascii="Cambria Math" w:hAnsi="Cambria Math"/>
                      </w:rPr>
                      <m:t>-</m:t>
                    </m:r>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r>
                              <w:rPr>
                                <w:rFonts w:ascii="Cambria Math" w:hAnsi="Cambria Math"/>
                              </w:rPr>
                              <m:t>2</m:t>
                            </m:r>
                          </m:e>
                        </m:rad>
                      </m:den>
                    </m:f>
                  </m:e>
                </m:mr>
              </m:m>
            </m:e>
          </m:d>
          <m:r>
            <w:rPr>
              <w:rFonts w:ascii="Cambria Math" w:hAnsi="Cambria Math"/>
            </w:rPr>
            <m:t>=H</m:t>
          </m:r>
        </m:oMath>
      </m:oMathPara>
    </w:p>
    <w:p w:rsidR="006B121E" w:rsidRDefault="00EE3090" w:rsidP="00D40D18">
      <w:pPr>
        <w:pStyle w:val="a3"/>
        <w:ind w:left="360"/>
      </w:pPr>
      <w:r>
        <w:t xml:space="preserve">In order for </w:t>
      </w:r>
      <m:oMath>
        <m:func>
          <m:funcPr>
            <m:ctrlPr>
              <w:rPr>
                <w:rFonts w:ascii="Cambria Math" w:hAnsi="Cambria Math"/>
                <w:i/>
              </w:rPr>
            </m:ctrlPr>
          </m:funcPr>
          <m:fName>
            <m:r>
              <m:rPr>
                <m:sty m:val="p"/>
              </m:rPr>
              <w:rPr>
                <w:rFonts w:ascii="Cambria Math" w:hAnsi="Cambria Math"/>
              </w:rPr>
              <m:t>cos</m:t>
            </m:r>
          </m:fName>
          <m:e>
            <m:f>
              <m:fPr>
                <m:ctrlPr>
                  <w:rPr>
                    <w:rFonts w:ascii="Cambria Math" w:hAnsi="Cambria Math"/>
                    <w:i/>
                  </w:rPr>
                </m:ctrlPr>
              </m:fPr>
              <m:num>
                <m:r>
                  <w:rPr>
                    <w:rFonts w:ascii="Cambria Math" w:hAnsi="Cambria Math"/>
                  </w:rPr>
                  <m:t>θ</m:t>
                </m:r>
              </m:num>
              <m:den>
                <m:r>
                  <w:rPr>
                    <w:rFonts w:ascii="Cambria Math" w:hAnsi="Cambria Math"/>
                  </w:rPr>
                  <m:t>2</m:t>
                </m:r>
              </m:den>
            </m:f>
            <m:r>
              <w:rPr>
                <w:rFonts w:ascii="Cambria Math" w:hAnsi="Cambria Math"/>
              </w:rPr>
              <m:t>=</m:t>
            </m:r>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r>
                      <w:rPr>
                        <w:rFonts w:ascii="Cambria Math" w:hAnsi="Cambria Math"/>
                      </w:rPr>
                      <m:t>2</m:t>
                    </m:r>
                  </m:e>
                </m:rad>
              </m:den>
            </m:f>
          </m:e>
        </m:func>
      </m:oMath>
      <w:r>
        <w:t xml:space="preserve">, </w:t>
      </w:r>
      <m:oMath>
        <m:f>
          <m:fPr>
            <m:ctrlPr>
              <w:rPr>
                <w:rFonts w:ascii="Cambria Math" w:hAnsi="Cambria Math"/>
                <w:i/>
              </w:rPr>
            </m:ctrlPr>
          </m:fPr>
          <m:num>
            <m:r>
              <w:rPr>
                <w:rFonts w:ascii="Cambria Math" w:hAnsi="Cambria Math"/>
              </w:rPr>
              <m:t>θ</m:t>
            </m:r>
          </m:num>
          <m:den>
            <m:r>
              <w:rPr>
                <w:rFonts w:ascii="Cambria Math" w:hAnsi="Cambria Math"/>
              </w:rPr>
              <m:t>2</m:t>
            </m:r>
          </m:den>
        </m:f>
        <m:r>
          <w:rPr>
            <w:rFonts w:ascii="Cambria Math" w:hAnsi="Cambria Math"/>
          </w:rPr>
          <m:t>=</m:t>
        </m:r>
        <m:f>
          <m:fPr>
            <m:ctrlPr>
              <w:rPr>
                <w:rFonts w:ascii="Cambria Math" w:hAnsi="Cambria Math"/>
                <w:i/>
              </w:rPr>
            </m:ctrlPr>
          </m:fPr>
          <m:num>
            <m:r>
              <w:rPr>
                <w:rFonts w:ascii="Cambria Math" w:hAnsi="Cambria Math"/>
              </w:rPr>
              <m:t>π</m:t>
            </m:r>
          </m:num>
          <m:den>
            <m:r>
              <w:rPr>
                <w:rFonts w:ascii="Cambria Math" w:hAnsi="Cambria Math"/>
              </w:rPr>
              <m:t>4</m:t>
            </m:r>
          </m:den>
        </m:f>
      </m:oMath>
      <w:r>
        <w:t xml:space="preserve"> and therefore </w:t>
      </w:r>
      <m:oMath>
        <m:r>
          <w:rPr>
            <w:rFonts w:ascii="Cambria Math" w:hAnsi="Cambria Math"/>
          </w:rPr>
          <m:t xml:space="preserve">θ= </m:t>
        </m:r>
        <m:f>
          <m:fPr>
            <m:ctrlPr>
              <w:rPr>
                <w:rFonts w:ascii="Cambria Math" w:hAnsi="Cambria Math"/>
                <w:i/>
              </w:rPr>
            </m:ctrlPr>
          </m:fPr>
          <m:num>
            <m:r>
              <w:rPr>
                <w:rFonts w:ascii="Cambria Math" w:hAnsi="Cambria Math"/>
              </w:rPr>
              <m:t>π</m:t>
            </m:r>
          </m:num>
          <m:den>
            <m:r>
              <w:rPr>
                <w:rFonts w:ascii="Cambria Math" w:hAnsi="Cambria Math"/>
              </w:rPr>
              <m:t>2</m:t>
            </m:r>
          </m:den>
        </m:f>
      </m:oMath>
      <w:r>
        <w:t xml:space="preserve">. For this value of </w:t>
      </w:r>
      <m:oMath>
        <m:r>
          <w:rPr>
            <w:rFonts w:ascii="Cambria Math" w:hAnsi="Cambria Math"/>
          </w:rPr>
          <m:t>θ</m:t>
        </m:r>
      </m:oMath>
      <w:r>
        <w:t xml:space="preserve">, </w:t>
      </w:r>
      <m:oMath>
        <m:func>
          <m:funcPr>
            <m:ctrlPr>
              <w:rPr>
                <w:rFonts w:ascii="Cambria Math" w:hAnsi="Cambria Math"/>
                <w:i/>
              </w:rPr>
            </m:ctrlPr>
          </m:funcPr>
          <m:fName>
            <m:r>
              <m:rPr>
                <m:sty m:val="p"/>
              </m:rPr>
              <w:rPr>
                <w:rFonts w:ascii="Cambria Math" w:hAnsi="Cambria Math"/>
              </w:rPr>
              <m:t>sin</m:t>
            </m:r>
          </m:fName>
          <m:e>
            <m:f>
              <m:fPr>
                <m:ctrlPr>
                  <w:rPr>
                    <w:rFonts w:ascii="Cambria Math" w:hAnsi="Cambria Math"/>
                    <w:i/>
                  </w:rPr>
                </m:ctrlPr>
              </m:fPr>
              <m:num>
                <m:r>
                  <w:rPr>
                    <w:rFonts w:ascii="Cambria Math" w:hAnsi="Cambria Math"/>
                  </w:rPr>
                  <m:t>π</m:t>
                </m:r>
              </m:num>
              <m:den>
                <m:r>
                  <w:rPr>
                    <w:rFonts w:ascii="Cambria Math" w:hAnsi="Cambria Math"/>
                  </w:rPr>
                  <m:t>4</m:t>
                </m:r>
              </m:den>
            </m:f>
          </m:e>
        </m:func>
        <m:r>
          <w:rPr>
            <w:rFonts w:ascii="Cambria Math" w:hAnsi="Cambria Math"/>
          </w:rPr>
          <m:t>=</m:t>
        </m:r>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r>
                  <w:rPr>
                    <w:rFonts w:ascii="Cambria Math" w:hAnsi="Cambria Math"/>
                  </w:rPr>
                  <m:t>2</m:t>
                </m:r>
              </m:e>
            </m:rad>
          </m:den>
        </m:f>
      </m:oMath>
      <w:r>
        <w:t xml:space="preserve"> as well, and hence </w:t>
      </w:r>
      <m:oMath>
        <m:sSup>
          <m:sSupPr>
            <m:ctrlPr>
              <w:rPr>
                <w:rFonts w:ascii="Cambria Math" w:hAnsi="Cambria Math"/>
                <w:i/>
              </w:rPr>
            </m:ctrlPr>
          </m:sSupPr>
          <m:e>
            <m:r>
              <w:rPr>
                <w:rFonts w:ascii="Cambria Math" w:hAnsi="Cambria Math"/>
              </w:rPr>
              <m:t>e</m:t>
            </m:r>
          </m:e>
          <m:sup>
            <m:r>
              <w:rPr>
                <w:rFonts w:ascii="Cambria Math" w:hAnsi="Cambria Math"/>
              </w:rPr>
              <m:t>iϕ</m:t>
            </m:r>
          </m:sup>
        </m:sSup>
        <m:r>
          <w:rPr>
            <w:rFonts w:ascii="Cambria Math" w:hAnsi="Cambria Math"/>
          </w:rPr>
          <m:t>=1</m:t>
        </m:r>
      </m:oMath>
      <w:r>
        <w:t xml:space="preserve">. From this it follows that </w:t>
      </w:r>
      <m:oMath>
        <m:r>
          <w:rPr>
            <w:rFonts w:ascii="Cambria Math" w:hAnsi="Cambria Math"/>
          </w:rPr>
          <m:t>ϕ=0</m:t>
        </m:r>
      </m:oMath>
      <w:r>
        <w:t xml:space="preserve">. </w:t>
      </w:r>
      <w:r w:rsidR="00D40D18">
        <w:t>Si</w:t>
      </w:r>
      <w:r>
        <w:t xml:space="preserve">nce </w:t>
      </w:r>
      <m:oMath>
        <m:sSup>
          <m:sSupPr>
            <m:ctrlPr>
              <w:rPr>
                <w:rFonts w:ascii="Cambria Math" w:hAnsi="Cambria Math"/>
                <w:i/>
              </w:rPr>
            </m:ctrlPr>
          </m:sSupPr>
          <m:e>
            <m:r>
              <w:rPr>
                <w:rFonts w:ascii="Cambria Math" w:hAnsi="Cambria Math"/>
              </w:rPr>
              <m:t>e</m:t>
            </m:r>
          </m:e>
          <m:sup>
            <m:r>
              <w:rPr>
                <w:rFonts w:ascii="Cambria Math" w:hAnsi="Cambria Math"/>
              </w:rPr>
              <m:t>i(λ+ϕ)</m:t>
            </m:r>
          </m:sup>
        </m:sSup>
        <m:r>
          <w:rPr>
            <w:rFonts w:ascii="Cambria Math" w:hAnsi="Cambria Math"/>
          </w:rPr>
          <m:t>=-1</m:t>
        </m:r>
      </m:oMath>
      <w:r w:rsidR="00D40D18">
        <w:t xml:space="preserve"> and given that </w:t>
      </w:r>
      <m:oMath>
        <m:r>
          <w:rPr>
            <w:rFonts w:ascii="Cambria Math" w:hAnsi="Cambria Math"/>
          </w:rPr>
          <m:t>ϕ=0</m:t>
        </m:r>
      </m:oMath>
      <w:r w:rsidR="00D40D18">
        <w:t>,</w:t>
      </w:r>
      <w:r>
        <w:t xml:space="preserve"> we have that</w:t>
      </w:r>
      <w:r w:rsidR="00D40D18">
        <w:t xml:space="preserve"> </w:t>
      </w:r>
      <m:oMath>
        <m:sSup>
          <m:sSupPr>
            <m:ctrlPr>
              <w:rPr>
                <w:rFonts w:ascii="Cambria Math" w:hAnsi="Cambria Math"/>
                <w:i/>
              </w:rPr>
            </m:ctrlPr>
          </m:sSupPr>
          <m:e>
            <m:r>
              <w:rPr>
                <w:rFonts w:ascii="Cambria Math" w:hAnsi="Cambria Math"/>
              </w:rPr>
              <m:t>e</m:t>
            </m:r>
          </m:e>
          <m:sup>
            <m:r>
              <w:rPr>
                <w:rFonts w:ascii="Cambria Math" w:hAnsi="Cambria Math"/>
              </w:rPr>
              <m:t>iλ</m:t>
            </m:r>
          </m:sup>
        </m:sSup>
        <m:r>
          <w:rPr>
            <w:rFonts w:ascii="Cambria Math" w:hAnsi="Cambria Math"/>
          </w:rPr>
          <m:t>=-1</m:t>
        </m:r>
      </m:oMath>
      <w:r>
        <w:t xml:space="preserve"> </w:t>
      </w:r>
      <w:r w:rsidR="00D40D18">
        <w:t xml:space="preserve"> and therefore </w:t>
      </w:r>
      <m:oMath>
        <m:r>
          <w:rPr>
            <w:rFonts w:ascii="Cambria Math" w:hAnsi="Cambria Math"/>
          </w:rPr>
          <m:t>λ=π</m:t>
        </m:r>
      </m:oMath>
      <w:r>
        <w:t xml:space="preserve">. </w:t>
      </w:r>
    </w:p>
    <w:p w:rsidR="009C66F7" w:rsidRDefault="009C66F7" w:rsidP="009C66F7">
      <w:pPr>
        <w:pStyle w:val="a3"/>
        <w:numPr>
          <w:ilvl w:val="1"/>
          <w:numId w:val="1"/>
        </w:numPr>
      </w:pPr>
      <w:r>
        <w:t xml:space="preserve">As in both previous exercises, we set </w:t>
      </w:r>
    </w:p>
    <w:p w:rsidR="009C66F7" w:rsidRPr="00EE3090" w:rsidRDefault="009C66F7" w:rsidP="009C66F7">
      <w:pPr>
        <w:pStyle w:val="a3"/>
        <w:ind w:left="360"/>
      </w:pPr>
      <m:oMathPara>
        <m:oMath>
          <m:r>
            <w:rPr>
              <w:rFonts w:ascii="Cambria Math" w:hAnsi="Cambria Math"/>
            </w:rPr>
            <m:t>U3</m:t>
          </m:r>
          <m:d>
            <m:dPr>
              <m:ctrlPr>
                <w:rPr>
                  <w:rFonts w:ascii="Cambria Math" w:hAnsi="Cambria Math"/>
                  <w:i/>
                </w:rPr>
              </m:ctrlPr>
            </m:dPr>
            <m:e>
              <m:r>
                <w:rPr>
                  <w:rFonts w:ascii="Cambria Math" w:hAnsi="Cambria Math"/>
                </w:rPr>
                <m:t>θ,ϕ,λ</m:t>
              </m:r>
            </m:e>
          </m:d>
          <m:r>
            <w:rPr>
              <w:rFonts w:ascii="Cambria Math" w:hAnsi="Cambria Math"/>
            </w:rPr>
            <m:t>=</m:t>
          </m:r>
          <m:d>
            <m:dPr>
              <m:begChr m:val="["/>
              <m:endChr m:val="]"/>
              <m:ctrlPr>
                <w:rPr>
                  <w:rFonts w:ascii="Cambria Math" w:hAnsi="Cambria Math"/>
                  <w:i/>
                </w:rPr>
              </m:ctrlPr>
            </m:dPr>
            <m:e>
              <m:m>
                <m:mPr>
                  <m:mcs>
                    <m:mc>
                      <m:mcPr>
                        <m:count m:val="2"/>
                        <m:mcJc m:val="center"/>
                      </m:mcPr>
                    </m:mc>
                  </m:mcs>
                  <m:ctrlPr>
                    <w:rPr>
                      <w:rFonts w:ascii="Cambria Math" w:hAnsi="Cambria Math"/>
                      <w:i/>
                    </w:rPr>
                  </m:ctrlPr>
                </m:mPr>
                <m:mr>
                  <m:e>
                    <m:func>
                      <m:funcPr>
                        <m:ctrlPr>
                          <w:rPr>
                            <w:rFonts w:ascii="Cambria Math" w:hAnsi="Cambria Math"/>
                            <w:i/>
                          </w:rPr>
                        </m:ctrlPr>
                      </m:funcPr>
                      <m:fName>
                        <m:r>
                          <m:rPr>
                            <m:sty m:val="p"/>
                          </m:rPr>
                          <w:rPr>
                            <w:rFonts w:ascii="Cambria Math" w:hAnsi="Cambria Math"/>
                          </w:rPr>
                          <m:t>cos</m:t>
                        </m:r>
                      </m:fName>
                      <m:e>
                        <m:f>
                          <m:fPr>
                            <m:ctrlPr>
                              <w:rPr>
                                <w:rFonts w:ascii="Cambria Math" w:hAnsi="Cambria Math"/>
                                <w:i/>
                              </w:rPr>
                            </m:ctrlPr>
                          </m:fPr>
                          <m:num>
                            <m:r>
                              <w:rPr>
                                <w:rFonts w:ascii="Cambria Math" w:hAnsi="Cambria Math"/>
                              </w:rPr>
                              <m:t>θ</m:t>
                            </m:r>
                          </m:num>
                          <m:den>
                            <m:r>
                              <w:rPr>
                                <w:rFonts w:ascii="Cambria Math" w:hAnsi="Cambria Math"/>
                              </w:rPr>
                              <m:t>2</m:t>
                            </m:r>
                          </m:den>
                        </m:f>
                      </m:e>
                    </m:func>
                  </m:e>
                  <m:e>
                    <m:r>
                      <w:rPr>
                        <w:rFonts w:ascii="Cambria Math" w:hAnsi="Cambria Math"/>
                      </w:rPr>
                      <m:t>-</m:t>
                    </m:r>
                    <m:sSup>
                      <m:sSupPr>
                        <m:ctrlPr>
                          <w:rPr>
                            <w:rFonts w:ascii="Cambria Math" w:hAnsi="Cambria Math"/>
                            <w:i/>
                          </w:rPr>
                        </m:ctrlPr>
                      </m:sSupPr>
                      <m:e>
                        <m:r>
                          <w:rPr>
                            <w:rFonts w:ascii="Cambria Math" w:hAnsi="Cambria Math"/>
                          </w:rPr>
                          <m:t>e</m:t>
                        </m:r>
                      </m:e>
                      <m:sup>
                        <m:r>
                          <w:rPr>
                            <w:rFonts w:ascii="Cambria Math" w:hAnsi="Cambria Math"/>
                          </w:rPr>
                          <m:t>iλ</m:t>
                        </m:r>
                      </m:sup>
                    </m:sSup>
                    <m:func>
                      <m:funcPr>
                        <m:ctrlPr>
                          <w:rPr>
                            <w:rFonts w:ascii="Cambria Math" w:hAnsi="Cambria Math"/>
                            <w:i/>
                          </w:rPr>
                        </m:ctrlPr>
                      </m:funcPr>
                      <m:fName>
                        <m:r>
                          <m:rPr>
                            <m:sty m:val="p"/>
                          </m:rPr>
                          <w:rPr>
                            <w:rFonts w:ascii="Cambria Math" w:hAnsi="Cambria Math"/>
                          </w:rPr>
                          <m:t>sin</m:t>
                        </m:r>
                      </m:fName>
                      <m:e>
                        <m:f>
                          <m:fPr>
                            <m:ctrlPr>
                              <w:rPr>
                                <w:rFonts w:ascii="Cambria Math" w:hAnsi="Cambria Math"/>
                                <w:i/>
                              </w:rPr>
                            </m:ctrlPr>
                          </m:fPr>
                          <m:num>
                            <m:r>
                              <w:rPr>
                                <w:rFonts w:ascii="Cambria Math" w:hAnsi="Cambria Math"/>
                              </w:rPr>
                              <m:t>θ</m:t>
                            </m:r>
                          </m:num>
                          <m:den>
                            <m:r>
                              <w:rPr>
                                <w:rFonts w:ascii="Cambria Math" w:hAnsi="Cambria Math"/>
                              </w:rPr>
                              <m:t>2</m:t>
                            </m:r>
                          </m:den>
                        </m:f>
                      </m:e>
                    </m:func>
                  </m:e>
                </m:mr>
                <m:mr>
                  <m:e>
                    <m:sSup>
                      <m:sSupPr>
                        <m:ctrlPr>
                          <w:rPr>
                            <w:rFonts w:ascii="Cambria Math" w:hAnsi="Cambria Math"/>
                            <w:i/>
                          </w:rPr>
                        </m:ctrlPr>
                      </m:sSupPr>
                      <m:e>
                        <m:r>
                          <w:rPr>
                            <w:rFonts w:ascii="Cambria Math" w:hAnsi="Cambria Math"/>
                          </w:rPr>
                          <m:t>e</m:t>
                        </m:r>
                      </m:e>
                      <m:sup>
                        <m:r>
                          <w:rPr>
                            <w:rFonts w:ascii="Cambria Math" w:hAnsi="Cambria Math"/>
                          </w:rPr>
                          <m:t>iϕ</m:t>
                        </m:r>
                      </m:sup>
                    </m:sSup>
                    <m:func>
                      <m:funcPr>
                        <m:ctrlPr>
                          <w:rPr>
                            <w:rFonts w:ascii="Cambria Math" w:hAnsi="Cambria Math"/>
                            <w:i/>
                          </w:rPr>
                        </m:ctrlPr>
                      </m:funcPr>
                      <m:fName>
                        <m:r>
                          <m:rPr>
                            <m:sty m:val="p"/>
                          </m:rPr>
                          <w:rPr>
                            <w:rFonts w:ascii="Cambria Math" w:hAnsi="Cambria Math"/>
                          </w:rPr>
                          <m:t>sin</m:t>
                        </m:r>
                      </m:fName>
                      <m:e>
                        <m:f>
                          <m:fPr>
                            <m:ctrlPr>
                              <w:rPr>
                                <w:rFonts w:ascii="Cambria Math" w:hAnsi="Cambria Math"/>
                                <w:i/>
                              </w:rPr>
                            </m:ctrlPr>
                          </m:fPr>
                          <m:num>
                            <m:r>
                              <w:rPr>
                                <w:rFonts w:ascii="Cambria Math" w:hAnsi="Cambria Math"/>
                              </w:rPr>
                              <m:t>θ</m:t>
                            </m:r>
                          </m:num>
                          <m:den>
                            <m:r>
                              <w:rPr>
                                <w:rFonts w:ascii="Cambria Math" w:hAnsi="Cambria Math"/>
                              </w:rPr>
                              <m:t>2</m:t>
                            </m:r>
                          </m:den>
                        </m:f>
                      </m:e>
                    </m:func>
                  </m:e>
                  <m:e>
                    <m:sSup>
                      <m:sSupPr>
                        <m:ctrlPr>
                          <w:rPr>
                            <w:rFonts w:ascii="Cambria Math" w:hAnsi="Cambria Math"/>
                            <w:i/>
                          </w:rPr>
                        </m:ctrlPr>
                      </m:sSupPr>
                      <m:e>
                        <m:r>
                          <w:rPr>
                            <w:rFonts w:ascii="Cambria Math" w:hAnsi="Cambria Math"/>
                          </w:rPr>
                          <m:t>e</m:t>
                        </m:r>
                      </m:e>
                      <m:sup>
                        <m:r>
                          <w:rPr>
                            <w:rFonts w:ascii="Cambria Math" w:hAnsi="Cambria Math"/>
                          </w:rPr>
                          <m:t>i(λ+ϕ)</m:t>
                        </m:r>
                      </m:sup>
                    </m:sSup>
                    <m:func>
                      <m:funcPr>
                        <m:ctrlPr>
                          <w:rPr>
                            <w:rFonts w:ascii="Cambria Math" w:hAnsi="Cambria Math"/>
                            <w:i/>
                          </w:rPr>
                        </m:ctrlPr>
                      </m:funcPr>
                      <m:fName>
                        <m:r>
                          <m:rPr>
                            <m:sty m:val="p"/>
                          </m:rPr>
                          <w:rPr>
                            <w:rFonts w:ascii="Cambria Math" w:hAnsi="Cambria Math"/>
                          </w:rPr>
                          <m:t>cos</m:t>
                        </m:r>
                      </m:fName>
                      <m:e>
                        <m:f>
                          <m:fPr>
                            <m:ctrlPr>
                              <w:rPr>
                                <w:rFonts w:ascii="Cambria Math" w:hAnsi="Cambria Math"/>
                                <w:i/>
                              </w:rPr>
                            </m:ctrlPr>
                          </m:fPr>
                          <m:num>
                            <m:r>
                              <w:rPr>
                                <w:rFonts w:ascii="Cambria Math" w:hAnsi="Cambria Math"/>
                              </w:rPr>
                              <m:t>θ</m:t>
                            </m:r>
                          </m:num>
                          <m:den>
                            <m:r>
                              <w:rPr>
                                <w:rFonts w:ascii="Cambria Math" w:hAnsi="Cambria Math"/>
                              </w:rPr>
                              <m:t>2</m:t>
                            </m:r>
                          </m:den>
                        </m:f>
                      </m:e>
                    </m:func>
                  </m:e>
                </m:mr>
              </m:m>
            </m:e>
          </m:d>
          <m:r>
            <w:rPr>
              <w:rFonts w:ascii="Cambria Math" w:hAnsi="Cambria Math"/>
            </w:rPr>
            <m:t>=</m:t>
          </m:r>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rPr>
                      <m:t>1</m:t>
                    </m:r>
                  </m:e>
                  <m:e>
                    <m:r>
                      <w:rPr>
                        <w:rFonts w:ascii="Cambria Math" w:hAnsi="Cambria Math"/>
                      </w:rPr>
                      <m:t>0</m:t>
                    </m:r>
                  </m:e>
                </m:mr>
                <m:mr>
                  <m:e>
                    <m:r>
                      <w:rPr>
                        <w:rFonts w:ascii="Cambria Math" w:hAnsi="Cambria Math"/>
                      </w:rPr>
                      <m:t>0</m:t>
                    </m:r>
                  </m:e>
                  <m:e>
                    <m:r>
                      <w:rPr>
                        <w:rFonts w:ascii="Cambria Math" w:hAnsi="Cambria Math"/>
                      </w:rPr>
                      <m:t>-1</m:t>
                    </m:r>
                  </m:e>
                </m:mr>
              </m:m>
            </m:e>
          </m:d>
          <m:r>
            <w:rPr>
              <w:rFonts w:ascii="Cambria Math" w:hAnsi="Cambria Math"/>
            </w:rPr>
            <m:t>=Z</m:t>
          </m:r>
        </m:oMath>
      </m:oMathPara>
    </w:p>
    <w:p w:rsidR="009C66F7" w:rsidRPr="002C0B56" w:rsidRDefault="005B4851" w:rsidP="009C66F7">
      <w:pPr>
        <w:pStyle w:val="a3"/>
        <w:ind w:left="360"/>
      </w:pPr>
      <w:r>
        <w:t xml:space="preserve">With </w:t>
      </w:r>
      <m:oMath>
        <m:func>
          <m:funcPr>
            <m:ctrlPr>
              <w:rPr>
                <w:rFonts w:ascii="Cambria Math" w:hAnsi="Cambria Math"/>
                <w:i/>
              </w:rPr>
            </m:ctrlPr>
          </m:funcPr>
          <m:fName>
            <m:r>
              <m:rPr>
                <m:sty m:val="p"/>
              </m:rPr>
              <w:rPr>
                <w:rFonts w:ascii="Cambria Math" w:hAnsi="Cambria Math"/>
              </w:rPr>
              <m:t>cos</m:t>
            </m:r>
          </m:fName>
          <m:e>
            <m:f>
              <m:fPr>
                <m:ctrlPr>
                  <w:rPr>
                    <w:rFonts w:ascii="Cambria Math" w:hAnsi="Cambria Math"/>
                    <w:i/>
                  </w:rPr>
                </m:ctrlPr>
              </m:fPr>
              <m:num>
                <m:r>
                  <w:rPr>
                    <w:rFonts w:ascii="Cambria Math" w:hAnsi="Cambria Math"/>
                  </w:rPr>
                  <m:t>θ</m:t>
                </m:r>
              </m:num>
              <m:den>
                <m:r>
                  <w:rPr>
                    <w:rFonts w:ascii="Cambria Math" w:hAnsi="Cambria Math"/>
                  </w:rPr>
                  <m:t>2</m:t>
                </m:r>
              </m:den>
            </m:f>
          </m:e>
        </m:func>
        <m:r>
          <w:rPr>
            <w:rFonts w:ascii="Cambria Math" w:hAnsi="Cambria Math"/>
          </w:rPr>
          <m:t>=1</m:t>
        </m:r>
      </m:oMath>
      <w:r>
        <w:t xml:space="preserve"> it follows that </w:t>
      </w:r>
      <m:oMath>
        <m:r>
          <w:rPr>
            <w:rFonts w:ascii="Cambria Math" w:hAnsi="Cambria Math"/>
          </w:rPr>
          <m:t>θ=0</m:t>
        </m:r>
      </m:oMath>
      <w:r>
        <w:t xml:space="preserve">. Since </w:t>
      </w:r>
      <m:oMath>
        <m:func>
          <m:funcPr>
            <m:ctrlPr>
              <w:rPr>
                <w:rFonts w:ascii="Cambria Math" w:hAnsi="Cambria Math"/>
                <w:i/>
              </w:rPr>
            </m:ctrlPr>
          </m:funcPr>
          <m:fName>
            <m:r>
              <m:rPr>
                <m:sty m:val="p"/>
              </m:rPr>
              <w:rPr>
                <w:rFonts w:ascii="Cambria Math" w:hAnsi="Cambria Math"/>
              </w:rPr>
              <m:t>cos</m:t>
            </m:r>
          </m:fName>
          <m:e>
            <m:f>
              <m:fPr>
                <m:ctrlPr>
                  <w:rPr>
                    <w:rFonts w:ascii="Cambria Math" w:hAnsi="Cambria Math"/>
                    <w:i/>
                  </w:rPr>
                </m:ctrlPr>
              </m:fPr>
              <m:num>
                <m:r>
                  <w:rPr>
                    <w:rFonts w:ascii="Cambria Math" w:hAnsi="Cambria Math"/>
                  </w:rPr>
                  <m:t>π</m:t>
                </m:r>
              </m:num>
              <m:den>
                <m:r>
                  <w:rPr>
                    <w:rFonts w:ascii="Cambria Math" w:hAnsi="Cambria Math"/>
                  </w:rPr>
                  <m:t>2</m:t>
                </m:r>
              </m:den>
            </m:f>
          </m:e>
        </m:func>
        <m:r>
          <w:rPr>
            <w:rFonts w:ascii="Cambria Math" w:hAnsi="Cambria Math"/>
          </w:rPr>
          <m:t>=0</m:t>
        </m:r>
      </m:oMath>
      <w:r>
        <w:t xml:space="preserve">, it must be the case that </w:t>
      </w:r>
      <m:oMath>
        <m:sSup>
          <m:sSupPr>
            <m:ctrlPr>
              <w:rPr>
                <w:rFonts w:ascii="Cambria Math" w:hAnsi="Cambria Math"/>
                <w:i/>
              </w:rPr>
            </m:ctrlPr>
          </m:sSupPr>
          <m:e>
            <m:r>
              <w:rPr>
                <w:rFonts w:ascii="Cambria Math" w:hAnsi="Cambria Math"/>
              </w:rPr>
              <m:t>e</m:t>
            </m:r>
          </m:e>
          <m:sup>
            <m:r>
              <w:rPr>
                <w:rFonts w:ascii="Cambria Math" w:hAnsi="Cambria Math"/>
              </w:rPr>
              <m:t>i(λ+ϕ)</m:t>
            </m:r>
          </m:sup>
        </m:sSup>
        <m:r>
          <w:rPr>
            <w:rFonts w:ascii="Cambria Math" w:hAnsi="Cambria Math"/>
          </w:rPr>
          <m:t>=-1</m:t>
        </m:r>
      </m:oMath>
      <w:r>
        <w:t xml:space="preserve">. It must therefore be the case that </w:t>
      </w:r>
      <m:oMath>
        <m:r>
          <w:rPr>
            <w:rFonts w:ascii="Cambria Math" w:hAnsi="Cambria Math"/>
          </w:rPr>
          <m:t>λ+ϕ=π</m:t>
        </m:r>
      </m:oMath>
      <w:r>
        <w:t xml:space="preserve">. With </w:t>
      </w:r>
      <m:oMath>
        <m:func>
          <m:funcPr>
            <m:ctrlPr>
              <w:rPr>
                <w:rFonts w:ascii="Cambria Math" w:hAnsi="Cambria Math"/>
                <w:i/>
              </w:rPr>
            </m:ctrlPr>
          </m:funcPr>
          <m:fName>
            <m:r>
              <m:rPr>
                <m:sty m:val="p"/>
              </m:rPr>
              <w:rPr>
                <w:rFonts w:ascii="Cambria Math" w:hAnsi="Cambria Math"/>
              </w:rPr>
              <m:t>sin</m:t>
            </m:r>
          </m:fName>
          <m:e>
            <m:f>
              <m:fPr>
                <m:ctrlPr>
                  <w:rPr>
                    <w:rFonts w:ascii="Cambria Math" w:hAnsi="Cambria Math"/>
                    <w:i/>
                  </w:rPr>
                </m:ctrlPr>
              </m:fPr>
              <m:num>
                <m:r>
                  <w:rPr>
                    <w:rFonts w:ascii="Cambria Math" w:hAnsi="Cambria Math"/>
                  </w:rPr>
                  <m:t>π</m:t>
                </m:r>
              </m:num>
              <m:den>
                <m:r>
                  <w:rPr>
                    <w:rFonts w:ascii="Cambria Math" w:hAnsi="Cambria Math"/>
                  </w:rPr>
                  <m:t>2</m:t>
                </m:r>
              </m:den>
            </m:f>
          </m:e>
        </m:func>
        <m:r>
          <w:rPr>
            <w:rFonts w:ascii="Cambria Math" w:hAnsi="Cambria Math"/>
          </w:rPr>
          <m:t>=0</m:t>
        </m:r>
      </m:oMath>
      <w:r>
        <w:t xml:space="preserve"> the values of </w:t>
      </w:r>
      <m:oMath>
        <m:r>
          <w:rPr>
            <w:rFonts w:ascii="Cambria Math" w:hAnsi="Cambria Math"/>
          </w:rPr>
          <m:t>λ</m:t>
        </m:r>
      </m:oMath>
      <w:r>
        <w:t xml:space="preserve"> and </w:t>
      </w:r>
      <m:oMath>
        <m:r>
          <w:rPr>
            <w:rFonts w:ascii="Cambria Math" w:hAnsi="Cambria Math"/>
          </w:rPr>
          <m:t>ϕ</m:t>
        </m:r>
      </m:oMath>
      <w:r>
        <w:t xml:space="preserve"> cannot be established from the off-diagonal </w:t>
      </w:r>
      <w:r w:rsidR="002C0B56">
        <w:t>formulas</w:t>
      </w:r>
      <w:r>
        <w:t xml:space="preserve">. </w:t>
      </w:r>
      <w:r w:rsidR="002C0B56">
        <w:t xml:space="preserve">For that reason, the gate </w:t>
      </w:r>
      <w:r w:rsidR="002C0B56">
        <w:rPr>
          <w:i/>
        </w:rPr>
        <w:t xml:space="preserve">Z </w:t>
      </w:r>
      <w:r w:rsidR="002C0B56">
        <w:t xml:space="preserve">can have many parametrizations, including </w:t>
      </w:r>
      <w:r w:rsidR="001D2BF0">
        <w:t xml:space="preserve">when </w:t>
      </w:r>
      <m:oMath>
        <m:r>
          <w:rPr>
            <w:rFonts w:ascii="Cambria Math" w:hAnsi="Cambria Math"/>
          </w:rPr>
          <m:t>ϕ=λ=</m:t>
        </m:r>
        <m:f>
          <m:fPr>
            <m:ctrlPr>
              <w:rPr>
                <w:rFonts w:ascii="Cambria Math" w:hAnsi="Cambria Math"/>
                <w:i/>
              </w:rPr>
            </m:ctrlPr>
          </m:fPr>
          <m:num>
            <m:r>
              <w:rPr>
                <w:rFonts w:ascii="Cambria Math" w:hAnsi="Cambria Math"/>
              </w:rPr>
              <m:t>π</m:t>
            </m:r>
          </m:num>
          <m:den>
            <m:r>
              <w:rPr>
                <w:rFonts w:ascii="Cambria Math" w:hAnsi="Cambria Math"/>
              </w:rPr>
              <m:t>2</m:t>
            </m:r>
          </m:den>
        </m:f>
      </m:oMath>
      <w:r w:rsidR="001D2BF0">
        <w:t xml:space="preserve">. </w:t>
      </w:r>
    </w:p>
    <w:p w:rsidR="009C66F7" w:rsidRDefault="00494AC8" w:rsidP="009C66F7">
      <w:pPr>
        <w:pStyle w:val="a3"/>
        <w:numPr>
          <w:ilvl w:val="1"/>
          <w:numId w:val="1"/>
        </w:numPr>
      </w:pPr>
      <w:r>
        <w:t>Again, as above</w:t>
      </w:r>
    </w:p>
    <w:p w:rsidR="00494AC8" w:rsidRPr="00EE3090" w:rsidRDefault="00494AC8" w:rsidP="00494AC8">
      <m:oMathPara>
        <m:oMath>
          <m:r>
            <w:rPr>
              <w:rFonts w:ascii="Cambria Math" w:hAnsi="Cambria Math"/>
            </w:rPr>
            <m:t>U3</m:t>
          </m:r>
          <m:d>
            <m:dPr>
              <m:ctrlPr>
                <w:rPr>
                  <w:rFonts w:ascii="Cambria Math" w:hAnsi="Cambria Math"/>
                  <w:i/>
                </w:rPr>
              </m:ctrlPr>
            </m:dPr>
            <m:e>
              <m:r>
                <w:rPr>
                  <w:rFonts w:ascii="Cambria Math" w:hAnsi="Cambria Math"/>
                </w:rPr>
                <m:t>θ,ϕ,λ</m:t>
              </m:r>
            </m:e>
          </m:d>
          <m:r>
            <w:rPr>
              <w:rFonts w:ascii="Cambria Math" w:hAnsi="Cambria Math"/>
            </w:rPr>
            <m:t>=</m:t>
          </m:r>
          <m:d>
            <m:dPr>
              <m:begChr m:val="["/>
              <m:endChr m:val="]"/>
              <m:ctrlPr>
                <w:rPr>
                  <w:rFonts w:ascii="Cambria Math" w:hAnsi="Cambria Math"/>
                  <w:i/>
                </w:rPr>
              </m:ctrlPr>
            </m:dPr>
            <m:e>
              <m:m>
                <m:mPr>
                  <m:mcs>
                    <m:mc>
                      <m:mcPr>
                        <m:count m:val="2"/>
                        <m:mcJc m:val="center"/>
                      </m:mcPr>
                    </m:mc>
                  </m:mcs>
                  <m:ctrlPr>
                    <w:rPr>
                      <w:rFonts w:ascii="Cambria Math" w:hAnsi="Cambria Math"/>
                      <w:i/>
                    </w:rPr>
                  </m:ctrlPr>
                </m:mPr>
                <m:mr>
                  <m:e>
                    <m:func>
                      <m:funcPr>
                        <m:ctrlPr>
                          <w:rPr>
                            <w:rFonts w:ascii="Cambria Math" w:hAnsi="Cambria Math"/>
                            <w:i/>
                          </w:rPr>
                        </m:ctrlPr>
                      </m:funcPr>
                      <m:fName>
                        <m:r>
                          <m:rPr>
                            <m:sty m:val="p"/>
                          </m:rPr>
                          <w:rPr>
                            <w:rFonts w:ascii="Cambria Math" w:hAnsi="Cambria Math"/>
                          </w:rPr>
                          <m:t>cos</m:t>
                        </m:r>
                      </m:fName>
                      <m:e>
                        <m:f>
                          <m:fPr>
                            <m:ctrlPr>
                              <w:rPr>
                                <w:rFonts w:ascii="Cambria Math" w:hAnsi="Cambria Math"/>
                                <w:i/>
                              </w:rPr>
                            </m:ctrlPr>
                          </m:fPr>
                          <m:num>
                            <m:r>
                              <w:rPr>
                                <w:rFonts w:ascii="Cambria Math" w:hAnsi="Cambria Math"/>
                              </w:rPr>
                              <m:t>θ</m:t>
                            </m:r>
                          </m:num>
                          <m:den>
                            <m:r>
                              <w:rPr>
                                <w:rFonts w:ascii="Cambria Math" w:hAnsi="Cambria Math"/>
                              </w:rPr>
                              <m:t>2</m:t>
                            </m:r>
                          </m:den>
                        </m:f>
                      </m:e>
                    </m:func>
                  </m:e>
                  <m:e>
                    <m:r>
                      <w:rPr>
                        <w:rFonts w:ascii="Cambria Math" w:hAnsi="Cambria Math"/>
                      </w:rPr>
                      <m:t>-</m:t>
                    </m:r>
                    <m:sSup>
                      <m:sSupPr>
                        <m:ctrlPr>
                          <w:rPr>
                            <w:rFonts w:ascii="Cambria Math" w:hAnsi="Cambria Math"/>
                            <w:i/>
                          </w:rPr>
                        </m:ctrlPr>
                      </m:sSupPr>
                      <m:e>
                        <m:r>
                          <w:rPr>
                            <w:rFonts w:ascii="Cambria Math" w:hAnsi="Cambria Math"/>
                          </w:rPr>
                          <m:t>e</m:t>
                        </m:r>
                      </m:e>
                      <m:sup>
                        <m:r>
                          <w:rPr>
                            <w:rFonts w:ascii="Cambria Math" w:hAnsi="Cambria Math"/>
                          </w:rPr>
                          <m:t>iλ</m:t>
                        </m:r>
                      </m:sup>
                    </m:sSup>
                    <m:func>
                      <m:funcPr>
                        <m:ctrlPr>
                          <w:rPr>
                            <w:rFonts w:ascii="Cambria Math" w:hAnsi="Cambria Math"/>
                            <w:i/>
                          </w:rPr>
                        </m:ctrlPr>
                      </m:funcPr>
                      <m:fName>
                        <m:r>
                          <m:rPr>
                            <m:sty m:val="p"/>
                          </m:rPr>
                          <w:rPr>
                            <w:rFonts w:ascii="Cambria Math" w:hAnsi="Cambria Math"/>
                          </w:rPr>
                          <m:t>sin</m:t>
                        </m:r>
                      </m:fName>
                      <m:e>
                        <m:f>
                          <m:fPr>
                            <m:ctrlPr>
                              <w:rPr>
                                <w:rFonts w:ascii="Cambria Math" w:hAnsi="Cambria Math"/>
                                <w:i/>
                              </w:rPr>
                            </m:ctrlPr>
                          </m:fPr>
                          <m:num>
                            <m:r>
                              <w:rPr>
                                <w:rFonts w:ascii="Cambria Math" w:hAnsi="Cambria Math"/>
                              </w:rPr>
                              <m:t>θ</m:t>
                            </m:r>
                          </m:num>
                          <m:den>
                            <m:r>
                              <w:rPr>
                                <w:rFonts w:ascii="Cambria Math" w:hAnsi="Cambria Math"/>
                              </w:rPr>
                              <m:t>2</m:t>
                            </m:r>
                          </m:den>
                        </m:f>
                      </m:e>
                    </m:func>
                  </m:e>
                </m:mr>
                <m:mr>
                  <m:e>
                    <m:sSup>
                      <m:sSupPr>
                        <m:ctrlPr>
                          <w:rPr>
                            <w:rFonts w:ascii="Cambria Math" w:hAnsi="Cambria Math"/>
                            <w:i/>
                          </w:rPr>
                        </m:ctrlPr>
                      </m:sSupPr>
                      <m:e>
                        <m:r>
                          <w:rPr>
                            <w:rFonts w:ascii="Cambria Math" w:hAnsi="Cambria Math"/>
                          </w:rPr>
                          <m:t>e</m:t>
                        </m:r>
                      </m:e>
                      <m:sup>
                        <m:r>
                          <w:rPr>
                            <w:rFonts w:ascii="Cambria Math" w:hAnsi="Cambria Math"/>
                          </w:rPr>
                          <m:t>iϕ</m:t>
                        </m:r>
                      </m:sup>
                    </m:sSup>
                    <m:func>
                      <m:funcPr>
                        <m:ctrlPr>
                          <w:rPr>
                            <w:rFonts w:ascii="Cambria Math" w:hAnsi="Cambria Math"/>
                            <w:i/>
                          </w:rPr>
                        </m:ctrlPr>
                      </m:funcPr>
                      <m:fName>
                        <m:r>
                          <m:rPr>
                            <m:sty m:val="p"/>
                          </m:rPr>
                          <w:rPr>
                            <w:rFonts w:ascii="Cambria Math" w:hAnsi="Cambria Math"/>
                          </w:rPr>
                          <m:t>sin</m:t>
                        </m:r>
                      </m:fName>
                      <m:e>
                        <m:f>
                          <m:fPr>
                            <m:ctrlPr>
                              <w:rPr>
                                <w:rFonts w:ascii="Cambria Math" w:hAnsi="Cambria Math"/>
                                <w:i/>
                              </w:rPr>
                            </m:ctrlPr>
                          </m:fPr>
                          <m:num>
                            <m:r>
                              <w:rPr>
                                <w:rFonts w:ascii="Cambria Math" w:hAnsi="Cambria Math"/>
                              </w:rPr>
                              <m:t>θ</m:t>
                            </m:r>
                          </m:num>
                          <m:den>
                            <m:r>
                              <w:rPr>
                                <w:rFonts w:ascii="Cambria Math" w:hAnsi="Cambria Math"/>
                              </w:rPr>
                              <m:t>2</m:t>
                            </m:r>
                          </m:den>
                        </m:f>
                      </m:e>
                    </m:func>
                  </m:e>
                  <m:e>
                    <m:sSup>
                      <m:sSupPr>
                        <m:ctrlPr>
                          <w:rPr>
                            <w:rFonts w:ascii="Cambria Math" w:hAnsi="Cambria Math"/>
                            <w:i/>
                          </w:rPr>
                        </m:ctrlPr>
                      </m:sSupPr>
                      <m:e>
                        <m:r>
                          <w:rPr>
                            <w:rFonts w:ascii="Cambria Math" w:hAnsi="Cambria Math"/>
                          </w:rPr>
                          <m:t>e</m:t>
                        </m:r>
                      </m:e>
                      <m:sup>
                        <m:r>
                          <w:rPr>
                            <w:rFonts w:ascii="Cambria Math" w:hAnsi="Cambria Math"/>
                          </w:rPr>
                          <m:t>i(λ+ϕ)</m:t>
                        </m:r>
                      </m:sup>
                    </m:sSup>
                    <m:func>
                      <m:funcPr>
                        <m:ctrlPr>
                          <w:rPr>
                            <w:rFonts w:ascii="Cambria Math" w:hAnsi="Cambria Math"/>
                            <w:i/>
                          </w:rPr>
                        </m:ctrlPr>
                      </m:funcPr>
                      <m:fName>
                        <m:r>
                          <m:rPr>
                            <m:sty m:val="p"/>
                          </m:rPr>
                          <w:rPr>
                            <w:rFonts w:ascii="Cambria Math" w:hAnsi="Cambria Math"/>
                          </w:rPr>
                          <m:t>cos</m:t>
                        </m:r>
                      </m:fName>
                      <m:e>
                        <m:f>
                          <m:fPr>
                            <m:ctrlPr>
                              <w:rPr>
                                <w:rFonts w:ascii="Cambria Math" w:hAnsi="Cambria Math"/>
                                <w:i/>
                              </w:rPr>
                            </m:ctrlPr>
                          </m:fPr>
                          <m:num>
                            <m:r>
                              <w:rPr>
                                <w:rFonts w:ascii="Cambria Math" w:hAnsi="Cambria Math"/>
                              </w:rPr>
                              <m:t>θ</m:t>
                            </m:r>
                          </m:num>
                          <m:den>
                            <m:r>
                              <w:rPr>
                                <w:rFonts w:ascii="Cambria Math" w:hAnsi="Cambria Math"/>
                              </w:rPr>
                              <m:t>2</m:t>
                            </m:r>
                          </m:den>
                        </m:f>
                      </m:e>
                    </m:func>
                  </m:e>
                </m:mr>
              </m:m>
            </m:e>
          </m:d>
          <m:r>
            <w:rPr>
              <w:rFonts w:ascii="Cambria Math" w:hAnsi="Cambria Math"/>
            </w:rPr>
            <m:t>=</m:t>
          </m:r>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rPr>
                      <m:t>0</m:t>
                    </m:r>
                  </m:e>
                  <m:e>
                    <m:r>
                      <w:rPr>
                        <w:rFonts w:ascii="Cambria Math" w:hAnsi="Cambria Math"/>
                      </w:rPr>
                      <m:t>-i</m:t>
                    </m:r>
                  </m:e>
                </m:mr>
                <m:mr>
                  <m:e>
                    <m:r>
                      <w:rPr>
                        <w:rFonts w:ascii="Cambria Math" w:hAnsi="Cambria Math"/>
                      </w:rPr>
                      <m:t>i</m:t>
                    </m:r>
                  </m:e>
                  <m:e>
                    <m:r>
                      <w:rPr>
                        <w:rFonts w:ascii="Cambria Math" w:hAnsi="Cambria Math"/>
                      </w:rPr>
                      <m:t>0</m:t>
                    </m:r>
                  </m:e>
                </m:mr>
              </m:m>
            </m:e>
          </m:d>
          <m:r>
            <w:rPr>
              <w:rFonts w:ascii="Cambria Math" w:hAnsi="Cambria Math"/>
            </w:rPr>
            <m:t>=Y</m:t>
          </m:r>
        </m:oMath>
      </m:oMathPara>
    </w:p>
    <w:p w:rsidR="00494AC8" w:rsidRDefault="00A73F68" w:rsidP="00494AC8">
      <w:pPr>
        <w:pStyle w:val="a3"/>
        <w:ind w:left="360"/>
      </w:pPr>
      <w:r>
        <w:t xml:space="preserve">With </w:t>
      </w:r>
      <m:oMath>
        <m:func>
          <m:funcPr>
            <m:ctrlPr>
              <w:rPr>
                <w:rFonts w:ascii="Cambria Math" w:hAnsi="Cambria Math"/>
                <w:i/>
              </w:rPr>
            </m:ctrlPr>
          </m:funcPr>
          <m:fName>
            <m:r>
              <m:rPr>
                <m:sty m:val="p"/>
              </m:rPr>
              <w:rPr>
                <w:rFonts w:ascii="Cambria Math" w:hAnsi="Cambria Math"/>
              </w:rPr>
              <m:t>cos</m:t>
            </m:r>
          </m:fName>
          <m:e>
            <m:f>
              <m:fPr>
                <m:ctrlPr>
                  <w:rPr>
                    <w:rFonts w:ascii="Cambria Math" w:hAnsi="Cambria Math"/>
                    <w:i/>
                  </w:rPr>
                </m:ctrlPr>
              </m:fPr>
              <m:num>
                <m:r>
                  <w:rPr>
                    <w:rFonts w:ascii="Cambria Math" w:hAnsi="Cambria Math"/>
                  </w:rPr>
                  <m:t>θ</m:t>
                </m:r>
              </m:num>
              <m:den>
                <m:r>
                  <w:rPr>
                    <w:rFonts w:ascii="Cambria Math" w:hAnsi="Cambria Math"/>
                  </w:rPr>
                  <m:t>2</m:t>
                </m:r>
              </m:den>
            </m:f>
          </m:e>
        </m:func>
        <m:r>
          <w:rPr>
            <w:rFonts w:ascii="Cambria Math" w:hAnsi="Cambria Math"/>
          </w:rPr>
          <m:t>=0</m:t>
        </m:r>
      </m:oMath>
      <w:r>
        <w:t xml:space="preserve">, </w:t>
      </w:r>
      <m:oMath>
        <m:r>
          <w:rPr>
            <w:rFonts w:ascii="Cambria Math" w:hAnsi="Cambria Math"/>
          </w:rPr>
          <m:t>θ=π</m:t>
        </m:r>
      </m:oMath>
      <w:r>
        <w:t xml:space="preserve">. </w:t>
      </w:r>
      <m:oMath>
        <m:func>
          <m:funcPr>
            <m:ctrlPr>
              <w:rPr>
                <w:rFonts w:ascii="Cambria Math" w:hAnsi="Cambria Math"/>
                <w:i/>
              </w:rPr>
            </m:ctrlPr>
          </m:funcPr>
          <m:fName>
            <m:r>
              <m:rPr>
                <m:sty m:val="p"/>
              </m:rPr>
              <w:rPr>
                <w:rFonts w:ascii="Cambria Math" w:hAnsi="Cambria Math"/>
              </w:rPr>
              <m:t>sin</m:t>
            </m:r>
          </m:fName>
          <m:e>
            <m:f>
              <m:fPr>
                <m:ctrlPr>
                  <w:rPr>
                    <w:rFonts w:ascii="Cambria Math" w:hAnsi="Cambria Math"/>
                    <w:i/>
                  </w:rPr>
                </m:ctrlPr>
              </m:fPr>
              <m:num>
                <m:r>
                  <w:rPr>
                    <w:rFonts w:ascii="Cambria Math" w:hAnsi="Cambria Math"/>
                  </w:rPr>
                  <m:t>π</m:t>
                </m:r>
              </m:num>
              <m:den>
                <m:r>
                  <w:rPr>
                    <w:rFonts w:ascii="Cambria Math" w:hAnsi="Cambria Math"/>
                  </w:rPr>
                  <m:t>2</m:t>
                </m:r>
              </m:den>
            </m:f>
          </m:e>
        </m:func>
        <m:r>
          <w:rPr>
            <w:rFonts w:ascii="Cambria Math" w:hAnsi="Cambria Math"/>
          </w:rPr>
          <m:t>=1</m:t>
        </m:r>
      </m:oMath>
      <w:r>
        <w:t xml:space="preserve">. Hence, </w:t>
      </w:r>
      <m:oMath>
        <m:sSup>
          <m:sSupPr>
            <m:ctrlPr>
              <w:rPr>
                <w:rFonts w:ascii="Cambria Math" w:hAnsi="Cambria Math"/>
                <w:i/>
              </w:rPr>
            </m:ctrlPr>
          </m:sSupPr>
          <m:e>
            <m:r>
              <w:rPr>
                <w:rFonts w:ascii="Cambria Math" w:hAnsi="Cambria Math"/>
              </w:rPr>
              <m:t>e</m:t>
            </m:r>
          </m:e>
          <m:sup>
            <m:r>
              <w:rPr>
                <w:rFonts w:ascii="Cambria Math" w:hAnsi="Cambria Math"/>
              </w:rPr>
              <m:t>iϕ</m:t>
            </m:r>
          </m:sup>
        </m:sSup>
        <m:r>
          <w:rPr>
            <w:rFonts w:ascii="Cambria Math" w:hAnsi="Cambria Math"/>
          </w:rPr>
          <m:t>=i</m:t>
        </m:r>
      </m:oMath>
      <w:r>
        <w:t xml:space="preserve"> and </w:t>
      </w:r>
      <m:oMath>
        <m:r>
          <w:rPr>
            <w:rFonts w:ascii="Cambria Math" w:hAnsi="Cambria Math"/>
          </w:rPr>
          <m:t>-</m:t>
        </m:r>
        <m:sSup>
          <m:sSupPr>
            <m:ctrlPr>
              <w:rPr>
                <w:rFonts w:ascii="Cambria Math" w:hAnsi="Cambria Math"/>
                <w:i/>
              </w:rPr>
            </m:ctrlPr>
          </m:sSupPr>
          <m:e>
            <m:r>
              <w:rPr>
                <w:rFonts w:ascii="Cambria Math" w:hAnsi="Cambria Math"/>
              </w:rPr>
              <m:t>e</m:t>
            </m:r>
          </m:e>
          <m:sup>
            <m:r>
              <w:rPr>
                <w:rFonts w:ascii="Cambria Math" w:hAnsi="Cambria Math"/>
              </w:rPr>
              <m:t>iλ</m:t>
            </m:r>
          </m:sup>
        </m:sSup>
        <m:r>
          <w:rPr>
            <w:rFonts w:ascii="Cambria Math" w:hAnsi="Cambria Math"/>
          </w:rPr>
          <m:t>=-i</m:t>
        </m:r>
      </m:oMath>
      <w:r>
        <w:t xml:space="preserve">. From these equations we obtain the values </w:t>
      </w:r>
      <m:oMath>
        <m:r>
          <w:rPr>
            <w:rFonts w:ascii="Cambria Math" w:hAnsi="Cambria Math"/>
          </w:rPr>
          <m:t>ϕ=</m:t>
        </m:r>
        <m:f>
          <m:fPr>
            <m:ctrlPr>
              <w:rPr>
                <w:rFonts w:ascii="Cambria Math" w:hAnsi="Cambria Math"/>
                <w:i/>
              </w:rPr>
            </m:ctrlPr>
          </m:fPr>
          <m:num>
            <m:r>
              <w:rPr>
                <w:rFonts w:ascii="Cambria Math" w:hAnsi="Cambria Math"/>
              </w:rPr>
              <m:t>π</m:t>
            </m:r>
          </m:num>
          <m:den>
            <m:r>
              <w:rPr>
                <w:rFonts w:ascii="Cambria Math" w:hAnsi="Cambria Math"/>
              </w:rPr>
              <m:t>2</m:t>
            </m:r>
          </m:den>
        </m:f>
      </m:oMath>
      <w:r>
        <w:t xml:space="preserve"> and </w:t>
      </w:r>
      <m:oMath>
        <m:r>
          <w:rPr>
            <w:rFonts w:ascii="Cambria Math" w:hAnsi="Cambria Math"/>
          </w:rPr>
          <m:t>λ=</m:t>
        </m:r>
        <m:f>
          <m:fPr>
            <m:ctrlPr>
              <w:rPr>
                <w:rFonts w:ascii="Cambria Math" w:hAnsi="Cambria Math"/>
                <w:i/>
              </w:rPr>
            </m:ctrlPr>
          </m:fPr>
          <m:num>
            <m:r>
              <w:rPr>
                <w:rFonts w:ascii="Cambria Math" w:hAnsi="Cambria Math"/>
              </w:rPr>
              <m:t>π</m:t>
            </m:r>
          </m:num>
          <m:den>
            <m:r>
              <w:rPr>
                <w:rFonts w:ascii="Cambria Math" w:hAnsi="Cambria Math"/>
              </w:rPr>
              <m:t>2</m:t>
            </m:r>
          </m:den>
        </m:f>
      </m:oMath>
      <w:r>
        <w:t>.</w:t>
      </w:r>
      <w:r w:rsidR="00550AA0">
        <w:t xml:space="preserve"> </w:t>
      </w:r>
    </w:p>
    <w:p w:rsidR="00F3258A" w:rsidRDefault="00F3258A" w:rsidP="00F3258A">
      <w:pPr>
        <w:pStyle w:val="a3"/>
        <w:numPr>
          <w:ilvl w:val="1"/>
          <w:numId w:val="1"/>
        </w:numPr>
      </w:pPr>
      <w:r>
        <w:t>As above,</w:t>
      </w:r>
    </w:p>
    <w:p w:rsidR="00F3258A" w:rsidRPr="00EE3090" w:rsidRDefault="00F3258A" w:rsidP="00F3258A">
      <w:pPr>
        <w:pStyle w:val="a3"/>
        <w:ind w:left="360"/>
      </w:pPr>
      <m:oMathPara>
        <m:oMath>
          <m:r>
            <w:rPr>
              <w:rFonts w:ascii="Cambria Math" w:hAnsi="Cambria Math"/>
            </w:rPr>
            <m:t>U3</m:t>
          </m:r>
          <m:d>
            <m:dPr>
              <m:ctrlPr>
                <w:rPr>
                  <w:rFonts w:ascii="Cambria Math" w:hAnsi="Cambria Math"/>
                  <w:i/>
                </w:rPr>
              </m:ctrlPr>
            </m:dPr>
            <m:e>
              <m:r>
                <w:rPr>
                  <w:rFonts w:ascii="Cambria Math" w:hAnsi="Cambria Math"/>
                </w:rPr>
                <m:t>θ,ϕ,λ</m:t>
              </m:r>
            </m:e>
          </m:d>
          <m:r>
            <w:rPr>
              <w:rFonts w:ascii="Cambria Math" w:hAnsi="Cambria Math"/>
            </w:rPr>
            <m:t>=</m:t>
          </m:r>
          <m:d>
            <m:dPr>
              <m:begChr m:val="["/>
              <m:endChr m:val="]"/>
              <m:ctrlPr>
                <w:rPr>
                  <w:rFonts w:ascii="Cambria Math" w:hAnsi="Cambria Math"/>
                  <w:i/>
                </w:rPr>
              </m:ctrlPr>
            </m:dPr>
            <m:e>
              <m:m>
                <m:mPr>
                  <m:mcs>
                    <m:mc>
                      <m:mcPr>
                        <m:count m:val="2"/>
                        <m:mcJc m:val="center"/>
                      </m:mcPr>
                    </m:mc>
                  </m:mcs>
                  <m:ctrlPr>
                    <w:rPr>
                      <w:rFonts w:ascii="Cambria Math" w:hAnsi="Cambria Math"/>
                      <w:i/>
                    </w:rPr>
                  </m:ctrlPr>
                </m:mPr>
                <m:mr>
                  <m:e>
                    <m:func>
                      <m:funcPr>
                        <m:ctrlPr>
                          <w:rPr>
                            <w:rFonts w:ascii="Cambria Math" w:hAnsi="Cambria Math"/>
                            <w:i/>
                          </w:rPr>
                        </m:ctrlPr>
                      </m:funcPr>
                      <m:fName>
                        <m:r>
                          <m:rPr>
                            <m:sty m:val="p"/>
                          </m:rPr>
                          <w:rPr>
                            <w:rFonts w:ascii="Cambria Math" w:hAnsi="Cambria Math"/>
                          </w:rPr>
                          <m:t>cos</m:t>
                        </m:r>
                      </m:fName>
                      <m:e>
                        <m:f>
                          <m:fPr>
                            <m:ctrlPr>
                              <w:rPr>
                                <w:rFonts w:ascii="Cambria Math" w:hAnsi="Cambria Math"/>
                                <w:i/>
                              </w:rPr>
                            </m:ctrlPr>
                          </m:fPr>
                          <m:num>
                            <m:r>
                              <w:rPr>
                                <w:rFonts w:ascii="Cambria Math" w:hAnsi="Cambria Math"/>
                              </w:rPr>
                              <m:t>θ</m:t>
                            </m:r>
                          </m:num>
                          <m:den>
                            <m:r>
                              <w:rPr>
                                <w:rFonts w:ascii="Cambria Math" w:hAnsi="Cambria Math"/>
                              </w:rPr>
                              <m:t>2</m:t>
                            </m:r>
                          </m:den>
                        </m:f>
                      </m:e>
                    </m:func>
                  </m:e>
                  <m:e>
                    <m:r>
                      <w:rPr>
                        <w:rFonts w:ascii="Cambria Math" w:hAnsi="Cambria Math"/>
                      </w:rPr>
                      <m:t>-</m:t>
                    </m:r>
                    <m:sSup>
                      <m:sSupPr>
                        <m:ctrlPr>
                          <w:rPr>
                            <w:rFonts w:ascii="Cambria Math" w:hAnsi="Cambria Math"/>
                            <w:i/>
                          </w:rPr>
                        </m:ctrlPr>
                      </m:sSupPr>
                      <m:e>
                        <m:r>
                          <w:rPr>
                            <w:rFonts w:ascii="Cambria Math" w:hAnsi="Cambria Math"/>
                          </w:rPr>
                          <m:t>e</m:t>
                        </m:r>
                      </m:e>
                      <m:sup>
                        <m:r>
                          <w:rPr>
                            <w:rFonts w:ascii="Cambria Math" w:hAnsi="Cambria Math"/>
                          </w:rPr>
                          <m:t>iλ</m:t>
                        </m:r>
                      </m:sup>
                    </m:sSup>
                    <m:func>
                      <m:funcPr>
                        <m:ctrlPr>
                          <w:rPr>
                            <w:rFonts w:ascii="Cambria Math" w:hAnsi="Cambria Math"/>
                            <w:i/>
                          </w:rPr>
                        </m:ctrlPr>
                      </m:funcPr>
                      <m:fName>
                        <m:r>
                          <m:rPr>
                            <m:sty m:val="p"/>
                          </m:rPr>
                          <w:rPr>
                            <w:rFonts w:ascii="Cambria Math" w:hAnsi="Cambria Math"/>
                          </w:rPr>
                          <m:t>sin</m:t>
                        </m:r>
                      </m:fName>
                      <m:e>
                        <m:f>
                          <m:fPr>
                            <m:ctrlPr>
                              <w:rPr>
                                <w:rFonts w:ascii="Cambria Math" w:hAnsi="Cambria Math"/>
                                <w:i/>
                              </w:rPr>
                            </m:ctrlPr>
                          </m:fPr>
                          <m:num>
                            <m:r>
                              <w:rPr>
                                <w:rFonts w:ascii="Cambria Math" w:hAnsi="Cambria Math"/>
                              </w:rPr>
                              <m:t>θ</m:t>
                            </m:r>
                          </m:num>
                          <m:den>
                            <m:r>
                              <w:rPr>
                                <w:rFonts w:ascii="Cambria Math" w:hAnsi="Cambria Math"/>
                              </w:rPr>
                              <m:t>2</m:t>
                            </m:r>
                          </m:den>
                        </m:f>
                      </m:e>
                    </m:func>
                  </m:e>
                </m:mr>
                <m:mr>
                  <m:e>
                    <m:sSup>
                      <m:sSupPr>
                        <m:ctrlPr>
                          <w:rPr>
                            <w:rFonts w:ascii="Cambria Math" w:hAnsi="Cambria Math"/>
                            <w:i/>
                          </w:rPr>
                        </m:ctrlPr>
                      </m:sSupPr>
                      <m:e>
                        <m:r>
                          <w:rPr>
                            <w:rFonts w:ascii="Cambria Math" w:hAnsi="Cambria Math"/>
                          </w:rPr>
                          <m:t>e</m:t>
                        </m:r>
                      </m:e>
                      <m:sup>
                        <m:r>
                          <w:rPr>
                            <w:rFonts w:ascii="Cambria Math" w:hAnsi="Cambria Math"/>
                          </w:rPr>
                          <m:t>iϕ</m:t>
                        </m:r>
                      </m:sup>
                    </m:sSup>
                    <m:func>
                      <m:funcPr>
                        <m:ctrlPr>
                          <w:rPr>
                            <w:rFonts w:ascii="Cambria Math" w:hAnsi="Cambria Math"/>
                            <w:i/>
                          </w:rPr>
                        </m:ctrlPr>
                      </m:funcPr>
                      <m:fName>
                        <m:r>
                          <m:rPr>
                            <m:sty m:val="p"/>
                          </m:rPr>
                          <w:rPr>
                            <w:rFonts w:ascii="Cambria Math" w:hAnsi="Cambria Math"/>
                          </w:rPr>
                          <m:t>sin</m:t>
                        </m:r>
                      </m:fName>
                      <m:e>
                        <m:f>
                          <m:fPr>
                            <m:ctrlPr>
                              <w:rPr>
                                <w:rFonts w:ascii="Cambria Math" w:hAnsi="Cambria Math"/>
                                <w:i/>
                              </w:rPr>
                            </m:ctrlPr>
                          </m:fPr>
                          <m:num>
                            <m:r>
                              <w:rPr>
                                <w:rFonts w:ascii="Cambria Math" w:hAnsi="Cambria Math"/>
                              </w:rPr>
                              <m:t>θ</m:t>
                            </m:r>
                          </m:num>
                          <m:den>
                            <m:r>
                              <w:rPr>
                                <w:rFonts w:ascii="Cambria Math" w:hAnsi="Cambria Math"/>
                              </w:rPr>
                              <m:t>2</m:t>
                            </m:r>
                          </m:den>
                        </m:f>
                      </m:e>
                    </m:func>
                  </m:e>
                  <m:e>
                    <m:sSup>
                      <m:sSupPr>
                        <m:ctrlPr>
                          <w:rPr>
                            <w:rFonts w:ascii="Cambria Math" w:hAnsi="Cambria Math"/>
                            <w:i/>
                          </w:rPr>
                        </m:ctrlPr>
                      </m:sSupPr>
                      <m:e>
                        <m:r>
                          <w:rPr>
                            <w:rFonts w:ascii="Cambria Math" w:hAnsi="Cambria Math"/>
                          </w:rPr>
                          <m:t>e</m:t>
                        </m:r>
                      </m:e>
                      <m:sup>
                        <m:r>
                          <w:rPr>
                            <w:rFonts w:ascii="Cambria Math" w:hAnsi="Cambria Math"/>
                          </w:rPr>
                          <m:t>i(λ+ϕ)</m:t>
                        </m:r>
                      </m:sup>
                    </m:sSup>
                    <m:func>
                      <m:funcPr>
                        <m:ctrlPr>
                          <w:rPr>
                            <w:rFonts w:ascii="Cambria Math" w:hAnsi="Cambria Math"/>
                            <w:i/>
                          </w:rPr>
                        </m:ctrlPr>
                      </m:funcPr>
                      <m:fName>
                        <m:r>
                          <m:rPr>
                            <m:sty m:val="p"/>
                          </m:rPr>
                          <w:rPr>
                            <w:rFonts w:ascii="Cambria Math" w:hAnsi="Cambria Math"/>
                          </w:rPr>
                          <m:t>cos</m:t>
                        </m:r>
                      </m:fName>
                      <m:e>
                        <m:f>
                          <m:fPr>
                            <m:ctrlPr>
                              <w:rPr>
                                <w:rFonts w:ascii="Cambria Math" w:hAnsi="Cambria Math"/>
                                <w:i/>
                              </w:rPr>
                            </m:ctrlPr>
                          </m:fPr>
                          <m:num>
                            <m:r>
                              <w:rPr>
                                <w:rFonts w:ascii="Cambria Math" w:hAnsi="Cambria Math"/>
                              </w:rPr>
                              <m:t>θ</m:t>
                            </m:r>
                          </m:num>
                          <m:den>
                            <m:r>
                              <w:rPr>
                                <w:rFonts w:ascii="Cambria Math" w:hAnsi="Cambria Math"/>
                              </w:rPr>
                              <m:t>2</m:t>
                            </m:r>
                          </m:den>
                        </m:f>
                      </m:e>
                    </m:func>
                  </m:e>
                </m:mr>
              </m:m>
            </m:e>
          </m:d>
          <m:r>
            <w:rPr>
              <w:rFonts w:ascii="Cambria Math" w:hAnsi="Cambria Math"/>
            </w:rPr>
            <m:t>=</m:t>
          </m:r>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rPr>
                      <m:t>1</m:t>
                    </m:r>
                  </m:e>
                  <m:e>
                    <m:r>
                      <w:rPr>
                        <w:rFonts w:ascii="Cambria Math" w:hAnsi="Cambria Math"/>
                      </w:rPr>
                      <m:t>0</m:t>
                    </m:r>
                  </m:e>
                </m:mr>
                <m:mr>
                  <m:e>
                    <m:r>
                      <w:rPr>
                        <w:rFonts w:ascii="Cambria Math" w:hAnsi="Cambria Math"/>
                      </w:rPr>
                      <m:t>0</m:t>
                    </m:r>
                  </m:e>
                  <m:e>
                    <m:r>
                      <w:rPr>
                        <w:rFonts w:ascii="Cambria Math" w:hAnsi="Cambria Math"/>
                      </w:rPr>
                      <m:t>i</m:t>
                    </m:r>
                  </m:e>
                </m:mr>
              </m:m>
            </m:e>
          </m:d>
          <m:r>
            <w:rPr>
              <w:rFonts w:ascii="Cambria Math" w:hAnsi="Cambria Math"/>
            </w:rPr>
            <m:t>=S</m:t>
          </m:r>
        </m:oMath>
      </m:oMathPara>
    </w:p>
    <w:p w:rsidR="00F3258A" w:rsidRDefault="00C66BF2" w:rsidP="00F3258A">
      <w:pPr>
        <w:pStyle w:val="a3"/>
        <w:ind w:left="360"/>
      </w:pPr>
      <w:r>
        <w:t xml:space="preserve">With </w:t>
      </w:r>
      <m:oMath>
        <m:func>
          <m:funcPr>
            <m:ctrlPr>
              <w:rPr>
                <w:rFonts w:ascii="Cambria Math" w:hAnsi="Cambria Math"/>
                <w:i/>
              </w:rPr>
            </m:ctrlPr>
          </m:funcPr>
          <m:fName>
            <m:r>
              <m:rPr>
                <m:sty m:val="p"/>
              </m:rPr>
              <w:rPr>
                <w:rFonts w:ascii="Cambria Math" w:hAnsi="Cambria Math"/>
              </w:rPr>
              <m:t>cos</m:t>
            </m:r>
          </m:fName>
          <m:e>
            <m:f>
              <m:fPr>
                <m:ctrlPr>
                  <w:rPr>
                    <w:rFonts w:ascii="Cambria Math" w:hAnsi="Cambria Math"/>
                    <w:i/>
                  </w:rPr>
                </m:ctrlPr>
              </m:fPr>
              <m:num>
                <m:r>
                  <w:rPr>
                    <w:rFonts w:ascii="Cambria Math" w:hAnsi="Cambria Math"/>
                  </w:rPr>
                  <m:t>θ</m:t>
                </m:r>
              </m:num>
              <m:den>
                <m:r>
                  <w:rPr>
                    <w:rFonts w:ascii="Cambria Math" w:hAnsi="Cambria Math"/>
                  </w:rPr>
                  <m:t>2</m:t>
                </m:r>
              </m:den>
            </m:f>
          </m:e>
        </m:func>
        <m:r>
          <w:rPr>
            <w:rFonts w:ascii="Cambria Math" w:hAnsi="Cambria Math"/>
          </w:rPr>
          <m:t>=1</m:t>
        </m:r>
      </m:oMath>
      <w:r>
        <w:t xml:space="preserve">, </w:t>
      </w:r>
      <m:oMath>
        <m:r>
          <w:rPr>
            <w:rFonts w:ascii="Cambria Math" w:hAnsi="Cambria Math"/>
          </w:rPr>
          <m:t>θ=0</m:t>
        </m:r>
      </m:oMath>
      <w:r>
        <w:t xml:space="preserve">. Then </w:t>
      </w:r>
      <m:oMath>
        <m:sSup>
          <m:sSupPr>
            <m:ctrlPr>
              <w:rPr>
                <w:rFonts w:ascii="Cambria Math" w:hAnsi="Cambria Math"/>
                <w:i/>
              </w:rPr>
            </m:ctrlPr>
          </m:sSupPr>
          <m:e>
            <m:r>
              <w:rPr>
                <w:rFonts w:ascii="Cambria Math" w:hAnsi="Cambria Math"/>
              </w:rPr>
              <m:t>e</m:t>
            </m:r>
          </m:e>
          <m:sup>
            <m:r>
              <w:rPr>
                <w:rFonts w:ascii="Cambria Math" w:hAnsi="Cambria Math"/>
              </w:rPr>
              <m:t>i(λ+ϕ)</m:t>
            </m:r>
          </m:sup>
        </m:sSup>
        <m:r>
          <w:rPr>
            <w:rFonts w:ascii="Cambria Math" w:hAnsi="Cambria Math"/>
          </w:rPr>
          <m:t>=i</m:t>
        </m:r>
      </m:oMath>
      <w:r>
        <w:t xml:space="preserve">. This means that </w:t>
      </w:r>
      <m:oMath>
        <m:r>
          <w:rPr>
            <w:rFonts w:ascii="Cambria Math" w:hAnsi="Cambria Math"/>
          </w:rPr>
          <m:t>λ+ϕ=</m:t>
        </m:r>
        <m:f>
          <m:fPr>
            <m:ctrlPr>
              <w:rPr>
                <w:rFonts w:ascii="Cambria Math" w:hAnsi="Cambria Math"/>
                <w:i/>
              </w:rPr>
            </m:ctrlPr>
          </m:fPr>
          <m:num>
            <m:r>
              <w:rPr>
                <w:rFonts w:ascii="Cambria Math" w:hAnsi="Cambria Math"/>
              </w:rPr>
              <m:t>π</m:t>
            </m:r>
          </m:num>
          <m:den>
            <m:r>
              <w:rPr>
                <w:rFonts w:ascii="Cambria Math" w:hAnsi="Cambria Math"/>
              </w:rPr>
              <m:t>2</m:t>
            </m:r>
          </m:den>
        </m:f>
      </m:oMath>
      <w:r>
        <w:t xml:space="preserve">. Again, there are multiple parametrizations that achieve this, e.g., </w:t>
      </w:r>
      <m:oMath>
        <m:r>
          <w:rPr>
            <w:rFonts w:ascii="Cambria Math" w:hAnsi="Cambria Math"/>
          </w:rPr>
          <m:t>λ=ϕ=</m:t>
        </m:r>
        <m:f>
          <m:fPr>
            <m:ctrlPr>
              <w:rPr>
                <w:rFonts w:ascii="Cambria Math" w:hAnsi="Cambria Math"/>
                <w:i/>
              </w:rPr>
            </m:ctrlPr>
          </m:fPr>
          <m:num>
            <m:r>
              <w:rPr>
                <w:rFonts w:ascii="Cambria Math" w:hAnsi="Cambria Math"/>
              </w:rPr>
              <m:t>π</m:t>
            </m:r>
          </m:num>
          <m:den>
            <m:r>
              <w:rPr>
                <w:rFonts w:ascii="Cambria Math" w:hAnsi="Cambria Math"/>
              </w:rPr>
              <m:t>4</m:t>
            </m:r>
          </m:den>
        </m:f>
      </m:oMath>
      <w:r>
        <w:t xml:space="preserve">. </w:t>
      </w:r>
    </w:p>
    <w:p w:rsidR="00F3258A" w:rsidRDefault="00C66BF2" w:rsidP="00F3258A">
      <w:pPr>
        <w:pStyle w:val="a3"/>
        <w:numPr>
          <w:ilvl w:val="1"/>
          <w:numId w:val="1"/>
        </w:numPr>
      </w:pPr>
      <w:r>
        <w:t xml:space="preserve">The </w:t>
      </w:r>
      <m:oMath>
        <m:sSup>
          <m:sSupPr>
            <m:ctrlPr>
              <w:rPr>
                <w:rFonts w:ascii="Cambria Math" w:hAnsi="Cambria Math"/>
                <w:i/>
              </w:rPr>
            </m:ctrlPr>
          </m:sSupPr>
          <m:e>
            <m:r>
              <w:rPr>
                <w:rFonts w:ascii="Cambria Math" w:hAnsi="Cambria Math"/>
              </w:rPr>
              <m:t>S</m:t>
            </m:r>
          </m:e>
          <m:sup>
            <m:r>
              <w:rPr>
                <w:rFonts w:ascii="Cambria Math" w:hAnsi="Cambria Math"/>
              </w:rPr>
              <m:t>+</m:t>
            </m:r>
          </m:sup>
        </m:sSup>
      </m:oMath>
      <w:r>
        <w:t xml:space="preserve"> gate differs from the </w:t>
      </w:r>
      <w:r>
        <w:rPr>
          <w:i/>
        </w:rPr>
        <w:t xml:space="preserve">S </w:t>
      </w:r>
      <w:r>
        <w:t xml:space="preserve">gate in the sign of the complex number </w:t>
      </w:r>
      <w:proofErr w:type="spellStart"/>
      <w:r>
        <w:rPr>
          <w:i/>
        </w:rPr>
        <w:t>i</w:t>
      </w:r>
      <w:proofErr w:type="spellEnd"/>
      <w:r>
        <w:t xml:space="preserve"> only. </w:t>
      </w:r>
      <w:r w:rsidR="007C09F7">
        <w:t xml:space="preserve">Therefore, the parameters are as follows: </w:t>
      </w:r>
      <m:oMath>
        <m:r>
          <w:rPr>
            <w:rFonts w:ascii="Cambria Math" w:hAnsi="Cambria Math"/>
          </w:rPr>
          <m:t>θ=0</m:t>
        </m:r>
      </m:oMath>
      <w:r w:rsidR="007C09F7">
        <w:t xml:space="preserve"> and </w:t>
      </w:r>
      <m:oMath>
        <m:r>
          <w:rPr>
            <w:rFonts w:ascii="Cambria Math" w:hAnsi="Cambria Math"/>
          </w:rPr>
          <m:t>λ+ϕ=</m:t>
        </m:r>
        <m:f>
          <m:fPr>
            <m:ctrlPr>
              <w:rPr>
                <w:rFonts w:ascii="Cambria Math" w:hAnsi="Cambria Math"/>
                <w:i/>
              </w:rPr>
            </m:ctrlPr>
          </m:fPr>
          <m:num>
            <m:r>
              <w:rPr>
                <w:rFonts w:ascii="Cambria Math" w:hAnsi="Cambria Math"/>
              </w:rPr>
              <m:t>3π</m:t>
            </m:r>
          </m:num>
          <m:den>
            <m:r>
              <w:rPr>
                <w:rFonts w:ascii="Cambria Math" w:hAnsi="Cambria Math"/>
              </w:rPr>
              <m:t>2</m:t>
            </m:r>
          </m:den>
        </m:f>
      </m:oMath>
      <w:r w:rsidR="007C09F7">
        <w:t xml:space="preserve">. </w:t>
      </w:r>
    </w:p>
    <w:p w:rsidR="00F3258A" w:rsidRDefault="007C09F7" w:rsidP="00F3258A">
      <w:pPr>
        <w:pStyle w:val="a3"/>
        <w:numPr>
          <w:ilvl w:val="1"/>
          <w:numId w:val="1"/>
        </w:numPr>
      </w:pPr>
      <w:r>
        <w:lastRenderedPageBreak/>
        <w:t xml:space="preserve">The gate </w:t>
      </w:r>
      <w:r>
        <w:rPr>
          <w:i/>
        </w:rPr>
        <w:t xml:space="preserve">T </w:t>
      </w:r>
      <w:r>
        <w:t>differs from</w:t>
      </w:r>
      <w:r w:rsidR="00F4540C">
        <w:t xml:space="preserve"> the</w:t>
      </w:r>
      <w:r>
        <w:t xml:space="preserve"> </w:t>
      </w:r>
      <w:r>
        <w:rPr>
          <w:i/>
        </w:rPr>
        <w:t xml:space="preserve">S </w:t>
      </w:r>
      <w:r w:rsidR="00F4540C">
        <w:t xml:space="preserve">only by having the value </w:t>
      </w:r>
      <m:oMath>
        <m:f>
          <m:fPr>
            <m:ctrlPr>
              <w:rPr>
                <w:rFonts w:ascii="Cambria Math" w:hAnsi="Cambria Math"/>
                <w:i/>
              </w:rPr>
            </m:ctrlPr>
          </m:fPr>
          <m:num>
            <m:r>
              <w:rPr>
                <w:rFonts w:ascii="Cambria Math" w:hAnsi="Cambria Math"/>
              </w:rPr>
              <m:t>1+i</m:t>
            </m:r>
          </m:num>
          <m:den>
            <m:rad>
              <m:radPr>
                <m:degHide m:val="1"/>
                <m:ctrlPr>
                  <w:rPr>
                    <w:rFonts w:ascii="Cambria Math" w:hAnsi="Cambria Math"/>
                    <w:i/>
                  </w:rPr>
                </m:ctrlPr>
              </m:radPr>
              <m:deg/>
              <m:e>
                <m:r>
                  <w:rPr>
                    <w:rFonts w:ascii="Cambria Math" w:hAnsi="Cambria Math"/>
                  </w:rPr>
                  <m:t>2</m:t>
                </m:r>
              </m:e>
            </m:rad>
          </m:den>
        </m:f>
      </m:oMath>
      <w:r w:rsidR="00F4540C">
        <w:t xml:space="preserve"> instead of </w:t>
      </w:r>
      <w:proofErr w:type="spellStart"/>
      <w:r w:rsidR="00F4540C">
        <w:rPr>
          <w:i/>
        </w:rPr>
        <w:t>i</w:t>
      </w:r>
      <w:proofErr w:type="spellEnd"/>
      <w:r w:rsidR="00F4540C">
        <w:t xml:space="preserve">. Therefore, the parameter </w:t>
      </w:r>
      <m:oMath>
        <m:r>
          <w:rPr>
            <w:rFonts w:ascii="Cambria Math" w:hAnsi="Cambria Math"/>
          </w:rPr>
          <m:t>θ=0</m:t>
        </m:r>
      </m:oMath>
      <w:r w:rsidR="00F4540C">
        <w:t>, while for the remaining two parameters there are multiple values</w:t>
      </w:r>
      <w:r w:rsidR="006C17F9">
        <w:t xml:space="preserve"> for which holds </w:t>
      </w:r>
      <w:r w:rsidR="00F4540C">
        <w:t xml:space="preserve">that </w:t>
      </w:r>
      <m:oMath>
        <m:sSup>
          <m:sSupPr>
            <m:ctrlPr>
              <w:rPr>
                <w:rFonts w:ascii="Cambria Math" w:hAnsi="Cambria Math"/>
                <w:i/>
              </w:rPr>
            </m:ctrlPr>
          </m:sSupPr>
          <m:e>
            <m:r>
              <w:rPr>
                <w:rFonts w:ascii="Cambria Math" w:hAnsi="Cambria Math"/>
              </w:rPr>
              <m:t>e</m:t>
            </m:r>
          </m:e>
          <m:sup>
            <m:r>
              <w:rPr>
                <w:rFonts w:ascii="Cambria Math" w:hAnsi="Cambria Math"/>
              </w:rPr>
              <m:t>i(λ+ϕ)</m:t>
            </m:r>
          </m:sup>
        </m:sSup>
        <m:r>
          <w:rPr>
            <w:rFonts w:ascii="Cambria Math" w:hAnsi="Cambria Math"/>
          </w:rPr>
          <m:t>=</m:t>
        </m:r>
        <m:f>
          <m:fPr>
            <m:ctrlPr>
              <w:rPr>
                <w:rFonts w:ascii="Cambria Math" w:hAnsi="Cambria Math"/>
                <w:i/>
              </w:rPr>
            </m:ctrlPr>
          </m:fPr>
          <m:num>
            <m:r>
              <w:rPr>
                <w:rFonts w:ascii="Cambria Math" w:hAnsi="Cambria Math"/>
              </w:rPr>
              <m:t>1+i</m:t>
            </m:r>
          </m:num>
          <m:den>
            <m:rad>
              <m:radPr>
                <m:degHide m:val="1"/>
                <m:ctrlPr>
                  <w:rPr>
                    <w:rFonts w:ascii="Cambria Math" w:hAnsi="Cambria Math"/>
                    <w:i/>
                  </w:rPr>
                </m:ctrlPr>
              </m:radPr>
              <m:deg/>
              <m:e>
                <m:r>
                  <w:rPr>
                    <w:rFonts w:ascii="Cambria Math" w:hAnsi="Cambria Math"/>
                  </w:rPr>
                  <m:t>2</m:t>
                </m:r>
              </m:e>
            </m:rad>
          </m:den>
        </m:f>
      </m:oMath>
      <w:r w:rsidR="00F4540C">
        <w:t xml:space="preserve">. </w:t>
      </w:r>
      <w:r w:rsidR="00A817DD">
        <w:t>To obtain the parameters we use trigonometric identities</w:t>
      </w:r>
    </w:p>
    <w:p w:rsidR="00A817DD" w:rsidRPr="00A817DD" w:rsidRDefault="00D26060" w:rsidP="00A817DD">
      <w:pPr>
        <w:pStyle w:val="a3"/>
        <w:ind w:left="360"/>
      </w:pPr>
      <m:oMathPara>
        <m:oMath>
          <m:sSup>
            <m:sSupPr>
              <m:ctrlPr>
                <w:rPr>
                  <w:rFonts w:ascii="Cambria Math" w:hAnsi="Cambria Math"/>
                  <w:i/>
                </w:rPr>
              </m:ctrlPr>
            </m:sSupPr>
            <m:e>
              <m:r>
                <w:rPr>
                  <w:rFonts w:ascii="Cambria Math" w:hAnsi="Cambria Math"/>
                </w:rPr>
                <m:t>e</m:t>
              </m:r>
            </m:e>
            <m:sup>
              <m:r>
                <w:rPr>
                  <w:rFonts w:ascii="Cambria Math" w:hAnsi="Cambria Math"/>
                </w:rPr>
                <m:t>i</m:t>
              </m:r>
              <m:d>
                <m:dPr>
                  <m:ctrlPr>
                    <w:rPr>
                      <w:rFonts w:ascii="Cambria Math" w:hAnsi="Cambria Math"/>
                      <w:i/>
                    </w:rPr>
                  </m:ctrlPr>
                </m:dPr>
                <m:e>
                  <m:r>
                    <w:rPr>
                      <w:rFonts w:ascii="Cambria Math" w:hAnsi="Cambria Math"/>
                    </w:rPr>
                    <m:t>λ+ϕ</m:t>
                  </m:r>
                </m:e>
              </m:d>
            </m:sup>
          </m:sSup>
          <m:r>
            <w:rPr>
              <w:rFonts w:ascii="Cambria Math" w:hAnsi="Cambria Math"/>
            </w:rPr>
            <m:t>=</m:t>
          </m:r>
          <m:sSup>
            <m:sSupPr>
              <m:ctrlPr>
                <w:rPr>
                  <w:rFonts w:ascii="Cambria Math" w:hAnsi="Cambria Math"/>
                  <w:i/>
                </w:rPr>
              </m:ctrlPr>
            </m:sSupPr>
            <m:e>
              <m:r>
                <w:rPr>
                  <w:rFonts w:ascii="Cambria Math" w:hAnsi="Cambria Math"/>
                </w:rPr>
                <m:t>e</m:t>
              </m:r>
            </m:e>
            <m:sup>
              <m:r>
                <w:rPr>
                  <w:rFonts w:ascii="Cambria Math" w:hAnsi="Cambria Math"/>
                </w:rPr>
                <m:t>iλ</m:t>
              </m:r>
            </m:sup>
          </m:sSup>
          <m:sSup>
            <m:sSupPr>
              <m:ctrlPr>
                <w:rPr>
                  <w:rFonts w:ascii="Cambria Math" w:hAnsi="Cambria Math"/>
                  <w:i/>
                </w:rPr>
              </m:ctrlPr>
            </m:sSupPr>
            <m:e>
              <m:r>
                <w:rPr>
                  <w:rFonts w:ascii="Cambria Math" w:hAnsi="Cambria Math"/>
                </w:rPr>
                <m:t>e</m:t>
              </m:r>
            </m:e>
            <m:sup>
              <m:r>
                <w:rPr>
                  <w:rFonts w:ascii="Cambria Math" w:hAnsi="Cambria Math"/>
                </w:rPr>
                <m:t>iϕ</m:t>
              </m:r>
            </m:sup>
          </m:sSup>
          <m:r>
            <w:rPr>
              <w:rFonts w:ascii="Cambria Math" w:hAnsi="Cambria Math"/>
            </w:rPr>
            <m:t>=(</m:t>
          </m:r>
          <m:func>
            <m:funcPr>
              <m:ctrlPr>
                <w:rPr>
                  <w:rFonts w:ascii="Cambria Math" w:hAnsi="Cambria Math"/>
                  <w:i/>
                </w:rPr>
              </m:ctrlPr>
            </m:funcPr>
            <m:fName>
              <m:r>
                <m:rPr>
                  <m:sty m:val="p"/>
                </m:rPr>
                <w:rPr>
                  <w:rFonts w:ascii="Cambria Math" w:hAnsi="Cambria Math"/>
                </w:rPr>
                <m:t>cos</m:t>
              </m:r>
            </m:fName>
            <m:e>
              <m:r>
                <w:rPr>
                  <w:rFonts w:ascii="Cambria Math" w:hAnsi="Cambria Math"/>
                </w:rPr>
                <m:t>λ+i</m:t>
              </m:r>
              <m:func>
                <m:funcPr>
                  <m:ctrlPr>
                    <w:rPr>
                      <w:rFonts w:ascii="Cambria Math" w:hAnsi="Cambria Math"/>
                      <w:i/>
                    </w:rPr>
                  </m:ctrlPr>
                </m:funcPr>
                <m:fName>
                  <m:r>
                    <m:rPr>
                      <m:sty m:val="p"/>
                    </m:rPr>
                    <w:rPr>
                      <w:rFonts w:ascii="Cambria Math" w:hAnsi="Cambria Math"/>
                    </w:rPr>
                    <m:t>sin</m:t>
                  </m:r>
                </m:fName>
                <m:e>
                  <m:r>
                    <w:rPr>
                      <w:rFonts w:ascii="Cambria Math" w:hAnsi="Cambria Math"/>
                    </w:rPr>
                    <m:t>λ)(</m:t>
                  </m:r>
                  <m:func>
                    <m:funcPr>
                      <m:ctrlPr>
                        <w:rPr>
                          <w:rFonts w:ascii="Cambria Math" w:hAnsi="Cambria Math"/>
                          <w:i/>
                        </w:rPr>
                      </m:ctrlPr>
                    </m:funcPr>
                    <m:fName>
                      <m:r>
                        <m:rPr>
                          <m:sty m:val="p"/>
                        </m:rPr>
                        <w:rPr>
                          <w:rFonts w:ascii="Cambria Math" w:hAnsi="Cambria Math"/>
                        </w:rPr>
                        <m:t>cos</m:t>
                      </m:r>
                    </m:fName>
                    <m:e>
                      <m:r>
                        <w:rPr>
                          <w:rFonts w:ascii="Cambria Math" w:hAnsi="Cambria Math"/>
                        </w:rPr>
                        <m:t>ϕ+i</m:t>
                      </m:r>
                      <m:func>
                        <m:funcPr>
                          <m:ctrlPr>
                            <w:rPr>
                              <w:rFonts w:ascii="Cambria Math" w:hAnsi="Cambria Math"/>
                              <w:i/>
                            </w:rPr>
                          </m:ctrlPr>
                        </m:funcPr>
                        <m:fName>
                          <m:r>
                            <m:rPr>
                              <m:sty m:val="p"/>
                            </m:rPr>
                            <w:rPr>
                              <w:rFonts w:ascii="Cambria Math" w:hAnsi="Cambria Math"/>
                            </w:rPr>
                            <m:t>sin</m:t>
                          </m:r>
                        </m:fName>
                        <m:e>
                          <m:r>
                            <w:rPr>
                              <w:rFonts w:ascii="Cambria Math" w:hAnsi="Cambria Math"/>
                            </w:rPr>
                            <m:t>ϕ)</m:t>
                          </m:r>
                        </m:e>
                      </m:func>
                    </m:e>
                  </m:func>
                </m:e>
              </m:func>
            </m:e>
          </m:func>
        </m:oMath>
      </m:oMathPara>
    </w:p>
    <w:p w:rsidR="00A817DD" w:rsidRPr="00A817DD" w:rsidRDefault="00A817DD" w:rsidP="00A817DD">
      <w:pPr>
        <w:pStyle w:val="a3"/>
        <w:ind w:left="360"/>
      </w:pPr>
      <w:r>
        <w:t>This corresponds to</w:t>
      </w:r>
    </w:p>
    <w:p w:rsidR="00A817DD" w:rsidRPr="00A817DD" w:rsidRDefault="00D26060" w:rsidP="00A817DD">
      <w:pPr>
        <w:pStyle w:val="a3"/>
        <w:ind w:left="360"/>
      </w:pPr>
      <m:oMathPara>
        <m:oMath>
          <m:func>
            <m:funcPr>
              <m:ctrlPr>
                <w:rPr>
                  <w:rFonts w:ascii="Cambria Math" w:hAnsi="Cambria Math"/>
                  <w:i/>
                </w:rPr>
              </m:ctrlPr>
            </m:funcPr>
            <m:fName>
              <m:r>
                <m:rPr>
                  <m:sty m:val="p"/>
                </m:rPr>
                <w:rPr>
                  <w:rFonts w:ascii="Cambria Math" w:hAnsi="Cambria Math"/>
                </w:rPr>
                <m:t>cos</m:t>
              </m:r>
            </m:fName>
            <m:e>
              <m:r>
                <w:rPr>
                  <w:rFonts w:ascii="Cambria Math" w:hAnsi="Cambria Math"/>
                </w:rPr>
                <m:t>λ</m:t>
              </m:r>
              <m:func>
                <m:funcPr>
                  <m:ctrlPr>
                    <w:rPr>
                      <w:rFonts w:ascii="Cambria Math" w:hAnsi="Cambria Math"/>
                      <w:i/>
                    </w:rPr>
                  </m:ctrlPr>
                </m:funcPr>
                <m:fName>
                  <m:r>
                    <m:rPr>
                      <m:sty m:val="p"/>
                    </m:rPr>
                    <w:rPr>
                      <w:rFonts w:ascii="Cambria Math" w:hAnsi="Cambria Math"/>
                    </w:rPr>
                    <m:t>cos</m:t>
                  </m:r>
                </m:fName>
                <m:e>
                  <m:r>
                    <w:rPr>
                      <w:rFonts w:ascii="Cambria Math" w:hAnsi="Cambria Math"/>
                    </w:rPr>
                    <m:t>ϕ+i</m:t>
                  </m:r>
                  <m:func>
                    <m:funcPr>
                      <m:ctrlPr>
                        <w:rPr>
                          <w:rFonts w:ascii="Cambria Math" w:hAnsi="Cambria Math"/>
                          <w:i/>
                        </w:rPr>
                      </m:ctrlPr>
                    </m:funcPr>
                    <m:fName>
                      <m:r>
                        <m:rPr>
                          <m:sty m:val="p"/>
                        </m:rPr>
                        <w:rPr>
                          <w:rFonts w:ascii="Cambria Math" w:hAnsi="Cambria Math"/>
                        </w:rPr>
                        <m:t>sin</m:t>
                      </m:r>
                    </m:fName>
                    <m:e>
                      <m:r>
                        <w:rPr>
                          <w:rFonts w:ascii="Cambria Math" w:hAnsi="Cambria Math"/>
                        </w:rPr>
                        <m:t>ϕ</m:t>
                      </m:r>
                      <m:func>
                        <m:funcPr>
                          <m:ctrlPr>
                            <w:rPr>
                              <w:rFonts w:ascii="Cambria Math" w:hAnsi="Cambria Math"/>
                              <w:i/>
                            </w:rPr>
                          </m:ctrlPr>
                        </m:funcPr>
                        <m:fName>
                          <m:r>
                            <m:rPr>
                              <m:sty m:val="p"/>
                            </m:rPr>
                            <w:rPr>
                              <w:rFonts w:ascii="Cambria Math" w:hAnsi="Cambria Math"/>
                            </w:rPr>
                            <m:t>cos</m:t>
                          </m:r>
                        </m:fName>
                        <m:e>
                          <m:r>
                            <w:rPr>
                              <w:rFonts w:ascii="Cambria Math" w:hAnsi="Cambria Math"/>
                            </w:rPr>
                            <m:t>λ+i</m:t>
                          </m:r>
                          <m:func>
                            <m:funcPr>
                              <m:ctrlPr>
                                <w:rPr>
                                  <w:rFonts w:ascii="Cambria Math" w:hAnsi="Cambria Math"/>
                                  <w:i/>
                                </w:rPr>
                              </m:ctrlPr>
                            </m:funcPr>
                            <m:fName>
                              <m:r>
                                <m:rPr>
                                  <m:sty m:val="p"/>
                                </m:rPr>
                                <w:rPr>
                                  <w:rFonts w:ascii="Cambria Math" w:hAnsi="Cambria Math"/>
                                </w:rPr>
                                <m:t>sin</m:t>
                              </m:r>
                            </m:fName>
                            <m:e>
                              <m:r>
                                <w:rPr>
                                  <w:rFonts w:ascii="Cambria Math" w:hAnsi="Cambria Math"/>
                                </w:rPr>
                                <m:t>λ</m:t>
                              </m:r>
                              <m:func>
                                <m:funcPr>
                                  <m:ctrlPr>
                                    <w:rPr>
                                      <w:rFonts w:ascii="Cambria Math" w:hAnsi="Cambria Math"/>
                                      <w:i/>
                                    </w:rPr>
                                  </m:ctrlPr>
                                </m:funcPr>
                                <m:fName>
                                  <m:r>
                                    <m:rPr>
                                      <m:sty m:val="p"/>
                                    </m:rPr>
                                    <w:rPr>
                                      <w:rFonts w:ascii="Cambria Math" w:hAnsi="Cambria Math"/>
                                    </w:rPr>
                                    <m:t>cos</m:t>
                                  </m:r>
                                </m:fName>
                                <m:e>
                                  <m:r>
                                    <w:rPr>
                                      <w:rFonts w:ascii="Cambria Math" w:hAnsi="Cambria Math"/>
                                    </w:rPr>
                                    <m:t>ϕ-</m:t>
                                  </m:r>
                                  <m:func>
                                    <m:funcPr>
                                      <m:ctrlPr>
                                        <w:rPr>
                                          <w:rFonts w:ascii="Cambria Math" w:hAnsi="Cambria Math"/>
                                          <w:i/>
                                        </w:rPr>
                                      </m:ctrlPr>
                                    </m:funcPr>
                                    <m:fName>
                                      <m:r>
                                        <m:rPr>
                                          <m:sty m:val="p"/>
                                        </m:rPr>
                                        <w:rPr>
                                          <w:rFonts w:ascii="Cambria Math" w:hAnsi="Cambria Math"/>
                                        </w:rPr>
                                        <m:t>sin</m:t>
                                      </m:r>
                                    </m:fName>
                                    <m:e>
                                      <m:r>
                                        <w:rPr>
                                          <w:rFonts w:ascii="Cambria Math" w:hAnsi="Cambria Math"/>
                                        </w:rPr>
                                        <m:t>ϕ</m:t>
                                      </m:r>
                                      <m:func>
                                        <m:funcPr>
                                          <m:ctrlPr>
                                            <w:rPr>
                                              <w:rFonts w:ascii="Cambria Math" w:hAnsi="Cambria Math"/>
                                              <w:i/>
                                            </w:rPr>
                                          </m:ctrlPr>
                                        </m:funcPr>
                                        <m:fName>
                                          <m:r>
                                            <m:rPr>
                                              <m:sty m:val="p"/>
                                            </m:rPr>
                                            <w:rPr>
                                              <w:rFonts w:ascii="Cambria Math" w:hAnsi="Cambria Math"/>
                                            </w:rPr>
                                            <m:t>sin</m:t>
                                          </m:r>
                                        </m:fName>
                                        <m:e>
                                          <m:r>
                                            <w:rPr>
                                              <w:rFonts w:ascii="Cambria Math" w:hAnsi="Cambria Math"/>
                                            </w:rPr>
                                            <m:t xml:space="preserve">λ </m:t>
                                          </m:r>
                                        </m:e>
                                      </m:func>
                                    </m:e>
                                  </m:func>
                                </m:e>
                              </m:func>
                            </m:e>
                          </m:func>
                        </m:e>
                      </m:func>
                    </m:e>
                  </m:func>
                </m:e>
              </m:func>
            </m:e>
          </m:func>
          <m:r>
            <w:rPr>
              <w:rFonts w:ascii="Cambria Math" w:hAnsi="Cambria Math"/>
            </w:rPr>
            <m:t>=(</m:t>
          </m:r>
          <m:func>
            <m:funcPr>
              <m:ctrlPr>
                <w:rPr>
                  <w:rFonts w:ascii="Cambria Math" w:hAnsi="Cambria Math"/>
                  <w:i/>
                </w:rPr>
              </m:ctrlPr>
            </m:funcPr>
            <m:fName>
              <m:r>
                <m:rPr>
                  <m:sty m:val="p"/>
                </m:rPr>
                <w:rPr>
                  <w:rFonts w:ascii="Cambria Math" w:hAnsi="Cambria Math"/>
                </w:rPr>
                <m:t>cos</m:t>
              </m:r>
            </m:fName>
            <m:e>
              <m:r>
                <w:rPr>
                  <w:rFonts w:ascii="Cambria Math" w:hAnsi="Cambria Math"/>
                </w:rPr>
                <m:t>λ</m:t>
              </m:r>
              <m:func>
                <m:funcPr>
                  <m:ctrlPr>
                    <w:rPr>
                      <w:rFonts w:ascii="Cambria Math" w:hAnsi="Cambria Math"/>
                      <w:i/>
                    </w:rPr>
                  </m:ctrlPr>
                </m:funcPr>
                <m:fName>
                  <m:r>
                    <m:rPr>
                      <m:sty m:val="p"/>
                    </m:rPr>
                    <w:rPr>
                      <w:rFonts w:ascii="Cambria Math" w:hAnsi="Cambria Math"/>
                    </w:rPr>
                    <m:t>cos</m:t>
                  </m:r>
                </m:fName>
                <m:e>
                  <m:r>
                    <w:rPr>
                      <w:rFonts w:ascii="Cambria Math" w:hAnsi="Cambria Math"/>
                    </w:rPr>
                    <m:t>ϕ-</m:t>
                  </m:r>
                  <m:func>
                    <m:funcPr>
                      <m:ctrlPr>
                        <w:rPr>
                          <w:rFonts w:ascii="Cambria Math" w:hAnsi="Cambria Math"/>
                          <w:i/>
                        </w:rPr>
                      </m:ctrlPr>
                    </m:funcPr>
                    <m:fName>
                      <m:r>
                        <m:rPr>
                          <m:sty m:val="p"/>
                        </m:rPr>
                        <w:rPr>
                          <w:rFonts w:ascii="Cambria Math" w:hAnsi="Cambria Math"/>
                        </w:rPr>
                        <m:t>sin</m:t>
                      </m:r>
                    </m:fName>
                    <m:e>
                      <m:r>
                        <w:rPr>
                          <w:rFonts w:ascii="Cambria Math" w:hAnsi="Cambria Math"/>
                        </w:rPr>
                        <m:t>λ</m:t>
                      </m:r>
                      <m:func>
                        <m:funcPr>
                          <m:ctrlPr>
                            <w:rPr>
                              <w:rFonts w:ascii="Cambria Math" w:hAnsi="Cambria Math"/>
                              <w:i/>
                            </w:rPr>
                          </m:ctrlPr>
                        </m:funcPr>
                        <m:fName>
                          <m:r>
                            <m:rPr>
                              <m:sty m:val="p"/>
                            </m:rPr>
                            <w:rPr>
                              <w:rFonts w:ascii="Cambria Math" w:hAnsi="Cambria Math"/>
                            </w:rPr>
                            <m:t>sin</m:t>
                          </m:r>
                        </m:fName>
                        <m:e>
                          <m:r>
                            <w:rPr>
                              <w:rFonts w:ascii="Cambria Math" w:hAnsi="Cambria Math"/>
                            </w:rPr>
                            <m:t>ϕ</m:t>
                          </m:r>
                        </m:e>
                      </m:func>
                    </m:e>
                  </m:func>
                  <m:r>
                    <w:rPr>
                      <w:rFonts w:ascii="Cambria Math" w:hAnsi="Cambria Math"/>
                    </w:rPr>
                    <m:t>)+i(</m:t>
                  </m:r>
                  <m:func>
                    <m:funcPr>
                      <m:ctrlPr>
                        <w:rPr>
                          <w:rFonts w:ascii="Cambria Math" w:hAnsi="Cambria Math"/>
                          <w:i/>
                        </w:rPr>
                      </m:ctrlPr>
                    </m:funcPr>
                    <m:fName>
                      <m:r>
                        <m:rPr>
                          <m:sty m:val="p"/>
                        </m:rPr>
                        <w:rPr>
                          <w:rFonts w:ascii="Cambria Math" w:hAnsi="Cambria Math"/>
                        </w:rPr>
                        <m:t>sin</m:t>
                      </m:r>
                    </m:fName>
                    <m:e>
                      <m:r>
                        <w:rPr>
                          <w:rFonts w:ascii="Cambria Math" w:hAnsi="Cambria Math"/>
                        </w:rPr>
                        <m:t>ϕ</m:t>
                      </m:r>
                      <m:func>
                        <m:funcPr>
                          <m:ctrlPr>
                            <w:rPr>
                              <w:rFonts w:ascii="Cambria Math" w:hAnsi="Cambria Math"/>
                              <w:i/>
                            </w:rPr>
                          </m:ctrlPr>
                        </m:funcPr>
                        <m:fName>
                          <m:r>
                            <m:rPr>
                              <m:sty m:val="p"/>
                            </m:rPr>
                            <w:rPr>
                              <w:rFonts w:ascii="Cambria Math" w:hAnsi="Cambria Math"/>
                            </w:rPr>
                            <m:t>cos</m:t>
                          </m:r>
                        </m:fName>
                        <m:e>
                          <m:r>
                            <w:rPr>
                              <w:rFonts w:ascii="Cambria Math" w:hAnsi="Cambria Math"/>
                            </w:rPr>
                            <m:t>λ+</m:t>
                          </m:r>
                          <m:func>
                            <m:funcPr>
                              <m:ctrlPr>
                                <w:rPr>
                                  <w:rFonts w:ascii="Cambria Math" w:hAnsi="Cambria Math"/>
                                  <w:i/>
                                </w:rPr>
                              </m:ctrlPr>
                            </m:funcPr>
                            <m:fName>
                              <m:r>
                                <m:rPr>
                                  <m:sty m:val="p"/>
                                </m:rPr>
                                <w:rPr>
                                  <w:rFonts w:ascii="Cambria Math" w:hAnsi="Cambria Math"/>
                                </w:rPr>
                                <m:t>sin</m:t>
                              </m:r>
                            </m:fName>
                            <m:e>
                              <m:r>
                                <w:rPr>
                                  <w:rFonts w:ascii="Cambria Math" w:hAnsi="Cambria Math"/>
                                </w:rPr>
                                <m:t>λ</m:t>
                              </m:r>
                              <m:func>
                                <m:funcPr>
                                  <m:ctrlPr>
                                    <w:rPr>
                                      <w:rFonts w:ascii="Cambria Math" w:hAnsi="Cambria Math"/>
                                      <w:i/>
                                    </w:rPr>
                                  </m:ctrlPr>
                                </m:funcPr>
                                <m:fName>
                                  <m:r>
                                    <m:rPr>
                                      <m:sty m:val="p"/>
                                    </m:rPr>
                                    <w:rPr>
                                      <w:rFonts w:ascii="Cambria Math" w:hAnsi="Cambria Math"/>
                                    </w:rPr>
                                    <m:t>cos</m:t>
                                  </m:r>
                                </m:fName>
                                <m:e>
                                  <m:r>
                                    <w:rPr>
                                      <w:rFonts w:ascii="Cambria Math" w:hAnsi="Cambria Math"/>
                                    </w:rPr>
                                    <m:t>ϕ</m:t>
                                  </m:r>
                                </m:e>
                              </m:func>
                            </m:e>
                          </m:func>
                        </m:e>
                      </m:func>
                    </m:e>
                  </m:func>
                  <m:r>
                    <w:rPr>
                      <w:rFonts w:ascii="Cambria Math" w:hAnsi="Cambria Math"/>
                    </w:rPr>
                    <m:t>)=</m:t>
                  </m:r>
                  <m:r>
                    <m:rPr>
                      <m:sty m:val="p"/>
                    </m:rPr>
                    <w:rPr>
                      <w:rFonts w:ascii="Cambria Math" w:hAnsi="Cambria Math"/>
                    </w:rPr>
                    <m:t>cos</m:t>
                  </m:r>
                  <m:r>
                    <w:rPr>
                      <w:rFonts w:ascii="Cambria Math" w:hAnsi="Cambria Math"/>
                    </w:rPr>
                    <m:t xml:space="preserve">⁡(λ+ϕ)+i </m:t>
                  </m:r>
                  <m:r>
                    <m:rPr>
                      <m:sty m:val="p"/>
                    </m:rPr>
                    <w:rPr>
                      <w:rFonts w:ascii="Cambria Math" w:hAnsi="Cambria Math"/>
                    </w:rPr>
                    <m:t>sin⁡</m:t>
                  </m:r>
                  <m:r>
                    <w:rPr>
                      <w:rFonts w:ascii="Cambria Math" w:hAnsi="Cambria Math"/>
                    </w:rPr>
                    <m:t>(λ+ϕ)=</m:t>
                  </m:r>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r>
                            <w:rPr>
                              <w:rFonts w:ascii="Cambria Math" w:hAnsi="Cambria Math"/>
                            </w:rPr>
                            <m:t>2</m:t>
                          </m:r>
                        </m:e>
                      </m:rad>
                    </m:den>
                  </m:f>
                </m:e>
              </m:func>
            </m:e>
          </m:func>
          <m:r>
            <w:rPr>
              <w:rFonts w:ascii="Cambria Math" w:hAnsi="Cambria Math"/>
            </w:rPr>
            <m:t>+</m:t>
          </m:r>
          <m:f>
            <m:fPr>
              <m:ctrlPr>
                <w:rPr>
                  <w:rFonts w:ascii="Cambria Math" w:hAnsi="Cambria Math"/>
                  <w:i/>
                </w:rPr>
              </m:ctrlPr>
            </m:fPr>
            <m:num>
              <m:r>
                <w:rPr>
                  <w:rFonts w:ascii="Cambria Math" w:hAnsi="Cambria Math"/>
                </w:rPr>
                <m:t>i</m:t>
              </m:r>
            </m:num>
            <m:den>
              <m:rad>
                <m:radPr>
                  <m:degHide m:val="1"/>
                  <m:ctrlPr>
                    <w:rPr>
                      <w:rFonts w:ascii="Cambria Math" w:hAnsi="Cambria Math"/>
                      <w:i/>
                    </w:rPr>
                  </m:ctrlPr>
                </m:radPr>
                <m:deg/>
                <m:e>
                  <m:r>
                    <w:rPr>
                      <w:rFonts w:ascii="Cambria Math" w:hAnsi="Cambria Math"/>
                    </w:rPr>
                    <m:t>2</m:t>
                  </m:r>
                </m:e>
              </m:rad>
            </m:den>
          </m:f>
        </m:oMath>
      </m:oMathPara>
    </w:p>
    <w:p w:rsidR="00A817DD" w:rsidRDefault="006C17F9" w:rsidP="00A817DD">
      <w:pPr>
        <w:pStyle w:val="a3"/>
        <w:ind w:left="360"/>
      </w:pPr>
      <w:r>
        <w:t xml:space="preserve">Thus we have </w:t>
      </w:r>
      <m:oMath>
        <m:r>
          <w:rPr>
            <w:rFonts w:ascii="Cambria Math" w:hAnsi="Cambria Math"/>
          </w:rPr>
          <m:t>λ+ϕ=</m:t>
        </m:r>
        <m:f>
          <m:fPr>
            <m:ctrlPr>
              <w:rPr>
                <w:rFonts w:ascii="Cambria Math" w:hAnsi="Cambria Math"/>
                <w:i/>
              </w:rPr>
            </m:ctrlPr>
          </m:fPr>
          <m:num>
            <m:r>
              <w:rPr>
                <w:rFonts w:ascii="Cambria Math" w:hAnsi="Cambria Math"/>
              </w:rPr>
              <m:t>π</m:t>
            </m:r>
          </m:num>
          <m:den>
            <m:r>
              <w:rPr>
                <w:rFonts w:ascii="Cambria Math" w:hAnsi="Cambria Math"/>
              </w:rPr>
              <m:t>4</m:t>
            </m:r>
          </m:den>
        </m:f>
      </m:oMath>
      <w:r>
        <w:t xml:space="preserve">. </w:t>
      </w:r>
    </w:p>
    <w:p w:rsidR="00F3258A" w:rsidRDefault="009B6228" w:rsidP="00F3258A">
      <w:pPr>
        <w:pStyle w:val="a3"/>
        <w:numPr>
          <w:ilvl w:val="1"/>
          <w:numId w:val="1"/>
        </w:numPr>
      </w:pPr>
      <w:r>
        <w:t xml:space="preserve">The reasoning regarding the </w:t>
      </w:r>
      <m:oMath>
        <m:sSup>
          <m:sSupPr>
            <m:ctrlPr>
              <w:rPr>
                <w:rFonts w:ascii="Cambria Math" w:hAnsi="Cambria Math"/>
                <w:i/>
              </w:rPr>
            </m:ctrlPr>
          </m:sSupPr>
          <m:e>
            <m:r>
              <w:rPr>
                <w:rFonts w:ascii="Cambria Math" w:hAnsi="Cambria Math"/>
              </w:rPr>
              <m:t>T</m:t>
            </m:r>
          </m:e>
          <m:sup>
            <m:r>
              <w:rPr>
                <w:rFonts w:ascii="Cambria Math" w:hAnsi="Cambria Math"/>
              </w:rPr>
              <m:t>+</m:t>
            </m:r>
          </m:sup>
        </m:sSup>
      </m:oMath>
      <w:r>
        <w:t xml:space="preserve"> gate is similar to that for the </w:t>
      </w:r>
      <w:r>
        <w:rPr>
          <w:i/>
        </w:rPr>
        <w:t xml:space="preserve">T </w:t>
      </w:r>
      <w:r>
        <w:t xml:space="preserve">gate. Instead of </w:t>
      </w:r>
      <m:oMath>
        <m:f>
          <m:fPr>
            <m:ctrlPr>
              <w:rPr>
                <w:rFonts w:ascii="Cambria Math" w:hAnsi="Cambria Math"/>
                <w:i/>
              </w:rPr>
            </m:ctrlPr>
          </m:fPr>
          <m:num>
            <m:r>
              <w:rPr>
                <w:rFonts w:ascii="Cambria Math" w:hAnsi="Cambria Math"/>
              </w:rPr>
              <m:t>1+i</m:t>
            </m:r>
          </m:num>
          <m:den>
            <m:rad>
              <m:radPr>
                <m:degHide m:val="1"/>
                <m:ctrlPr>
                  <w:rPr>
                    <w:rFonts w:ascii="Cambria Math" w:hAnsi="Cambria Math"/>
                    <w:i/>
                  </w:rPr>
                </m:ctrlPr>
              </m:radPr>
              <m:deg/>
              <m:e>
                <m:r>
                  <w:rPr>
                    <w:rFonts w:ascii="Cambria Math" w:hAnsi="Cambria Math"/>
                  </w:rPr>
                  <m:t>2</m:t>
                </m:r>
              </m:e>
            </m:rad>
          </m:den>
        </m:f>
      </m:oMath>
      <w:r>
        <w:t xml:space="preserve">, the </w:t>
      </w:r>
      <m:oMath>
        <m:sSup>
          <m:sSupPr>
            <m:ctrlPr>
              <w:rPr>
                <w:rFonts w:ascii="Cambria Math" w:hAnsi="Cambria Math"/>
                <w:i/>
              </w:rPr>
            </m:ctrlPr>
          </m:sSupPr>
          <m:e>
            <m:r>
              <w:rPr>
                <w:rFonts w:ascii="Cambria Math" w:hAnsi="Cambria Math"/>
              </w:rPr>
              <m:t>T</m:t>
            </m:r>
          </m:e>
          <m:sup>
            <m:r>
              <w:rPr>
                <w:rFonts w:ascii="Cambria Math" w:hAnsi="Cambria Math"/>
              </w:rPr>
              <m:t>+</m:t>
            </m:r>
          </m:sup>
        </m:sSup>
      </m:oMath>
      <w:r>
        <w:t xml:space="preserve">has its conjugate </w:t>
      </w:r>
      <m:oMath>
        <m:f>
          <m:fPr>
            <m:ctrlPr>
              <w:rPr>
                <w:rFonts w:ascii="Cambria Math" w:hAnsi="Cambria Math"/>
                <w:i/>
              </w:rPr>
            </m:ctrlPr>
          </m:fPr>
          <m:num>
            <m:r>
              <w:rPr>
                <w:rFonts w:ascii="Cambria Math" w:hAnsi="Cambria Math"/>
              </w:rPr>
              <m:t>1-i</m:t>
            </m:r>
          </m:num>
          <m:den>
            <m:rad>
              <m:radPr>
                <m:degHide m:val="1"/>
                <m:ctrlPr>
                  <w:rPr>
                    <w:rFonts w:ascii="Cambria Math" w:hAnsi="Cambria Math"/>
                    <w:i/>
                  </w:rPr>
                </m:ctrlPr>
              </m:radPr>
              <m:deg/>
              <m:e>
                <m:r>
                  <w:rPr>
                    <w:rFonts w:ascii="Cambria Math" w:hAnsi="Cambria Math"/>
                  </w:rPr>
                  <m:t>2</m:t>
                </m:r>
              </m:e>
            </m:rad>
          </m:den>
        </m:f>
      </m:oMath>
      <w:r>
        <w:t xml:space="preserve">. The parameter </w:t>
      </w:r>
      <m:oMath>
        <m:r>
          <w:rPr>
            <w:rFonts w:ascii="Cambria Math" w:hAnsi="Cambria Math"/>
          </w:rPr>
          <m:t>θ=0</m:t>
        </m:r>
      </m:oMath>
      <w:r>
        <w:t xml:space="preserve">. Using trigonometric identities </w:t>
      </w:r>
    </w:p>
    <w:p w:rsidR="009B6228" w:rsidRPr="009B6228" w:rsidRDefault="00D26060" w:rsidP="009B6228">
      <w:pPr>
        <w:pStyle w:val="a3"/>
        <w:ind w:left="360"/>
      </w:pPr>
      <m:oMathPara>
        <m:oMath>
          <m:func>
            <m:funcPr>
              <m:ctrlPr>
                <w:rPr>
                  <w:rFonts w:ascii="Cambria Math" w:hAnsi="Cambria Math"/>
                  <w:i/>
                </w:rPr>
              </m:ctrlPr>
            </m:funcPr>
            <m:fName>
              <m:r>
                <m:rPr>
                  <m:sty m:val="p"/>
                </m:rPr>
                <w:rPr>
                  <w:rFonts w:ascii="Cambria Math" w:hAnsi="Cambria Math"/>
                </w:rPr>
                <m:t>cos</m:t>
              </m:r>
              <m:ctrlPr>
                <w:rPr>
                  <w:rFonts w:ascii="Cambria Math" w:hAnsi="Cambria Math"/>
                </w:rPr>
              </m:ctrlPr>
            </m:fName>
            <m:e>
              <m:d>
                <m:dPr>
                  <m:ctrlPr>
                    <w:rPr>
                      <w:rFonts w:ascii="Cambria Math" w:hAnsi="Cambria Math"/>
                      <w:i/>
                    </w:rPr>
                  </m:ctrlPr>
                </m:dPr>
                <m:e>
                  <m:r>
                    <w:rPr>
                      <w:rFonts w:ascii="Cambria Math" w:hAnsi="Cambria Math"/>
                    </w:rPr>
                    <m:t>λ+ϕ</m:t>
                  </m:r>
                </m:e>
              </m:d>
            </m:e>
          </m:func>
          <m:r>
            <w:rPr>
              <w:rFonts w:ascii="Cambria Math" w:hAnsi="Cambria Math"/>
            </w:rPr>
            <m:t>+i</m:t>
          </m:r>
          <m:func>
            <m:funcPr>
              <m:ctrlPr>
                <w:rPr>
                  <w:rFonts w:ascii="Cambria Math" w:hAnsi="Cambria Math"/>
                </w:rPr>
              </m:ctrlPr>
            </m:funcPr>
            <m:fName>
              <m:r>
                <m:rPr>
                  <m:sty m:val="p"/>
                </m:rPr>
                <w:rPr>
                  <w:rFonts w:ascii="Cambria Math" w:hAnsi="Cambria Math"/>
                </w:rPr>
                <m:t>sin</m:t>
              </m:r>
              <m:ctrlPr>
                <w:rPr>
                  <w:rFonts w:ascii="Cambria Math" w:hAnsi="Cambria Math"/>
                  <w:i/>
                </w:rPr>
              </m:ctrlPr>
            </m:fName>
            <m:e>
              <m:d>
                <m:dPr>
                  <m:ctrlPr>
                    <w:rPr>
                      <w:rFonts w:ascii="Cambria Math" w:hAnsi="Cambria Math"/>
                      <w:i/>
                    </w:rPr>
                  </m:ctrlPr>
                </m:dPr>
                <m:e>
                  <m:r>
                    <w:rPr>
                      <w:rFonts w:ascii="Cambria Math" w:hAnsi="Cambria Math"/>
                    </w:rPr>
                    <m:t>λ+ϕ</m:t>
                  </m:r>
                </m:e>
              </m:d>
            </m:e>
          </m:func>
          <m:r>
            <w:rPr>
              <w:rFonts w:ascii="Cambria Math" w:hAnsi="Cambria Math"/>
            </w:rPr>
            <m:t>=</m:t>
          </m:r>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r>
                    <w:rPr>
                      <w:rFonts w:ascii="Cambria Math" w:hAnsi="Cambria Math"/>
                    </w:rPr>
                    <m:t>2</m:t>
                  </m:r>
                </m:e>
              </m:rad>
            </m:den>
          </m:f>
          <m:r>
            <w:rPr>
              <w:rFonts w:ascii="Cambria Math" w:hAnsi="Cambria Math"/>
            </w:rPr>
            <m:t>-</m:t>
          </m:r>
          <m:f>
            <m:fPr>
              <m:ctrlPr>
                <w:rPr>
                  <w:rFonts w:ascii="Cambria Math" w:hAnsi="Cambria Math"/>
                  <w:i/>
                </w:rPr>
              </m:ctrlPr>
            </m:fPr>
            <m:num>
              <m:r>
                <w:rPr>
                  <w:rFonts w:ascii="Cambria Math" w:hAnsi="Cambria Math"/>
                </w:rPr>
                <m:t>i</m:t>
              </m:r>
            </m:num>
            <m:den>
              <m:rad>
                <m:radPr>
                  <m:degHide m:val="1"/>
                  <m:ctrlPr>
                    <w:rPr>
                      <w:rFonts w:ascii="Cambria Math" w:hAnsi="Cambria Math"/>
                      <w:i/>
                    </w:rPr>
                  </m:ctrlPr>
                </m:radPr>
                <m:deg/>
                <m:e>
                  <m:r>
                    <w:rPr>
                      <w:rFonts w:ascii="Cambria Math" w:hAnsi="Cambria Math"/>
                    </w:rPr>
                    <m:t>2</m:t>
                  </m:r>
                </m:e>
              </m:rad>
            </m:den>
          </m:f>
        </m:oMath>
      </m:oMathPara>
    </w:p>
    <w:p w:rsidR="009B6228" w:rsidRDefault="009B6228" w:rsidP="009B6228">
      <w:pPr>
        <w:pStyle w:val="a3"/>
        <w:ind w:left="360"/>
      </w:pPr>
      <w:r>
        <w:t xml:space="preserve">From </w:t>
      </w:r>
      <m:oMath>
        <m:func>
          <m:funcPr>
            <m:ctrlPr>
              <w:rPr>
                <w:rFonts w:ascii="Cambria Math" w:hAnsi="Cambria Math"/>
                <w:i/>
              </w:rPr>
            </m:ctrlPr>
          </m:funcPr>
          <m:fName>
            <m:r>
              <m:rPr>
                <m:sty m:val="p"/>
              </m:rPr>
              <w:rPr>
                <w:rFonts w:ascii="Cambria Math" w:hAnsi="Cambria Math"/>
              </w:rPr>
              <m:t>cos</m:t>
            </m:r>
            <m:ctrlPr>
              <w:rPr>
                <w:rFonts w:ascii="Cambria Math" w:hAnsi="Cambria Math"/>
              </w:rPr>
            </m:ctrlPr>
          </m:fName>
          <m:e>
            <m:d>
              <m:dPr>
                <m:ctrlPr>
                  <w:rPr>
                    <w:rFonts w:ascii="Cambria Math" w:hAnsi="Cambria Math"/>
                    <w:i/>
                  </w:rPr>
                </m:ctrlPr>
              </m:dPr>
              <m:e>
                <m:r>
                  <w:rPr>
                    <w:rFonts w:ascii="Cambria Math" w:hAnsi="Cambria Math"/>
                  </w:rPr>
                  <m:t>λ+ϕ</m:t>
                </m:r>
              </m:e>
            </m:d>
          </m:e>
        </m:func>
        <m:r>
          <w:rPr>
            <w:rFonts w:ascii="Cambria Math" w:hAnsi="Cambria Math"/>
          </w:rPr>
          <m:t>=</m:t>
        </m:r>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r>
                  <w:rPr>
                    <w:rFonts w:ascii="Cambria Math" w:hAnsi="Cambria Math"/>
                  </w:rPr>
                  <m:t>2</m:t>
                </m:r>
              </m:e>
            </m:rad>
          </m:den>
        </m:f>
      </m:oMath>
      <w:r w:rsidR="001C6608">
        <w:t xml:space="preserve"> and</w:t>
      </w:r>
      <w:r>
        <w:t xml:space="preserve"> </w:t>
      </w:r>
      <m:oMath>
        <m:func>
          <m:funcPr>
            <m:ctrlPr>
              <w:rPr>
                <w:rFonts w:ascii="Cambria Math" w:hAnsi="Cambria Math"/>
                <w:i/>
              </w:rPr>
            </m:ctrlPr>
          </m:funcPr>
          <m:fName>
            <m:r>
              <m:rPr>
                <m:sty m:val="p"/>
              </m:rPr>
              <w:rPr>
                <w:rFonts w:ascii="Cambria Math" w:hAnsi="Cambria Math"/>
              </w:rPr>
              <m:t>sin</m:t>
            </m:r>
          </m:fName>
          <m:e>
            <m:d>
              <m:dPr>
                <m:ctrlPr>
                  <w:rPr>
                    <w:rFonts w:ascii="Cambria Math" w:hAnsi="Cambria Math"/>
                    <w:i/>
                  </w:rPr>
                </m:ctrlPr>
              </m:dPr>
              <m:e>
                <m:r>
                  <w:rPr>
                    <w:rFonts w:ascii="Cambria Math" w:hAnsi="Cambria Math"/>
                  </w:rPr>
                  <m:t>λ+ϕ</m:t>
                </m:r>
              </m:e>
            </m:d>
            <m:r>
              <w:rPr>
                <w:rFonts w:ascii="Cambria Math" w:hAnsi="Cambria Math"/>
              </w:rPr>
              <m:t>=-</m:t>
            </m:r>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r>
                      <w:rPr>
                        <w:rFonts w:ascii="Cambria Math" w:hAnsi="Cambria Math"/>
                      </w:rPr>
                      <m:t>2</m:t>
                    </m:r>
                  </m:e>
                </m:rad>
              </m:den>
            </m:f>
          </m:e>
        </m:func>
      </m:oMath>
      <w:r>
        <w:t xml:space="preserve"> we have that </w:t>
      </w:r>
      <m:oMath>
        <m:r>
          <w:rPr>
            <w:rFonts w:ascii="Cambria Math" w:hAnsi="Cambria Math"/>
          </w:rPr>
          <m:t>λ+ϕ=</m:t>
        </m:r>
        <m:sSup>
          <m:sSupPr>
            <m:ctrlPr>
              <w:rPr>
                <w:rFonts w:ascii="Cambria Math" w:hAnsi="Cambria Math"/>
                <w:i/>
              </w:rPr>
            </m:ctrlPr>
          </m:sSupPr>
          <m:e>
            <m:r>
              <w:rPr>
                <w:rFonts w:ascii="Cambria Math" w:hAnsi="Cambria Math"/>
              </w:rPr>
              <m:t>315</m:t>
            </m:r>
          </m:e>
          <m:sup>
            <m:r>
              <w:rPr>
                <w:rFonts w:ascii="Cambria Math" w:hAnsi="Cambria Math"/>
              </w:rPr>
              <m:t>∘</m:t>
            </m:r>
          </m:sup>
        </m:sSup>
        <m:r>
          <w:rPr>
            <w:rFonts w:ascii="Cambria Math" w:hAnsi="Cambria Math"/>
          </w:rPr>
          <m:t>=</m:t>
        </m:r>
        <m:f>
          <m:fPr>
            <m:ctrlPr>
              <w:rPr>
                <w:rFonts w:ascii="Cambria Math" w:hAnsi="Cambria Math"/>
                <w:i/>
              </w:rPr>
            </m:ctrlPr>
          </m:fPr>
          <m:num>
            <m:r>
              <w:rPr>
                <w:rFonts w:ascii="Cambria Math" w:hAnsi="Cambria Math"/>
              </w:rPr>
              <m:t>7π</m:t>
            </m:r>
          </m:num>
          <m:den>
            <m:r>
              <w:rPr>
                <w:rFonts w:ascii="Cambria Math" w:hAnsi="Cambria Math"/>
              </w:rPr>
              <m:t>4</m:t>
            </m:r>
          </m:den>
        </m:f>
      </m:oMath>
      <w:r w:rsidR="001C6608">
        <w:t xml:space="preserve">. Therefore, any combination of values for </w:t>
      </w:r>
      <m:oMath>
        <m:r>
          <w:rPr>
            <w:rFonts w:ascii="Cambria Math" w:hAnsi="Cambria Math"/>
          </w:rPr>
          <m:t>λ</m:t>
        </m:r>
      </m:oMath>
      <w:r w:rsidR="001C6608">
        <w:t xml:space="preserve"> and </w:t>
      </w:r>
      <m:oMath>
        <m:r>
          <w:rPr>
            <w:rFonts w:ascii="Cambria Math" w:hAnsi="Cambria Math"/>
          </w:rPr>
          <m:t>ϕ</m:t>
        </m:r>
      </m:oMath>
      <w:r w:rsidR="001C6608">
        <w:t xml:space="preserve"> that conforms to the condition </w:t>
      </w:r>
      <m:oMath>
        <m:r>
          <w:rPr>
            <w:rFonts w:ascii="Cambria Math" w:hAnsi="Cambria Math"/>
          </w:rPr>
          <m:t>λ+ϕ=</m:t>
        </m:r>
        <m:f>
          <m:fPr>
            <m:ctrlPr>
              <w:rPr>
                <w:rFonts w:ascii="Cambria Math" w:hAnsi="Cambria Math"/>
                <w:i/>
              </w:rPr>
            </m:ctrlPr>
          </m:fPr>
          <m:num>
            <m:r>
              <w:rPr>
                <w:rFonts w:ascii="Cambria Math" w:hAnsi="Cambria Math"/>
              </w:rPr>
              <m:t>7π</m:t>
            </m:r>
          </m:num>
          <m:den>
            <m:r>
              <w:rPr>
                <w:rFonts w:ascii="Cambria Math" w:hAnsi="Cambria Math"/>
              </w:rPr>
              <m:t>4</m:t>
            </m:r>
          </m:den>
        </m:f>
      </m:oMath>
      <w:r w:rsidR="003579FD">
        <w:t xml:space="preserve"> is a valid paramet</w:t>
      </w:r>
      <w:r w:rsidR="001C6608">
        <w:t xml:space="preserve">rization. </w:t>
      </w:r>
    </w:p>
    <w:p w:rsidR="00F3258A" w:rsidRDefault="003579FD" w:rsidP="0040564D">
      <w:pPr>
        <w:pStyle w:val="a3"/>
        <w:numPr>
          <w:ilvl w:val="1"/>
          <w:numId w:val="1"/>
        </w:numPr>
      </w:pPr>
      <w:r>
        <w:t xml:space="preserve">Finding the parameters for the identity gate is straightforward. From </w:t>
      </w:r>
      <m:oMath>
        <m:func>
          <m:funcPr>
            <m:ctrlPr>
              <w:rPr>
                <w:rFonts w:ascii="Cambria Math" w:hAnsi="Cambria Math"/>
                <w:i/>
              </w:rPr>
            </m:ctrlPr>
          </m:funcPr>
          <m:fName>
            <m:r>
              <m:rPr>
                <m:sty m:val="p"/>
              </m:rPr>
              <w:rPr>
                <w:rFonts w:ascii="Cambria Math" w:hAnsi="Cambria Math"/>
              </w:rPr>
              <m:t>cos</m:t>
            </m:r>
          </m:fName>
          <m:e>
            <m:f>
              <m:fPr>
                <m:ctrlPr>
                  <w:rPr>
                    <w:rFonts w:ascii="Cambria Math" w:hAnsi="Cambria Math"/>
                    <w:i/>
                  </w:rPr>
                </m:ctrlPr>
              </m:fPr>
              <m:num>
                <m:r>
                  <w:rPr>
                    <w:rFonts w:ascii="Cambria Math" w:hAnsi="Cambria Math"/>
                  </w:rPr>
                  <m:t>θ</m:t>
                </m:r>
              </m:num>
              <m:den>
                <m:r>
                  <w:rPr>
                    <w:rFonts w:ascii="Cambria Math" w:hAnsi="Cambria Math"/>
                  </w:rPr>
                  <m:t>2</m:t>
                </m:r>
              </m:den>
            </m:f>
          </m:e>
        </m:func>
        <m:r>
          <w:rPr>
            <w:rFonts w:ascii="Cambria Math" w:hAnsi="Cambria Math"/>
          </w:rPr>
          <m:t>=1</m:t>
        </m:r>
      </m:oMath>
      <w:r>
        <w:t xml:space="preserve"> it follows that </w:t>
      </w:r>
      <m:oMath>
        <m:r>
          <w:rPr>
            <w:rFonts w:ascii="Cambria Math" w:hAnsi="Cambria Math"/>
          </w:rPr>
          <m:t>θ=0</m:t>
        </m:r>
      </m:oMath>
      <w:r>
        <w:t xml:space="preserve">. Then, from </w:t>
      </w:r>
      <m:oMath>
        <m:sSup>
          <m:sSupPr>
            <m:ctrlPr>
              <w:rPr>
                <w:rFonts w:ascii="Cambria Math" w:hAnsi="Cambria Math"/>
                <w:i/>
              </w:rPr>
            </m:ctrlPr>
          </m:sSupPr>
          <m:e>
            <m:r>
              <w:rPr>
                <w:rFonts w:ascii="Cambria Math" w:hAnsi="Cambria Math"/>
              </w:rPr>
              <m:t>e</m:t>
            </m:r>
          </m:e>
          <m:sup>
            <m:r>
              <w:rPr>
                <w:rFonts w:ascii="Cambria Math" w:hAnsi="Cambria Math"/>
              </w:rPr>
              <m:t>i(λ+ϕ)</m:t>
            </m:r>
          </m:sup>
        </m:sSup>
        <m:r>
          <w:rPr>
            <w:rFonts w:ascii="Cambria Math" w:hAnsi="Cambria Math"/>
          </w:rPr>
          <m:t>=1</m:t>
        </m:r>
      </m:oMath>
      <w:r>
        <w:t xml:space="preserve"> it follows that </w:t>
      </w:r>
      <m:oMath>
        <m:r>
          <w:rPr>
            <w:rFonts w:ascii="Cambria Math" w:hAnsi="Cambria Math"/>
          </w:rPr>
          <m:t>λ+ϕ=0</m:t>
        </m:r>
      </m:oMath>
      <w:r>
        <w:t xml:space="preserve"> and therefore </w:t>
      </w:r>
      <m:oMath>
        <m:r>
          <w:rPr>
            <w:rFonts w:ascii="Cambria Math" w:hAnsi="Cambria Math"/>
          </w:rPr>
          <m:t>λ=ϕ=0</m:t>
        </m:r>
      </m:oMath>
      <w:r>
        <w:t>.</w:t>
      </w:r>
    </w:p>
    <w:p w:rsidR="0040564D" w:rsidRDefault="0040564D" w:rsidP="0040564D">
      <w:pPr>
        <w:pStyle w:val="a3"/>
        <w:numPr>
          <w:ilvl w:val="1"/>
          <w:numId w:val="1"/>
        </w:numPr>
      </w:pPr>
      <w:r>
        <w:t xml:space="preserve">For the gate </w:t>
      </w:r>
    </w:p>
    <w:p w:rsidR="0040564D" w:rsidRPr="00A71D28" w:rsidRDefault="0040564D" w:rsidP="0040564D">
      <w:pPr>
        <w:pStyle w:val="a3"/>
        <w:ind w:left="360"/>
      </w:pPr>
      <m:oMathPara>
        <m:oMath>
          <m:r>
            <w:rPr>
              <w:rFonts w:ascii="Cambria Math" w:hAnsi="Cambria Math"/>
            </w:rPr>
            <m:t>U1</m:t>
          </m:r>
          <m:d>
            <m:dPr>
              <m:ctrlPr>
                <w:rPr>
                  <w:rFonts w:ascii="Cambria Math" w:hAnsi="Cambria Math"/>
                  <w:i/>
                </w:rPr>
              </m:ctrlPr>
            </m:dPr>
            <m:e>
              <m:r>
                <w:rPr>
                  <w:rFonts w:ascii="Cambria Math" w:hAnsi="Cambria Math"/>
                </w:rPr>
                <m:t>λ</m:t>
              </m:r>
            </m:e>
          </m:d>
          <m:r>
            <w:rPr>
              <w:rFonts w:ascii="Cambria Math" w:hAnsi="Cambria Math"/>
            </w:rPr>
            <m:t>=</m:t>
          </m:r>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rPr>
                      <m:t>1</m:t>
                    </m:r>
                  </m:e>
                  <m:e>
                    <m:r>
                      <w:rPr>
                        <w:rFonts w:ascii="Cambria Math" w:hAnsi="Cambria Math"/>
                      </w:rPr>
                      <m:t>0</m:t>
                    </m:r>
                  </m:e>
                </m:mr>
                <m:mr>
                  <m:e>
                    <m:r>
                      <w:rPr>
                        <w:rFonts w:ascii="Cambria Math" w:hAnsi="Cambria Math"/>
                      </w:rPr>
                      <m:t>0</m:t>
                    </m:r>
                  </m:e>
                  <m:e>
                    <m:sSup>
                      <m:sSupPr>
                        <m:ctrlPr>
                          <w:rPr>
                            <w:rFonts w:ascii="Cambria Math" w:hAnsi="Cambria Math"/>
                            <w:i/>
                          </w:rPr>
                        </m:ctrlPr>
                      </m:sSupPr>
                      <m:e>
                        <m:r>
                          <w:rPr>
                            <w:rFonts w:ascii="Cambria Math" w:hAnsi="Cambria Math"/>
                          </w:rPr>
                          <m:t>e</m:t>
                        </m:r>
                      </m:e>
                      <m:sup>
                        <m:r>
                          <w:rPr>
                            <w:rFonts w:ascii="Cambria Math" w:hAnsi="Cambria Math"/>
                          </w:rPr>
                          <m:t>iλ</m:t>
                        </m:r>
                      </m:sup>
                    </m:sSup>
                  </m:e>
                </m:mr>
              </m:m>
            </m:e>
          </m:d>
        </m:oMath>
      </m:oMathPara>
    </w:p>
    <w:p w:rsidR="0040564D" w:rsidRDefault="00A71D28" w:rsidP="00A71D28">
      <w:pPr>
        <w:pStyle w:val="a3"/>
        <w:ind w:left="360"/>
      </w:pPr>
      <m:oMath>
        <m:r>
          <w:rPr>
            <w:rFonts w:ascii="Cambria Math" w:hAnsi="Cambria Math"/>
          </w:rPr>
          <m:t>θ=0</m:t>
        </m:r>
      </m:oMath>
      <w:r>
        <w:t xml:space="preserve">, as above. Then, from </w:t>
      </w:r>
      <m:oMath>
        <m:sSup>
          <m:sSupPr>
            <m:ctrlPr>
              <w:rPr>
                <w:rFonts w:ascii="Cambria Math" w:hAnsi="Cambria Math"/>
                <w:i/>
              </w:rPr>
            </m:ctrlPr>
          </m:sSupPr>
          <m:e>
            <m:r>
              <w:rPr>
                <w:rFonts w:ascii="Cambria Math" w:hAnsi="Cambria Math"/>
              </w:rPr>
              <m:t>e</m:t>
            </m:r>
          </m:e>
          <m:sup>
            <m:r>
              <w:rPr>
                <w:rFonts w:ascii="Cambria Math" w:hAnsi="Cambria Math"/>
              </w:rPr>
              <m:t>i(λ+ϕ)</m:t>
            </m:r>
          </m:sup>
        </m:sSup>
        <m:r>
          <w:rPr>
            <w:rFonts w:ascii="Cambria Math" w:hAnsi="Cambria Math"/>
          </w:rPr>
          <m:t>=</m:t>
        </m:r>
        <m:sSup>
          <m:sSupPr>
            <m:ctrlPr>
              <w:rPr>
                <w:rFonts w:ascii="Cambria Math" w:hAnsi="Cambria Math"/>
                <w:i/>
              </w:rPr>
            </m:ctrlPr>
          </m:sSupPr>
          <m:e>
            <m:r>
              <w:rPr>
                <w:rFonts w:ascii="Cambria Math" w:hAnsi="Cambria Math"/>
              </w:rPr>
              <m:t>e</m:t>
            </m:r>
          </m:e>
          <m:sup>
            <m:r>
              <w:rPr>
                <w:rFonts w:ascii="Cambria Math" w:hAnsi="Cambria Math"/>
              </w:rPr>
              <m:t>iλ</m:t>
            </m:r>
          </m:sup>
        </m:sSup>
      </m:oMath>
      <w:r>
        <w:t xml:space="preserve"> it follows that </w:t>
      </w:r>
      <m:oMath>
        <m:r>
          <w:rPr>
            <w:rFonts w:ascii="Cambria Math" w:hAnsi="Cambria Math"/>
          </w:rPr>
          <m:t>ϕ=0</m:t>
        </m:r>
      </m:oMath>
      <w:r>
        <w:t xml:space="preserve">. </w:t>
      </w:r>
    </w:p>
    <w:p w:rsidR="006B121E" w:rsidRDefault="00A71D28" w:rsidP="00F3258A">
      <w:pPr>
        <w:pStyle w:val="a3"/>
        <w:numPr>
          <w:ilvl w:val="1"/>
          <w:numId w:val="1"/>
        </w:numPr>
      </w:pPr>
      <w:r>
        <w:t xml:space="preserve">For the gate </w:t>
      </w:r>
      <m:oMath>
        <m:r>
          <w:rPr>
            <w:rFonts w:ascii="Cambria Math" w:hAnsi="Cambria Math"/>
          </w:rPr>
          <m:t>U2</m:t>
        </m:r>
        <m:d>
          <m:dPr>
            <m:ctrlPr>
              <w:rPr>
                <w:rFonts w:ascii="Cambria Math" w:hAnsi="Cambria Math"/>
                <w:i/>
              </w:rPr>
            </m:ctrlPr>
          </m:dPr>
          <m:e>
            <m:r>
              <w:rPr>
                <w:rFonts w:ascii="Cambria Math" w:hAnsi="Cambria Math"/>
              </w:rPr>
              <m:t>ϕ,λ</m:t>
            </m:r>
          </m:e>
        </m:d>
      </m:oMath>
      <w:r>
        <w:rPr>
          <w:i/>
        </w:rPr>
        <w:t xml:space="preserve"> </w:t>
      </w:r>
      <w:r>
        <w:t xml:space="preserve">we have </w:t>
      </w:r>
    </w:p>
    <w:p w:rsidR="00A71D28" w:rsidRPr="00A71D28" w:rsidRDefault="00A71D28" w:rsidP="00A71D28">
      <w:pPr>
        <w:pStyle w:val="a3"/>
        <w:ind w:left="360"/>
      </w:pPr>
      <m:oMathPara>
        <m:oMath>
          <m:r>
            <w:rPr>
              <w:rFonts w:ascii="Cambria Math" w:hAnsi="Cambria Math"/>
            </w:rPr>
            <m:t>U3</m:t>
          </m:r>
          <m:d>
            <m:dPr>
              <m:ctrlPr>
                <w:rPr>
                  <w:rFonts w:ascii="Cambria Math" w:hAnsi="Cambria Math"/>
                  <w:i/>
                </w:rPr>
              </m:ctrlPr>
            </m:dPr>
            <m:e>
              <m:r>
                <w:rPr>
                  <w:rFonts w:ascii="Cambria Math" w:hAnsi="Cambria Math"/>
                </w:rPr>
                <m:t>θ,ϕ,λ</m:t>
              </m:r>
            </m:e>
          </m:d>
          <m:r>
            <w:rPr>
              <w:rFonts w:ascii="Cambria Math" w:hAnsi="Cambria Math"/>
            </w:rPr>
            <m:t>=</m:t>
          </m:r>
          <m:d>
            <m:dPr>
              <m:begChr m:val="["/>
              <m:endChr m:val="]"/>
              <m:ctrlPr>
                <w:rPr>
                  <w:rFonts w:ascii="Cambria Math" w:hAnsi="Cambria Math"/>
                  <w:i/>
                </w:rPr>
              </m:ctrlPr>
            </m:dPr>
            <m:e>
              <m:m>
                <m:mPr>
                  <m:mcs>
                    <m:mc>
                      <m:mcPr>
                        <m:count m:val="2"/>
                        <m:mcJc m:val="center"/>
                      </m:mcPr>
                    </m:mc>
                  </m:mcs>
                  <m:ctrlPr>
                    <w:rPr>
                      <w:rFonts w:ascii="Cambria Math" w:hAnsi="Cambria Math"/>
                      <w:i/>
                    </w:rPr>
                  </m:ctrlPr>
                </m:mPr>
                <m:mr>
                  <m:e>
                    <m:func>
                      <m:funcPr>
                        <m:ctrlPr>
                          <w:rPr>
                            <w:rFonts w:ascii="Cambria Math" w:hAnsi="Cambria Math"/>
                            <w:i/>
                          </w:rPr>
                        </m:ctrlPr>
                      </m:funcPr>
                      <m:fName>
                        <m:r>
                          <m:rPr>
                            <m:sty m:val="p"/>
                          </m:rPr>
                          <w:rPr>
                            <w:rFonts w:ascii="Cambria Math" w:hAnsi="Cambria Math"/>
                          </w:rPr>
                          <m:t>cos</m:t>
                        </m:r>
                      </m:fName>
                      <m:e>
                        <m:f>
                          <m:fPr>
                            <m:ctrlPr>
                              <w:rPr>
                                <w:rFonts w:ascii="Cambria Math" w:hAnsi="Cambria Math"/>
                                <w:i/>
                              </w:rPr>
                            </m:ctrlPr>
                          </m:fPr>
                          <m:num>
                            <m:r>
                              <w:rPr>
                                <w:rFonts w:ascii="Cambria Math" w:hAnsi="Cambria Math"/>
                              </w:rPr>
                              <m:t>θ</m:t>
                            </m:r>
                          </m:num>
                          <m:den>
                            <m:r>
                              <w:rPr>
                                <w:rFonts w:ascii="Cambria Math" w:hAnsi="Cambria Math"/>
                              </w:rPr>
                              <m:t>2</m:t>
                            </m:r>
                          </m:den>
                        </m:f>
                      </m:e>
                    </m:func>
                  </m:e>
                  <m:e>
                    <m:r>
                      <w:rPr>
                        <w:rFonts w:ascii="Cambria Math" w:hAnsi="Cambria Math"/>
                      </w:rPr>
                      <m:t>-</m:t>
                    </m:r>
                    <m:sSup>
                      <m:sSupPr>
                        <m:ctrlPr>
                          <w:rPr>
                            <w:rFonts w:ascii="Cambria Math" w:hAnsi="Cambria Math"/>
                            <w:i/>
                          </w:rPr>
                        </m:ctrlPr>
                      </m:sSupPr>
                      <m:e>
                        <m:r>
                          <w:rPr>
                            <w:rFonts w:ascii="Cambria Math" w:hAnsi="Cambria Math"/>
                          </w:rPr>
                          <m:t>e</m:t>
                        </m:r>
                      </m:e>
                      <m:sup>
                        <m:r>
                          <w:rPr>
                            <w:rFonts w:ascii="Cambria Math" w:hAnsi="Cambria Math"/>
                          </w:rPr>
                          <m:t>iλ</m:t>
                        </m:r>
                      </m:sup>
                    </m:sSup>
                    <m:func>
                      <m:funcPr>
                        <m:ctrlPr>
                          <w:rPr>
                            <w:rFonts w:ascii="Cambria Math" w:hAnsi="Cambria Math"/>
                            <w:i/>
                          </w:rPr>
                        </m:ctrlPr>
                      </m:funcPr>
                      <m:fName>
                        <m:r>
                          <m:rPr>
                            <m:sty m:val="p"/>
                          </m:rPr>
                          <w:rPr>
                            <w:rFonts w:ascii="Cambria Math" w:hAnsi="Cambria Math"/>
                          </w:rPr>
                          <m:t>sin</m:t>
                        </m:r>
                      </m:fName>
                      <m:e>
                        <m:f>
                          <m:fPr>
                            <m:ctrlPr>
                              <w:rPr>
                                <w:rFonts w:ascii="Cambria Math" w:hAnsi="Cambria Math"/>
                                <w:i/>
                              </w:rPr>
                            </m:ctrlPr>
                          </m:fPr>
                          <m:num>
                            <m:r>
                              <w:rPr>
                                <w:rFonts w:ascii="Cambria Math" w:hAnsi="Cambria Math"/>
                              </w:rPr>
                              <m:t>θ</m:t>
                            </m:r>
                          </m:num>
                          <m:den>
                            <m:r>
                              <w:rPr>
                                <w:rFonts w:ascii="Cambria Math" w:hAnsi="Cambria Math"/>
                              </w:rPr>
                              <m:t>2</m:t>
                            </m:r>
                          </m:den>
                        </m:f>
                      </m:e>
                    </m:func>
                  </m:e>
                </m:mr>
                <m:mr>
                  <m:e>
                    <m:sSup>
                      <m:sSupPr>
                        <m:ctrlPr>
                          <w:rPr>
                            <w:rFonts w:ascii="Cambria Math" w:hAnsi="Cambria Math"/>
                            <w:i/>
                          </w:rPr>
                        </m:ctrlPr>
                      </m:sSupPr>
                      <m:e>
                        <m:r>
                          <w:rPr>
                            <w:rFonts w:ascii="Cambria Math" w:hAnsi="Cambria Math"/>
                          </w:rPr>
                          <m:t>e</m:t>
                        </m:r>
                      </m:e>
                      <m:sup>
                        <m:r>
                          <w:rPr>
                            <w:rFonts w:ascii="Cambria Math" w:hAnsi="Cambria Math"/>
                          </w:rPr>
                          <m:t>iϕ</m:t>
                        </m:r>
                      </m:sup>
                    </m:sSup>
                    <m:func>
                      <m:funcPr>
                        <m:ctrlPr>
                          <w:rPr>
                            <w:rFonts w:ascii="Cambria Math" w:hAnsi="Cambria Math"/>
                            <w:i/>
                          </w:rPr>
                        </m:ctrlPr>
                      </m:funcPr>
                      <m:fName>
                        <m:r>
                          <m:rPr>
                            <m:sty m:val="p"/>
                          </m:rPr>
                          <w:rPr>
                            <w:rFonts w:ascii="Cambria Math" w:hAnsi="Cambria Math"/>
                          </w:rPr>
                          <m:t>sin</m:t>
                        </m:r>
                      </m:fName>
                      <m:e>
                        <m:f>
                          <m:fPr>
                            <m:ctrlPr>
                              <w:rPr>
                                <w:rFonts w:ascii="Cambria Math" w:hAnsi="Cambria Math"/>
                                <w:i/>
                              </w:rPr>
                            </m:ctrlPr>
                          </m:fPr>
                          <m:num>
                            <m:r>
                              <w:rPr>
                                <w:rFonts w:ascii="Cambria Math" w:hAnsi="Cambria Math"/>
                              </w:rPr>
                              <m:t>θ</m:t>
                            </m:r>
                          </m:num>
                          <m:den>
                            <m:r>
                              <w:rPr>
                                <w:rFonts w:ascii="Cambria Math" w:hAnsi="Cambria Math"/>
                              </w:rPr>
                              <m:t>2</m:t>
                            </m:r>
                          </m:den>
                        </m:f>
                      </m:e>
                    </m:func>
                  </m:e>
                  <m:e>
                    <m:sSup>
                      <m:sSupPr>
                        <m:ctrlPr>
                          <w:rPr>
                            <w:rFonts w:ascii="Cambria Math" w:hAnsi="Cambria Math"/>
                            <w:i/>
                          </w:rPr>
                        </m:ctrlPr>
                      </m:sSupPr>
                      <m:e>
                        <m:r>
                          <w:rPr>
                            <w:rFonts w:ascii="Cambria Math" w:hAnsi="Cambria Math"/>
                          </w:rPr>
                          <m:t>e</m:t>
                        </m:r>
                      </m:e>
                      <m:sup>
                        <m:r>
                          <w:rPr>
                            <w:rFonts w:ascii="Cambria Math" w:hAnsi="Cambria Math"/>
                          </w:rPr>
                          <m:t>i(λ+ϕ)</m:t>
                        </m:r>
                      </m:sup>
                    </m:sSup>
                    <m:func>
                      <m:funcPr>
                        <m:ctrlPr>
                          <w:rPr>
                            <w:rFonts w:ascii="Cambria Math" w:hAnsi="Cambria Math"/>
                            <w:i/>
                          </w:rPr>
                        </m:ctrlPr>
                      </m:funcPr>
                      <m:fName>
                        <m:r>
                          <m:rPr>
                            <m:sty m:val="p"/>
                          </m:rPr>
                          <w:rPr>
                            <w:rFonts w:ascii="Cambria Math" w:hAnsi="Cambria Math"/>
                          </w:rPr>
                          <m:t>cos</m:t>
                        </m:r>
                      </m:fName>
                      <m:e>
                        <m:f>
                          <m:fPr>
                            <m:ctrlPr>
                              <w:rPr>
                                <w:rFonts w:ascii="Cambria Math" w:hAnsi="Cambria Math"/>
                                <w:i/>
                              </w:rPr>
                            </m:ctrlPr>
                          </m:fPr>
                          <m:num>
                            <m:r>
                              <w:rPr>
                                <w:rFonts w:ascii="Cambria Math" w:hAnsi="Cambria Math"/>
                              </w:rPr>
                              <m:t>θ</m:t>
                            </m:r>
                          </m:num>
                          <m:den>
                            <m:r>
                              <w:rPr>
                                <w:rFonts w:ascii="Cambria Math" w:hAnsi="Cambria Math"/>
                              </w:rPr>
                              <m:t>2</m:t>
                            </m:r>
                          </m:den>
                        </m:f>
                      </m:e>
                    </m:func>
                  </m:e>
                </m:mr>
              </m:m>
            </m:e>
          </m:d>
          <m:r>
            <w:rPr>
              <w:rFonts w:ascii="Cambria Math" w:hAnsi="Cambria Math"/>
            </w:rPr>
            <m:t>=</m:t>
          </m:r>
          <m:d>
            <m:dPr>
              <m:begChr m:val="["/>
              <m:endChr m:val="]"/>
              <m:ctrlPr>
                <w:rPr>
                  <w:rFonts w:ascii="Cambria Math" w:hAnsi="Cambria Math"/>
                  <w:i/>
                </w:rPr>
              </m:ctrlPr>
            </m:dPr>
            <m:e>
              <m:m>
                <m:mPr>
                  <m:mcs>
                    <m:mc>
                      <m:mcPr>
                        <m:count m:val="2"/>
                        <m:mcJc m:val="center"/>
                      </m:mcPr>
                    </m:mc>
                  </m:mcs>
                  <m:ctrlPr>
                    <w:rPr>
                      <w:rFonts w:ascii="Cambria Math" w:hAnsi="Cambria Math"/>
                      <w:i/>
                    </w:rPr>
                  </m:ctrlPr>
                </m:mPr>
                <m:mr>
                  <m:e>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r>
                              <w:rPr>
                                <w:rFonts w:ascii="Cambria Math" w:hAnsi="Cambria Math"/>
                              </w:rPr>
                              <m:t>2</m:t>
                            </m:r>
                          </m:e>
                        </m:rad>
                      </m:den>
                    </m:f>
                  </m:e>
                  <m:e>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e</m:t>
                            </m:r>
                          </m:e>
                          <m:sup>
                            <m:r>
                              <w:rPr>
                                <w:rFonts w:ascii="Cambria Math" w:hAnsi="Cambria Math"/>
                              </w:rPr>
                              <m:t>iλ</m:t>
                            </m:r>
                          </m:sup>
                        </m:sSup>
                      </m:num>
                      <m:den>
                        <m:rad>
                          <m:radPr>
                            <m:degHide m:val="1"/>
                            <m:ctrlPr>
                              <w:rPr>
                                <w:rFonts w:ascii="Cambria Math" w:hAnsi="Cambria Math"/>
                                <w:i/>
                              </w:rPr>
                            </m:ctrlPr>
                          </m:radPr>
                          <m:deg/>
                          <m:e>
                            <m:r>
                              <w:rPr>
                                <w:rFonts w:ascii="Cambria Math" w:hAnsi="Cambria Math"/>
                              </w:rPr>
                              <m:t>2</m:t>
                            </m:r>
                          </m:e>
                        </m:rad>
                      </m:den>
                    </m:f>
                  </m:e>
                </m:mr>
                <m:mr>
                  <m:e>
                    <m:f>
                      <m:fPr>
                        <m:ctrlPr>
                          <w:rPr>
                            <w:rFonts w:ascii="Cambria Math" w:hAnsi="Cambria Math"/>
                            <w:i/>
                          </w:rPr>
                        </m:ctrlPr>
                      </m:fPr>
                      <m:num>
                        <m:sSup>
                          <m:sSupPr>
                            <m:ctrlPr>
                              <w:rPr>
                                <w:rFonts w:ascii="Cambria Math" w:hAnsi="Cambria Math"/>
                                <w:i/>
                              </w:rPr>
                            </m:ctrlPr>
                          </m:sSupPr>
                          <m:e>
                            <m:r>
                              <w:rPr>
                                <w:rFonts w:ascii="Cambria Math" w:hAnsi="Cambria Math"/>
                              </w:rPr>
                              <m:t>e</m:t>
                            </m:r>
                          </m:e>
                          <m:sup>
                            <m:r>
                              <w:rPr>
                                <w:rFonts w:ascii="Cambria Math" w:hAnsi="Cambria Math"/>
                              </w:rPr>
                              <m:t>iϕ</m:t>
                            </m:r>
                          </m:sup>
                        </m:sSup>
                      </m:num>
                      <m:den>
                        <m:rad>
                          <m:radPr>
                            <m:degHide m:val="1"/>
                            <m:ctrlPr>
                              <w:rPr>
                                <w:rFonts w:ascii="Cambria Math" w:hAnsi="Cambria Math"/>
                                <w:i/>
                              </w:rPr>
                            </m:ctrlPr>
                          </m:radPr>
                          <m:deg/>
                          <m:e>
                            <m:r>
                              <w:rPr>
                                <w:rFonts w:ascii="Cambria Math" w:hAnsi="Cambria Math"/>
                              </w:rPr>
                              <m:t>2</m:t>
                            </m:r>
                          </m:e>
                        </m:rad>
                      </m:den>
                    </m:f>
                  </m:e>
                  <m:e>
                    <m:f>
                      <m:fPr>
                        <m:ctrlPr>
                          <w:rPr>
                            <w:rFonts w:ascii="Cambria Math" w:hAnsi="Cambria Math"/>
                            <w:i/>
                          </w:rPr>
                        </m:ctrlPr>
                      </m:fPr>
                      <m:num>
                        <m:sSup>
                          <m:sSupPr>
                            <m:ctrlPr>
                              <w:rPr>
                                <w:rFonts w:ascii="Cambria Math" w:hAnsi="Cambria Math"/>
                                <w:i/>
                              </w:rPr>
                            </m:ctrlPr>
                          </m:sSupPr>
                          <m:e>
                            <m:r>
                              <w:rPr>
                                <w:rFonts w:ascii="Cambria Math" w:hAnsi="Cambria Math"/>
                              </w:rPr>
                              <m:t>e</m:t>
                            </m:r>
                          </m:e>
                          <m:sup>
                            <m:r>
                              <w:rPr>
                                <w:rFonts w:ascii="Cambria Math" w:hAnsi="Cambria Math"/>
                              </w:rPr>
                              <m:t>i(λ+ϕ)</m:t>
                            </m:r>
                          </m:sup>
                        </m:sSup>
                      </m:num>
                      <m:den>
                        <m:rad>
                          <m:radPr>
                            <m:degHide m:val="1"/>
                            <m:ctrlPr>
                              <w:rPr>
                                <w:rFonts w:ascii="Cambria Math" w:hAnsi="Cambria Math"/>
                                <w:i/>
                              </w:rPr>
                            </m:ctrlPr>
                          </m:radPr>
                          <m:deg/>
                          <m:e>
                            <m:r>
                              <w:rPr>
                                <w:rFonts w:ascii="Cambria Math" w:hAnsi="Cambria Math"/>
                              </w:rPr>
                              <m:t>2</m:t>
                            </m:r>
                          </m:e>
                        </m:rad>
                      </m:den>
                    </m:f>
                  </m:e>
                </m:mr>
              </m:m>
            </m:e>
          </m:d>
          <m:r>
            <w:rPr>
              <w:rFonts w:ascii="Cambria Math" w:hAnsi="Cambria Math"/>
            </w:rPr>
            <m:t>=U2(ϕ,λ)</m:t>
          </m:r>
        </m:oMath>
      </m:oMathPara>
    </w:p>
    <w:p w:rsidR="00A71D28" w:rsidRDefault="00A71D28" w:rsidP="00A71D28">
      <w:pPr>
        <w:pStyle w:val="a3"/>
        <w:ind w:left="360"/>
      </w:pPr>
      <w:r>
        <w:t xml:space="preserve">we have that </w:t>
      </w:r>
      <m:oMath>
        <m:func>
          <m:funcPr>
            <m:ctrlPr>
              <w:rPr>
                <w:rFonts w:ascii="Cambria Math" w:hAnsi="Cambria Math"/>
                <w:i/>
              </w:rPr>
            </m:ctrlPr>
          </m:funcPr>
          <m:fName>
            <m:r>
              <m:rPr>
                <m:sty m:val="p"/>
              </m:rPr>
              <w:rPr>
                <w:rFonts w:ascii="Cambria Math" w:hAnsi="Cambria Math"/>
              </w:rPr>
              <m:t>cos</m:t>
            </m:r>
          </m:fName>
          <m:e>
            <m:f>
              <m:fPr>
                <m:ctrlPr>
                  <w:rPr>
                    <w:rFonts w:ascii="Cambria Math" w:hAnsi="Cambria Math"/>
                    <w:i/>
                  </w:rPr>
                </m:ctrlPr>
              </m:fPr>
              <m:num>
                <m:r>
                  <w:rPr>
                    <w:rFonts w:ascii="Cambria Math" w:hAnsi="Cambria Math"/>
                  </w:rPr>
                  <m:t>θ</m:t>
                </m:r>
              </m:num>
              <m:den>
                <m:r>
                  <w:rPr>
                    <w:rFonts w:ascii="Cambria Math" w:hAnsi="Cambria Math"/>
                  </w:rPr>
                  <m:t>2</m:t>
                </m:r>
              </m:den>
            </m:f>
          </m:e>
        </m:func>
        <m:r>
          <w:rPr>
            <w:rFonts w:ascii="Cambria Math" w:hAnsi="Cambria Math"/>
          </w:rPr>
          <m:t>=</m:t>
        </m:r>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r>
                  <w:rPr>
                    <w:rFonts w:ascii="Cambria Math" w:hAnsi="Cambria Math"/>
                  </w:rPr>
                  <m:t>2</m:t>
                </m:r>
              </m:e>
            </m:rad>
          </m:den>
        </m:f>
      </m:oMath>
      <w:r w:rsidR="008E1A78">
        <w:t xml:space="preserve">, and therefore </w:t>
      </w:r>
      <m:oMath>
        <m:r>
          <w:rPr>
            <w:rFonts w:ascii="Cambria Math" w:hAnsi="Cambria Math"/>
          </w:rPr>
          <m:t>θ=</m:t>
        </m:r>
        <m:f>
          <m:fPr>
            <m:ctrlPr>
              <w:rPr>
                <w:rFonts w:ascii="Cambria Math" w:hAnsi="Cambria Math"/>
                <w:i/>
              </w:rPr>
            </m:ctrlPr>
          </m:fPr>
          <m:num>
            <m:r>
              <w:rPr>
                <w:rFonts w:ascii="Cambria Math" w:hAnsi="Cambria Math"/>
              </w:rPr>
              <m:t>π</m:t>
            </m:r>
          </m:num>
          <m:den>
            <m:r>
              <w:rPr>
                <w:rFonts w:ascii="Cambria Math" w:hAnsi="Cambria Math"/>
              </w:rPr>
              <m:t>2</m:t>
            </m:r>
          </m:den>
        </m:f>
      </m:oMath>
      <w:r w:rsidR="008E1A78">
        <w:t xml:space="preserve">. </w:t>
      </w:r>
    </w:p>
    <w:p w:rsidR="008562B1" w:rsidRDefault="008562B1" w:rsidP="008562B1"/>
    <w:p w:rsidR="008562B1" w:rsidRDefault="008562B1">
      <w:r>
        <w:br w:type="page"/>
      </w:r>
    </w:p>
    <w:p w:rsidR="008562B1" w:rsidRPr="008562B1" w:rsidRDefault="008562B1" w:rsidP="008562B1">
      <w:pPr>
        <w:rPr>
          <w:rFonts w:ascii="Times New Roman" w:hAnsi="Times New Roman" w:cs="Times New Roman"/>
          <w:b/>
          <w:sz w:val="32"/>
          <w:szCs w:val="32"/>
        </w:rPr>
      </w:pPr>
      <w:r w:rsidRPr="008562B1">
        <w:rPr>
          <w:rFonts w:ascii="Times New Roman" w:hAnsi="Times New Roman" w:cs="Times New Roman"/>
          <w:b/>
          <w:sz w:val="32"/>
          <w:szCs w:val="32"/>
        </w:rPr>
        <w:lastRenderedPageBreak/>
        <w:t>Solutions to chapter 2</w:t>
      </w:r>
    </w:p>
    <w:p w:rsidR="008562B1" w:rsidRPr="008562B1" w:rsidRDefault="008562B1" w:rsidP="008562B1">
      <w:pPr>
        <w:rPr>
          <w:rFonts w:ascii="Times New Roman" w:hAnsi="Times New Roman" w:cs="Times New Roman"/>
        </w:rPr>
      </w:pPr>
    </w:p>
    <w:p w:rsidR="008562B1" w:rsidRPr="008562B1" w:rsidRDefault="008562B1" w:rsidP="008562B1">
      <w:pPr>
        <w:jc w:val="both"/>
        <w:rPr>
          <w:rFonts w:ascii="Times New Roman" w:hAnsi="Times New Roman" w:cs="Times New Roman"/>
        </w:rPr>
      </w:pPr>
      <w:r w:rsidRPr="008562B1">
        <w:rPr>
          <w:rFonts w:ascii="Times New Roman" w:hAnsi="Times New Roman" w:cs="Times New Roman"/>
        </w:rPr>
        <w:t xml:space="preserve">2.1 To obtain the required operation, 3 quantum bits and 3 classical bits are needed. In the following circuit, </w:t>
      </w:r>
      <w:r w:rsidRPr="008562B1">
        <w:rPr>
          <w:rFonts w:ascii="Times New Roman" w:hAnsi="Times New Roman" w:cs="Times New Roman"/>
          <w:i/>
        </w:rPr>
        <w:t xml:space="preserve">q[0] </w:t>
      </w:r>
      <w:r w:rsidRPr="008562B1">
        <w:rPr>
          <w:rFonts w:ascii="Times New Roman" w:hAnsi="Times New Roman" w:cs="Times New Roman"/>
        </w:rPr>
        <w:t xml:space="preserve">represents the </w:t>
      </w:r>
      <w:r w:rsidRPr="008562B1">
        <w:rPr>
          <w:rFonts w:ascii="Times New Roman" w:hAnsi="Times New Roman" w:cs="Times New Roman"/>
          <w:i/>
        </w:rPr>
        <w:t xml:space="preserve">x </w:t>
      </w:r>
      <w:r w:rsidRPr="008562B1">
        <w:rPr>
          <w:rFonts w:ascii="Times New Roman" w:hAnsi="Times New Roman" w:cs="Times New Roman"/>
        </w:rPr>
        <w:t xml:space="preserve">operand, </w:t>
      </w:r>
      <w:r w:rsidRPr="008562B1">
        <w:rPr>
          <w:rFonts w:ascii="Times New Roman" w:hAnsi="Times New Roman" w:cs="Times New Roman"/>
          <w:i/>
        </w:rPr>
        <w:t xml:space="preserve">q[1] </w:t>
      </w:r>
      <w:r w:rsidRPr="008562B1">
        <w:rPr>
          <w:rFonts w:ascii="Times New Roman" w:hAnsi="Times New Roman" w:cs="Times New Roman"/>
        </w:rPr>
        <w:t xml:space="preserve">represents the </w:t>
      </w:r>
      <w:r w:rsidRPr="008562B1">
        <w:rPr>
          <w:rFonts w:ascii="Times New Roman" w:hAnsi="Times New Roman" w:cs="Times New Roman"/>
          <w:i/>
        </w:rPr>
        <w:t xml:space="preserve">y </w:t>
      </w:r>
      <w:r w:rsidRPr="008562B1">
        <w:rPr>
          <w:rFonts w:ascii="Times New Roman" w:hAnsi="Times New Roman" w:cs="Times New Roman"/>
        </w:rPr>
        <w:t xml:space="preserve">operand, while </w:t>
      </w:r>
      <w:r w:rsidRPr="008562B1">
        <w:rPr>
          <w:rFonts w:ascii="Times New Roman" w:hAnsi="Times New Roman" w:cs="Times New Roman"/>
          <w:i/>
        </w:rPr>
        <w:t xml:space="preserve">q[2] </w:t>
      </w:r>
      <w:r w:rsidRPr="008562B1">
        <w:rPr>
          <w:rFonts w:ascii="Times New Roman" w:hAnsi="Times New Roman" w:cs="Times New Roman"/>
        </w:rPr>
        <w:t xml:space="preserve">is the additional bit in the </w:t>
      </w:r>
      <w:r w:rsidRPr="008562B1">
        <w:rPr>
          <w:rFonts w:ascii="Times New Roman" w:hAnsi="Times New Roman" w:cs="Times New Roman"/>
          <w:i/>
        </w:rPr>
        <w:t>OR</w:t>
      </w:r>
      <w:r w:rsidRPr="008562B1">
        <w:rPr>
          <w:rFonts w:ascii="Times New Roman" w:hAnsi="Times New Roman" w:cs="Times New Roman"/>
        </w:rPr>
        <w:t xml:space="preserve"> gate introduced in the material of this chapter. First, set the two operands into a superposition by applying to each a Hadamard gate </w:t>
      </w:r>
      <w:r w:rsidRPr="008562B1">
        <w:rPr>
          <w:rFonts w:ascii="Times New Roman" w:hAnsi="Times New Roman" w:cs="Times New Roman"/>
          <w:i/>
        </w:rPr>
        <w:t>H</w:t>
      </w:r>
      <w:r w:rsidRPr="008562B1">
        <w:rPr>
          <w:rFonts w:ascii="Times New Roman" w:hAnsi="Times New Roman" w:cs="Times New Roman"/>
        </w:rPr>
        <w:t xml:space="preserve">. As the </w:t>
      </w:r>
      <w:r w:rsidRPr="008562B1">
        <w:rPr>
          <w:rFonts w:ascii="Times New Roman" w:hAnsi="Times New Roman" w:cs="Times New Roman"/>
          <w:i/>
        </w:rPr>
        <w:t xml:space="preserve">OR </w:t>
      </w:r>
      <w:r w:rsidRPr="008562B1">
        <w:rPr>
          <w:rFonts w:ascii="Times New Roman" w:hAnsi="Times New Roman" w:cs="Times New Roman"/>
        </w:rPr>
        <w:t xml:space="preserve">gate requires that the </w:t>
      </w:r>
      <w:proofErr w:type="spellStart"/>
      <w:r w:rsidRPr="008562B1">
        <w:rPr>
          <w:rFonts w:ascii="Times New Roman" w:hAnsi="Times New Roman" w:cs="Times New Roman"/>
        </w:rPr>
        <w:t>auxialiary</w:t>
      </w:r>
      <w:proofErr w:type="spellEnd"/>
      <w:r w:rsidRPr="008562B1">
        <w:rPr>
          <w:rFonts w:ascii="Times New Roman" w:hAnsi="Times New Roman" w:cs="Times New Roman"/>
        </w:rPr>
        <w:t xml:space="preserve"> quantum bit be equal 1, apply the </w:t>
      </w:r>
      <w:r w:rsidRPr="008562B1">
        <w:rPr>
          <w:rFonts w:ascii="Times New Roman" w:hAnsi="Times New Roman" w:cs="Times New Roman"/>
          <w:i/>
        </w:rPr>
        <w:t xml:space="preserve">NOT </w:t>
      </w:r>
      <w:r w:rsidRPr="008562B1">
        <w:rPr>
          <w:rFonts w:ascii="Times New Roman" w:hAnsi="Times New Roman" w:cs="Times New Roman"/>
        </w:rPr>
        <w:t xml:space="preserve">gate to it. The </w:t>
      </w:r>
      <w:r w:rsidRPr="008562B1">
        <w:rPr>
          <w:rFonts w:ascii="Times New Roman" w:hAnsi="Times New Roman" w:cs="Times New Roman"/>
          <w:i/>
        </w:rPr>
        <w:t xml:space="preserve">OR </w:t>
      </w:r>
      <w:r w:rsidRPr="008562B1">
        <w:rPr>
          <w:rFonts w:ascii="Times New Roman" w:hAnsi="Times New Roman" w:cs="Times New Roman"/>
        </w:rPr>
        <w:t xml:space="preserve">gate would require a total of 4 </w:t>
      </w:r>
      <w:r w:rsidRPr="008562B1">
        <w:rPr>
          <w:rFonts w:ascii="Times New Roman" w:hAnsi="Times New Roman" w:cs="Times New Roman"/>
          <w:i/>
        </w:rPr>
        <w:t xml:space="preserve">NOT </w:t>
      </w:r>
      <w:r w:rsidRPr="008562B1">
        <w:rPr>
          <w:rFonts w:ascii="Times New Roman" w:hAnsi="Times New Roman" w:cs="Times New Roman"/>
        </w:rPr>
        <w:t xml:space="preserve">gates. It can however be simplified due to the fact that one of the operands, namely </w:t>
      </w:r>
      <w:r w:rsidRPr="008562B1">
        <w:rPr>
          <w:rFonts w:ascii="Times New Roman" w:hAnsi="Times New Roman" w:cs="Times New Roman"/>
          <w:i/>
        </w:rPr>
        <w:t>x</w:t>
      </w:r>
      <w:r w:rsidRPr="008562B1">
        <w:rPr>
          <w:rFonts w:ascii="Times New Roman" w:hAnsi="Times New Roman" w:cs="Times New Roman"/>
        </w:rPr>
        <w:t xml:space="preserve">, is negated. The equivalence of the two </w:t>
      </w:r>
      <w:proofErr w:type="spellStart"/>
      <w:r w:rsidRPr="008562B1">
        <w:rPr>
          <w:rFonts w:ascii="Times New Roman" w:hAnsi="Times New Roman" w:cs="Times New Roman"/>
        </w:rPr>
        <w:t>subcircuits</w:t>
      </w:r>
      <w:proofErr w:type="spellEnd"/>
      <w:r w:rsidRPr="008562B1">
        <w:rPr>
          <w:rFonts w:ascii="Times New Roman" w:hAnsi="Times New Roman" w:cs="Times New Roman"/>
        </w:rPr>
        <w:t xml:space="preserve"> can be easily checked by writing down truth tables for each of them. Note that the output is presented in the order </w:t>
      </w:r>
      <w:r w:rsidRPr="008562B1">
        <w:rPr>
          <w:rFonts w:ascii="Times New Roman" w:hAnsi="Times New Roman" w:cs="Times New Roman"/>
          <w:i/>
        </w:rPr>
        <w:t>c[2], c[1], c[0]</w:t>
      </w:r>
      <w:r w:rsidRPr="008562B1">
        <w:rPr>
          <w:rFonts w:ascii="Times New Roman" w:hAnsi="Times New Roman" w:cs="Times New Roman"/>
        </w:rPr>
        <w:t xml:space="preserve">. </w:t>
      </w:r>
    </w:p>
    <w:p w:rsidR="008562B1" w:rsidRPr="008562B1" w:rsidRDefault="008562B1" w:rsidP="008562B1">
      <w:pPr>
        <w:jc w:val="both"/>
        <w:rPr>
          <w:rFonts w:ascii="Times New Roman" w:hAnsi="Times New Roman" w:cs="Times New Roman"/>
          <w:color w:val="000000" w:themeColor="text1"/>
        </w:rPr>
      </w:pPr>
      <w:r w:rsidRPr="008562B1">
        <w:rPr>
          <w:rFonts w:ascii="Times New Roman" w:hAnsi="Times New Roman" w:cs="Times New Roman"/>
          <w:color w:val="000000" w:themeColor="text1"/>
        </w:rPr>
        <w:t xml:space="preserve">The circuit: </w:t>
      </w:r>
    </w:p>
    <w:p w:rsidR="008562B1" w:rsidRPr="008562B1" w:rsidRDefault="008562B1" w:rsidP="008562B1">
      <w:pPr>
        <w:jc w:val="both"/>
        <w:rPr>
          <w:rFonts w:ascii="Times New Roman" w:hAnsi="Times New Roman" w:cs="Times New Roman"/>
          <w:color w:val="000000" w:themeColor="text1"/>
        </w:rPr>
      </w:pPr>
      <w:r w:rsidRPr="008562B1">
        <w:rPr>
          <w:rFonts w:ascii="Times New Roman" w:hAnsi="Times New Roman" w:cs="Times New Roman"/>
          <w:noProof/>
          <w:color w:val="000000" w:themeColor="text1"/>
        </w:rPr>
        <w:drawing>
          <wp:inline distT="0" distB="0" distL="0" distR="0" wp14:anchorId="6BD10552" wp14:editId="4CC60E67">
            <wp:extent cx="3335731" cy="1934724"/>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1-cir.png"/>
                    <pic:cNvPicPr/>
                  </pic:nvPicPr>
                  <pic:blipFill>
                    <a:blip r:embed="rId7">
                      <a:extLst>
                        <a:ext uri="{28A0092B-C50C-407E-A947-70E740481C1C}">
                          <a14:useLocalDpi xmlns:a14="http://schemas.microsoft.com/office/drawing/2010/main" val="0"/>
                        </a:ext>
                      </a:extLst>
                    </a:blip>
                    <a:stretch>
                      <a:fillRect/>
                    </a:stretch>
                  </pic:blipFill>
                  <pic:spPr>
                    <a:xfrm>
                      <a:off x="0" y="0"/>
                      <a:ext cx="3355729" cy="1946323"/>
                    </a:xfrm>
                    <a:prstGeom prst="rect">
                      <a:avLst/>
                    </a:prstGeom>
                  </pic:spPr>
                </pic:pic>
              </a:graphicData>
            </a:graphic>
          </wp:inline>
        </w:drawing>
      </w:r>
    </w:p>
    <w:p w:rsidR="008562B1" w:rsidRPr="008562B1" w:rsidRDefault="008562B1" w:rsidP="008562B1">
      <w:pPr>
        <w:jc w:val="both"/>
        <w:rPr>
          <w:rFonts w:ascii="Times New Roman" w:hAnsi="Times New Roman" w:cs="Times New Roman"/>
          <w:color w:val="000000" w:themeColor="text1"/>
        </w:rPr>
      </w:pPr>
      <w:r w:rsidRPr="008562B1">
        <w:rPr>
          <w:rFonts w:ascii="Times New Roman" w:hAnsi="Times New Roman" w:cs="Times New Roman"/>
        </w:rPr>
        <w:t>The code:</w:t>
      </w:r>
    </w:p>
    <w:tbl>
      <w:tblPr>
        <w:tblStyle w:val="a5"/>
        <w:tblW w:w="0" w:type="auto"/>
        <w:tblLook w:val="04A0" w:firstRow="1" w:lastRow="0" w:firstColumn="1" w:lastColumn="0" w:noHBand="0" w:noVBand="1"/>
      </w:tblPr>
      <w:tblGrid>
        <w:gridCol w:w="9350"/>
      </w:tblGrid>
      <w:tr w:rsidR="008562B1" w:rsidRPr="008562B1" w:rsidTr="008562B1">
        <w:tc>
          <w:tcPr>
            <w:tcW w:w="9350" w:type="dxa"/>
          </w:tcPr>
          <w:p w:rsidR="008562B1" w:rsidRPr="008562B1" w:rsidRDefault="008562B1" w:rsidP="008562B1">
            <w:pPr>
              <w:widowControl w:val="0"/>
              <w:numPr>
                <w:ilvl w:val="0"/>
                <w:numId w:val="3"/>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OPENQASM 2.0;</w:t>
            </w:r>
          </w:p>
          <w:p w:rsidR="008562B1" w:rsidRPr="008562B1" w:rsidRDefault="008562B1" w:rsidP="008562B1">
            <w:pPr>
              <w:widowControl w:val="0"/>
              <w:numPr>
                <w:ilvl w:val="0"/>
                <w:numId w:val="3"/>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include "qelib1.inc";</w:t>
            </w:r>
          </w:p>
          <w:p w:rsidR="008562B1" w:rsidRPr="008562B1" w:rsidRDefault="008562B1" w:rsidP="008562B1">
            <w:pPr>
              <w:widowControl w:val="0"/>
              <w:numPr>
                <w:ilvl w:val="0"/>
                <w:numId w:val="3"/>
              </w:numPr>
              <w:rPr>
                <w:rFonts w:ascii="Times New Roman" w:eastAsia="細明體" w:hAnsi="Times New Roman" w:cs="Times New Roman"/>
                <w:color w:val="000000" w:themeColor="text1"/>
                <w:kern w:val="2"/>
                <w:lang w:eastAsia="zh-TW"/>
              </w:rPr>
            </w:pPr>
            <w:proofErr w:type="spellStart"/>
            <w:r w:rsidRPr="008562B1">
              <w:rPr>
                <w:rFonts w:ascii="Times New Roman" w:eastAsia="細明體" w:hAnsi="Times New Roman" w:cs="Times New Roman"/>
                <w:color w:val="000000" w:themeColor="text1"/>
                <w:kern w:val="2"/>
                <w:lang w:eastAsia="zh-TW"/>
              </w:rPr>
              <w:t>qreg</w:t>
            </w:r>
            <w:proofErr w:type="spellEnd"/>
            <w:r w:rsidRPr="008562B1">
              <w:rPr>
                <w:rFonts w:ascii="Times New Roman" w:eastAsia="細明體" w:hAnsi="Times New Roman" w:cs="Times New Roman"/>
                <w:color w:val="000000" w:themeColor="text1"/>
                <w:kern w:val="2"/>
                <w:lang w:eastAsia="zh-TW"/>
              </w:rPr>
              <w:t xml:space="preserve"> q[5];</w:t>
            </w:r>
          </w:p>
          <w:p w:rsidR="008562B1" w:rsidRPr="008562B1" w:rsidRDefault="008562B1" w:rsidP="008562B1">
            <w:pPr>
              <w:widowControl w:val="0"/>
              <w:numPr>
                <w:ilvl w:val="0"/>
                <w:numId w:val="3"/>
              </w:numPr>
              <w:rPr>
                <w:rFonts w:ascii="Times New Roman" w:eastAsia="細明體" w:hAnsi="Times New Roman" w:cs="Times New Roman"/>
                <w:color w:val="000000" w:themeColor="text1"/>
                <w:kern w:val="2"/>
                <w:lang w:eastAsia="zh-TW"/>
              </w:rPr>
            </w:pPr>
            <w:proofErr w:type="spellStart"/>
            <w:r w:rsidRPr="008562B1">
              <w:rPr>
                <w:rFonts w:ascii="Times New Roman" w:eastAsia="細明體" w:hAnsi="Times New Roman" w:cs="Times New Roman"/>
                <w:color w:val="000000" w:themeColor="text1"/>
                <w:kern w:val="2"/>
                <w:lang w:eastAsia="zh-TW"/>
              </w:rPr>
              <w:t>creg</w:t>
            </w:r>
            <w:proofErr w:type="spellEnd"/>
            <w:r w:rsidRPr="008562B1">
              <w:rPr>
                <w:rFonts w:ascii="Times New Roman" w:eastAsia="細明體" w:hAnsi="Times New Roman" w:cs="Times New Roman"/>
                <w:color w:val="000000" w:themeColor="text1"/>
                <w:kern w:val="2"/>
                <w:lang w:eastAsia="zh-TW"/>
              </w:rPr>
              <w:t xml:space="preserve"> c[3];</w:t>
            </w:r>
          </w:p>
          <w:p w:rsidR="008562B1" w:rsidRPr="008562B1" w:rsidRDefault="008562B1" w:rsidP="008562B1">
            <w:pPr>
              <w:widowControl w:val="0"/>
              <w:numPr>
                <w:ilvl w:val="0"/>
                <w:numId w:val="3"/>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h q[0];</w:t>
            </w:r>
          </w:p>
          <w:p w:rsidR="008562B1" w:rsidRPr="008562B1" w:rsidRDefault="008562B1" w:rsidP="008562B1">
            <w:pPr>
              <w:widowControl w:val="0"/>
              <w:numPr>
                <w:ilvl w:val="0"/>
                <w:numId w:val="3"/>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h q[1];</w:t>
            </w:r>
          </w:p>
          <w:p w:rsidR="008562B1" w:rsidRPr="008562B1" w:rsidRDefault="008562B1" w:rsidP="008562B1">
            <w:pPr>
              <w:widowControl w:val="0"/>
              <w:numPr>
                <w:ilvl w:val="0"/>
                <w:numId w:val="3"/>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x q[1];</w:t>
            </w:r>
          </w:p>
          <w:p w:rsidR="008562B1" w:rsidRPr="008562B1" w:rsidRDefault="008562B1" w:rsidP="008562B1">
            <w:pPr>
              <w:widowControl w:val="0"/>
              <w:numPr>
                <w:ilvl w:val="0"/>
                <w:numId w:val="3"/>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x q[2];</w:t>
            </w:r>
          </w:p>
          <w:p w:rsidR="008562B1" w:rsidRPr="008562B1" w:rsidRDefault="008562B1" w:rsidP="008562B1">
            <w:pPr>
              <w:widowControl w:val="0"/>
              <w:numPr>
                <w:ilvl w:val="0"/>
                <w:numId w:val="3"/>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ccx q[0],q[1],q[2];</w:t>
            </w:r>
          </w:p>
          <w:p w:rsidR="008562B1" w:rsidRPr="008562B1" w:rsidRDefault="008562B1" w:rsidP="008562B1">
            <w:pPr>
              <w:widowControl w:val="0"/>
              <w:numPr>
                <w:ilvl w:val="0"/>
                <w:numId w:val="3"/>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x q[1];</w:t>
            </w:r>
          </w:p>
          <w:p w:rsidR="008562B1" w:rsidRPr="008562B1" w:rsidRDefault="008562B1" w:rsidP="008562B1">
            <w:pPr>
              <w:widowControl w:val="0"/>
              <w:numPr>
                <w:ilvl w:val="0"/>
                <w:numId w:val="3"/>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measure q[0] -&gt; c[0];</w:t>
            </w:r>
          </w:p>
          <w:p w:rsidR="008562B1" w:rsidRPr="008562B1" w:rsidRDefault="008562B1" w:rsidP="008562B1">
            <w:pPr>
              <w:widowControl w:val="0"/>
              <w:numPr>
                <w:ilvl w:val="0"/>
                <w:numId w:val="3"/>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measure q[1] -&gt; c[1];</w:t>
            </w:r>
          </w:p>
          <w:p w:rsidR="008562B1" w:rsidRPr="008562B1" w:rsidRDefault="008562B1" w:rsidP="008562B1">
            <w:pPr>
              <w:widowControl w:val="0"/>
              <w:numPr>
                <w:ilvl w:val="0"/>
                <w:numId w:val="3"/>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measure q[2] -&gt; c[2];</w:t>
            </w:r>
          </w:p>
        </w:tc>
      </w:tr>
    </w:tbl>
    <w:p w:rsidR="008562B1" w:rsidRPr="008562B1" w:rsidRDefault="008562B1" w:rsidP="008562B1">
      <w:pPr>
        <w:jc w:val="both"/>
        <w:rPr>
          <w:rFonts w:ascii="Times New Roman" w:hAnsi="Times New Roman" w:cs="Times New Roman"/>
          <w:color w:val="000000" w:themeColor="text1"/>
        </w:rPr>
      </w:pPr>
    </w:p>
    <w:p w:rsidR="008562B1" w:rsidRPr="008562B1" w:rsidRDefault="008562B1" w:rsidP="008562B1">
      <w:pPr>
        <w:jc w:val="both"/>
        <w:rPr>
          <w:rFonts w:ascii="Times New Roman" w:hAnsi="Times New Roman" w:cs="Times New Roman"/>
          <w:color w:val="000000" w:themeColor="text1"/>
        </w:rPr>
      </w:pPr>
      <w:r w:rsidRPr="008562B1">
        <w:rPr>
          <w:rFonts w:ascii="Times New Roman" w:hAnsi="Times New Roman" w:cs="Times New Roman"/>
          <w:color w:val="000000" w:themeColor="text1"/>
        </w:rPr>
        <w:t xml:space="preserve">The output: </w:t>
      </w:r>
    </w:p>
    <w:p w:rsidR="008562B1" w:rsidRPr="008562B1" w:rsidRDefault="008562B1" w:rsidP="008562B1">
      <w:pPr>
        <w:jc w:val="both"/>
        <w:rPr>
          <w:rFonts w:ascii="Times New Roman" w:hAnsi="Times New Roman" w:cs="Times New Roman"/>
          <w:color w:val="000000" w:themeColor="text1"/>
        </w:rPr>
      </w:pPr>
      <w:r w:rsidRPr="008562B1">
        <w:rPr>
          <w:rFonts w:ascii="Times New Roman" w:hAnsi="Times New Roman" w:cs="Times New Roman"/>
          <w:noProof/>
          <w:color w:val="000000" w:themeColor="text1"/>
        </w:rPr>
        <w:lastRenderedPageBreak/>
        <w:drawing>
          <wp:inline distT="0" distB="0" distL="0" distR="0" wp14:anchorId="652369BF" wp14:editId="1A9CA68C">
            <wp:extent cx="5943600" cy="1733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1-out.png"/>
                    <pic:cNvPicPr/>
                  </pic:nvPicPr>
                  <pic:blipFill>
                    <a:blip r:embed="rId8">
                      <a:extLst>
                        <a:ext uri="{28A0092B-C50C-407E-A947-70E740481C1C}">
                          <a14:useLocalDpi xmlns:a14="http://schemas.microsoft.com/office/drawing/2010/main" val="0"/>
                        </a:ext>
                      </a:extLst>
                    </a:blip>
                    <a:stretch>
                      <a:fillRect/>
                    </a:stretch>
                  </pic:blipFill>
                  <pic:spPr>
                    <a:xfrm>
                      <a:off x="0" y="0"/>
                      <a:ext cx="5943600" cy="1733550"/>
                    </a:xfrm>
                    <a:prstGeom prst="rect">
                      <a:avLst/>
                    </a:prstGeom>
                  </pic:spPr>
                </pic:pic>
              </a:graphicData>
            </a:graphic>
          </wp:inline>
        </w:drawing>
      </w:r>
    </w:p>
    <w:p w:rsidR="008562B1" w:rsidRPr="008562B1" w:rsidRDefault="008562B1" w:rsidP="008562B1">
      <w:pPr>
        <w:jc w:val="both"/>
        <w:rPr>
          <w:rFonts w:ascii="Times New Roman" w:hAnsi="Times New Roman" w:cs="Times New Roman"/>
        </w:rPr>
      </w:pPr>
      <w:r w:rsidRPr="008562B1">
        <w:rPr>
          <w:rFonts w:ascii="Times New Roman" w:hAnsi="Times New Roman" w:cs="Times New Roman"/>
          <w:color w:val="000000" w:themeColor="text1"/>
        </w:rPr>
        <w:t xml:space="preserve">2.2 </w:t>
      </w:r>
      <w:r w:rsidRPr="008562B1">
        <w:rPr>
          <w:rFonts w:ascii="Times New Roman" w:hAnsi="Times New Roman" w:cs="Times New Roman"/>
        </w:rPr>
        <w:t xml:space="preserve">To obtain the required operation, 3 quantum bits and 3 classical bits are needed. </w:t>
      </w:r>
      <w:r w:rsidRPr="008562B1">
        <w:rPr>
          <w:rFonts w:ascii="Times New Roman" w:hAnsi="Times New Roman" w:cs="Times New Roman"/>
          <w:i/>
        </w:rPr>
        <w:t xml:space="preserve">q[0] </w:t>
      </w:r>
      <w:r w:rsidRPr="008562B1">
        <w:rPr>
          <w:rFonts w:ascii="Times New Roman" w:hAnsi="Times New Roman" w:cs="Times New Roman"/>
        </w:rPr>
        <w:t xml:space="preserve">represents the </w:t>
      </w:r>
      <w:r w:rsidRPr="008562B1">
        <w:rPr>
          <w:rFonts w:ascii="Times New Roman" w:hAnsi="Times New Roman" w:cs="Times New Roman"/>
          <w:i/>
        </w:rPr>
        <w:t xml:space="preserve">x </w:t>
      </w:r>
      <w:r w:rsidRPr="008562B1">
        <w:rPr>
          <w:rFonts w:ascii="Times New Roman" w:hAnsi="Times New Roman" w:cs="Times New Roman"/>
        </w:rPr>
        <w:t xml:space="preserve">operand, </w:t>
      </w:r>
      <w:r w:rsidRPr="008562B1">
        <w:rPr>
          <w:rFonts w:ascii="Times New Roman" w:hAnsi="Times New Roman" w:cs="Times New Roman"/>
          <w:i/>
        </w:rPr>
        <w:t xml:space="preserve">q[1] </w:t>
      </w:r>
      <w:r w:rsidRPr="008562B1">
        <w:rPr>
          <w:rFonts w:ascii="Times New Roman" w:hAnsi="Times New Roman" w:cs="Times New Roman"/>
        </w:rPr>
        <w:t xml:space="preserve">represents </w:t>
      </w:r>
      <w:r w:rsidRPr="008562B1">
        <w:rPr>
          <w:rFonts w:ascii="Times New Roman" w:hAnsi="Times New Roman" w:cs="Times New Roman"/>
          <w:i/>
        </w:rPr>
        <w:t>y</w:t>
      </w:r>
      <w:r w:rsidRPr="008562B1">
        <w:rPr>
          <w:rFonts w:ascii="Times New Roman" w:hAnsi="Times New Roman" w:cs="Times New Roman"/>
        </w:rPr>
        <w:t xml:space="preserve">, while </w:t>
      </w:r>
      <w:r w:rsidRPr="008562B1">
        <w:rPr>
          <w:rFonts w:ascii="Times New Roman" w:hAnsi="Times New Roman" w:cs="Times New Roman"/>
          <w:i/>
        </w:rPr>
        <w:t xml:space="preserve">q[2] </w:t>
      </w:r>
      <w:r w:rsidRPr="008562B1">
        <w:rPr>
          <w:rFonts w:ascii="Times New Roman" w:hAnsi="Times New Roman" w:cs="Times New Roman"/>
        </w:rPr>
        <w:t xml:space="preserve">is the additional bit in the </w:t>
      </w:r>
      <w:r w:rsidRPr="008562B1">
        <w:rPr>
          <w:rFonts w:ascii="Times New Roman" w:hAnsi="Times New Roman" w:cs="Times New Roman"/>
          <w:i/>
        </w:rPr>
        <w:t>OR</w:t>
      </w:r>
      <w:r w:rsidRPr="008562B1">
        <w:rPr>
          <w:rFonts w:ascii="Times New Roman" w:hAnsi="Times New Roman" w:cs="Times New Roman"/>
        </w:rPr>
        <w:t xml:space="preserve"> gate introduced in the material of this chapter. First, set the two operands into a superposition by applying to each a Hadamard gate </w:t>
      </w:r>
      <w:r w:rsidRPr="008562B1">
        <w:rPr>
          <w:rFonts w:ascii="Times New Roman" w:hAnsi="Times New Roman" w:cs="Times New Roman"/>
          <w:i/>
        </w:rPr>
        <w:t>H</w:t>
      </w:r>
      <w:r w:rsidRPr="008562B1">
        <w:rPr>
          <w:rFonts w:ascii="Times New Roman" w:hAnsi="Times New Roman" w:cs="Times New Roman"/>
        </w:rPr>
        <w:t xml:space="preserve">. As the </w:t>
      </w:r>
      <w:r w:rsidRPr="008562B1">
        <w:rPr>
          <w:rFonts w:ascii="Times New Roman" w:hAnsi="Times New Roman" w:cs="Times New Roman"/>
          <w:i/>
        </w:rPr>
        <w:t xml:space="preserve">OR </w:t>
      </w:r>
      <w:r w:rsidRPr="008562B1">
        <w:rPr>
          <w:rFonts w:ascii="Times New Roman" w:hAnsi="Times New Roman" w:cs="Times New Roman"/>
        </w:rPr>
        <w:t xml:space="preserve">gate requires that the </w:t>
      </w:r>
      <w:proofErr w:type="spellStart"/>
      <w:r w:rsidRPr="008562B1">
        <w:rPr>
          <w:rFonts w:ascii="Times New Roman" w:hAnsi="Times New Roman" w:cs="Times New Roman"/>
        </w:rPr>
        <w:t>auxialiary</w:t>
      </w:r>
      <w:proofErr w:type="spellEnd"/>
      <w:r w:rsidRPr="008562B1">
        <w:rPr>
          <w:rFonts w:ascii="Times New Roman" w:hAnsi="Times New Roman" w:cs="Times New Roman"/>
        </w:rPr>
        <w:t xml:space="preserve"> quantum bit be equal 1, apply the Pauli </w:t>
      </w:r>
      <w:r w:rsidRPr="008562B1">
        <w:rPr>
          <w:rFonts w:ascii="Times New Roman" w:hAnsi="Times New Roman" w:cs="Times New Roman"/>
          <w:i/>
        </w:rPr>
        <w:t xml:space="preserve">X </w:t>
      </w:r>
      <w:r w:rsidRPr="008562B1">
        <w:rPr>
          <w:rFonts w:ascii="Times New Roman" w:hAnsi="Times New Roman" w:cs="Times New Roman"/>
        </w:rPr>
        <w:t xml:space="preserve">gate to it. The </w:t>
      </w:r>
      <w:r w:rsidRPr="008562B1">
        <w:rPr>
          <w:rFonts w:ascii="Times New Roman" w:hAnsi="Times New Roman" w:cs="Times New Roman"/>
          <w:i/>
        </w:rPr>
        <w:t xml:space="preserve">OR </w:t>
      </w:r>
      <w:r w:rsidRPr="008562B1">
        <w:rPr>
          <w:rFonts w:ascii="Times New Roman" w:hAnsi="Times New Roman" w:cs="Times New Roman"/>
        </w:rPr>
        <w:t xml:space="preserve">gate would require a total of 4 </w:t>
      </w:r>
      <w:r w:rsidRPr="008562B1">
        <w:rPr>
          <w:rFonts w:ascii="Times New Roman" w:hAnsi="Times New Roman" w:cs="Times New Roman"/>
          <w:i/>
        </w:rPr>
        <w:t xml:space="preserve">X </w:t>
      </w:r>
      <w:r w:rsidRPr="008562B1">
        <w:rPr>
          <w:rFonts w:ascii="Times New Roman" w:hAnsi="Times New Roman" w:cs="Times New Roman"/>
        </w:rPr>
        <w:t xml:space="preserve">gates. It can however be simplified due to the fact that one of the operands, namely </w:t>
      </w:r>
      <w:r w:rsidRPr="008562B1">
        <w:rPr>
          <w:rFonts w:ascii="Times New Roman" w:hAnsi="Times New Roman" w:cs="Times New Roman"/>
          <w:i/>
        </w:rPr>
        <w:t>y</w:t>
      </w:r>
      <w:r w:rsidRPr="008562B1">
        <w:rPr>
          <w:rFonts w:ascii="Times New Roman" w:hAnsi="Times New Roman" w:cs="Times New Roman"/>
        </w:rPr>
        <w:t xml:space="preserve">, is negated. Note that the output is presented in the order </w:t>
      </w:r>
      <w:r w:rsidRPr="008562B1">
        <w:rPr>
          <w:rFonts w:ascii="Times New Roman" w:hAnsi="Times New Roman" w:cs="Times New Roman"/>
          <w:i/>
        </w:rPr>
        <w:t>c[2], c[1], c[0]</w:t>
      </w:r>
      <w:r w:rsidRPr="008562B1">
        <w:rPr>
          <w:rFonts w:ascii="Times New Roman" w:hAnsi="Times New Roman" w:cs="Times New Roman"/>
        </w:rPr>
        <w:t xml:space="preserve">.  </w:t>
      </w:r>
    </w:p>
    <w:p w:rsidR="008562B1" w:rsidRPr="008562B1" w:rsidRDefault="008562B1" w:rsidP="008562B1">
      <w:pPr>
        <w:jc w:val="both"/>
        <w:rPr>
          <w:rFonts w:ascii="Times New Roman" w:hAnsi="Times New Roman" w:cs="Times New Roman"/>
          <w:color w:val="000000" w:themeColor="text1"/>
        </w:rPr>
      </w:pPr>
      <w:r w:rsidRPr="008562B1">
        <w:rPr>
          <w:rFonts w:ascii="Times New Roman" w:hAnsi="Times New Roman" w:cs="Times New Roman"/>
          <w:color w:val="000000" w:themeColor="text1"/>
        </w:rPr>
        <w:t xml:space="preserve">The circuit: </w:t>
      </w:r>
    </w:p>
    <w:p w:rsidR="008562B1" w:rsidRPr="008562B1" w:rsidRDefault="008562B1" w:rsidP="008562B1">
      <w:pPr>
        <w:jc w:val="both"/>
        <w:rPr>
          <w:rFonts w:ascii="Times New Roman" w:hAnsi="Times New Roman" w:cs="Times New Roman"/>
          <w:color w:val="000000" w:themeColor="text1"/>
        </w:rPr>
      </w:pPr>
      <w:r w:rsidRPr="008562B1">
        <w:rPr>
          <w:rFonts w:ascii="Times New Roman" w:hAnsi="Times New Roman" w:cs="Times New Roman"/>
          <w:noProof/>
          <w:color w:val="000000" w:themeColor="text1"/>
        </w:rPr>
        <w:drawing>
          <wp:inline distT="0" distB="0" distL="0" distR="0" wp14:anchorId="06ADFA64" wp14:editId="5B6B8446">
            <wp:extent cx="3408883" cy="1977152"/>
            <wp:effectExtent l="0" t="0" r="127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2-cir.png"/>
                    <pic:cNvPicPr/>
                  </pic:nvPicPr>
                  <pic:blipFill>
                    <a:blip r:embed="rId9">
                      <a:extLst>
                        <a:ext uri="{28A0092B-C50C-407E-A947-70E740481C1C}">
                          <a14:useLocalDpi xmlns:a14="http://schemas.microsoft.com/office/drawing/2010/main" val="0"/>
                        </a:ext>
                      </a:extLst>
                    </a:blip>
                    <a:stretch>
                      <a:fillRect/>
                    </a:stretch>
                  </pic:blipFill>
                  <pic:spPr>
                    <a:xfrm>
                      <a:off x="0" y="0"/>
                      <a:ext cx="3432120" cy="1990630"/>
                    </a:xfrm>
                    <a:prstGeom prst="rect">
                      <a:avLst/>
                    </a:prstGeom>
                  </pic:spPr>
                </pic:pic>
              </a:graphicData>
            </a:graphic>
          </wp:inline>
        </w:drawing>
      </w:r>
    </w:p>
    <w:p w:rsidR="008562B1" w:rsidRPr="008562B1" w:rsidRDefault="008562B1" w:rsidP="008562B1">
      <w:pPr>
        <w:jc w:val="both"/>
        <w:rPr>
          <w:rFonts w:ascii="Times New Roman" w:hAnsi="Times New Roman" w:cs="Times New Roman"/>
          <w:color w:val="000000" w:themeColor="text1"/>
        </w:rPr>
      </w:pPr>
      <w:r w:rsidRPr="008562B1">
        <w:rPr>
          <w:rFonts w:ascii="Times New Roman" w:hAnsi="Times New Roman" w:cs="Times New Roman"/>
          <w:color w:val="000000" w:themeColor="text1"/>
        </w:rPr>
        <w:t>The code:</w:t>
      </w:r>
    </w:p>
    <w:tbl>
      <w:tblPr>
        <w:tblStyle w:val="a5"/>
        <w:tblW w:w="0" w:type="auto"/>
        <w:tblLook w:val="04A0" w:firstRow="1" w:lastRow="0" w:firstColumn="1" w:lastColumn="0" w:noHBand="0" w:noVBand="1"/>
      </w:tblPr>
      <w:tblGrid>
        <w:gridCol w:w="9350"/>
      </w:tblGrid>
      <w:tr w:rsidR="008562B1" w:rsidRPr="008562B1" w:rsidTr="008562B1">
        <w:tc>
          <w:tcPr>
            <w:tcW w:w="9350" w:type="dxa"/>
          </w:tcPr>
          <w:p w:rsidR="008562B1" w:rsidRPr="008562B1" w:rsidRDefault="008562B1" w:rsidP="008562B1">
            <w:pPr>
              <w:widowControl w:val="0"/>
              <w:numPr>
                <w:ilvl w:val="0"/>
                <w:numId w:val="4"/>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OPENQASM 2.0;</w:t>
            </w:r>
          </w:p>
          <w:p w:rsidR="008562B1" w:rsidRPr="008562B1" w:rsidRDefault="008562B1" w:rsidP="008562B1">
            <w:pPr>
              <w:widowControl w:val="0"/>
              <w:numPr>
                <w:ilvl w:val="0"/>
                <w:numId w:val="4"/>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include "qelib1.inc";</w:t>
            </w:r>
          </w:p>
          <w:p w:rsidR="008562B1" w:rsidRPr="008562B1" w:rsidRDefault="008562B1" w:rsidP="008562B1">
            <w:pPr>
              <w:widowControl w:val="0"/>
              <w:numPr>
                <w:ilvl w:val="0"/>
                <w:numId w:val="4"/>
              </w:numPr>
              <w:rPr>
                <w:rFonts w:ascii="Times New Roman" w:eastAsia="細明體" w:hAnsi="Times New Roman" w:cs="Times New Roman"/>
                <w:color w:val="000000" w:themeColor="text1"/>
                <w:kern w:val="2"/>
                <w:lang w:eastAsia="zh-TW"/>
              </w:rPr>
            </w:pPr>
            <w:proofErr w:type="spellStart"/>
            <w:r w:rsidRPr="008562B1">
              <w:rPr>
                <w:rFonts w:ascii="Times New Roman" w:eastAsia="細明體" w:hAnsi="Times New Roman" w:cs="Times New Roman"/>
                <w:color w:val="000000" w:themeColor="text1"/>
                <w:kern w:val="2"/>
                <w:lang w:eastAsia="zh-TW"/>
              </w:rPr>
              <w:t>qreg</w:t>
            </w:r>
            <w:proofErr w:type="spellEnd"/>
            <w:r w:rsidRPr="008562B1">
              <w:rPr>
                <w:rFonts w:ascii="Times New Roman" w:eastAsia="細明體" w:hAnsi="Times New Roman" w:cs="Times New Roman"/>
                <w:color w:val="000000" w:themeColor="text1"/>
                <w:kern w:val="2"/>
                <w:lang w:eastAsia="zh-TW"/>
              </w:rPr>
              <w:t xml:space="preserve"> q[5];</w:t>
            </w:r>
          </w:p>
          <w:p w:rsidR="008562B1" w:rsidRPr="008562B1" w:rsidRDefault="008562B1" w:rsidP="008562B1">
            <w:pPr>
              <w:widowControl w:val="0"/>
              <w:numPr>
                <w:ilvl w:val="0"/>
                <w:numId w:val="4"/>
              </w:numPr>
              <w:rPr>
                <w:rFonts w:ascii="Times New Roman" w:eastAsia="細明體" w:hAnsi="Times New Roman" w:cs="Times New Roman"/>
                <w:color w:val="000000" w:themeColor="text1"/>
                <w:kern w:val="2"/>
                <w:lang w:eastAsia="zh-TW"/>
              </w:rPr>
            </w:pPr>
            <w:proofErr w:type="spellStart"/>
            <w:r w:rsidRPr="008562B1">
              <w:rPr>
                <w:rFonts w:ascii="Times New Roman" w:eastAsia="細明體" w:hAnsi="Times New Roman" w:cs="Times New Roman"/>
                <w:color w:val="000000" w:themeColor="text1"/>
                <w:kern w:val="2"/>
                <w:lang w:eastAsia="zh-TW"/>
              </w:rPr>
              <w:t>creg</w:t>
            </w:r>
            <w:proofErr w:type="spellEnd"/>
            <w:r w:rsidRPr="008562B1">
              <w:rPr>
                <w:rFonts w:ascii="Times New Roman" w:eastAsia="細明體" w:hAnsi="Times New Roman" w:cs="Times New Roman"/>
                <w:color w:val="000000" w:themeColor="text1"/>
                <w:kern w:val="2"/>
                <w:lang w:eastAsia="zh-TW"/>
              </w:rPr>
              <w:t xml:space="preserve"> c[3];</w:t>
            </w:r>
          </w:p>
          <w:p w:rsidR="008562B1" w:rsidRPr="008562B1" w:rsidRDefault="008562B1" w:rsidP="008562B1">
            <w:pPr>
              <w:widowControl w:val="0"/>
              <w:numPr>
                <w:ilvl w:val="0"/>
                <w:numId w:val="4"/>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h q[0];</w:t>
            </w:r>
          </w:p>
          <w:p w:rsidR="008562B1" w:rsidRPr="008562B1" w:rsidRDefault="008562B1" w:rsidP="008562B1">
            <w:pPr>
              <w:widowControl w:val="0"/>
              <w:numPr>
                <w:ilvl w:val="0"/>
                <w:numId w:val="4"/>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h q[1];</w:t>
            </w:r>
          </w:p>
          <w:p w:rsidR="008562B1" w:rsidRPr="008562B1" w:rsidRDefault="008562B1" w:rsidP="008562B1">
            <w:pPr>
              <w:widowControl w:val="0"/>
              <w:numPr>
                <w:ilvl w:val="0"/>
                <w:numId w:val="4"/>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x q[2];</w:t>
            </w:r>
          </w:p>
          <w:p w:rsidR="008562B1" w:rsidRPr="008562B1" w:rsidRDefault="008562B1" w:rsidP="008562B1">
            <w:pPr>
              <w:widowControl w:val="0"/>
              <w:numPr>
                <w:ilvl w:val="0"/>
                <w:numId w:val="4"/>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x q[0];</w:t>
            </w:r>
          </w:p>
          <w:p w:rsidR="008562B1" w:rsidRPr="008562B1" w:rsidRDefault="008562B1" w:rsidP="008562B1">
            <w:pPr>
              <w:widowControl w:val="0"/>
              <w:numPr>
                <w:ilvl w:val="0"/>
                <w:numId w:val="4"/>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ccx q[0],q[1],q[2];</w:t>
            </w:r>
          </w:p>
          <w:p w:rsidR="008562B1" w:rsidRPr="008562B1" w:rsidRDefault="008562B1" w:rsidP="008562B1">
            <w:pPr>
              <w:widowControl w:val="0"/>
              <w:numPr>
                <w:ilvl w:val="0"/>
                <w:numId w:val="4"/>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x q[0];</w:t>
            </w:r>
          </w:p>
          <w:p w:rsidR="008562B1" w:rsidRPr="008562B1" w:rsidRDefault="008562B1" w:rsidP="008562B1">
            <w:pPr>
              <w:widowControl w:val="0"/>
              <w:numPr>
                <w:ilvl w:val="0"/>
                <w:numId w:val="4"/>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measure q[0] -&gt; c[0];</w:t>
            </w:r>
          </w:p>
          <w:p w:rsidR="008562B1" w:rsidRPr="008562B1" w:rsidRDefault="008562B1" w:rsidP="008562B1">
            <w:pPr>
              <w:widowControl w:val="0"/>
              <w:numPr>
                <w:ilvl w:val="0"/>
                <w:numId w:val="4"/>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measure q[1] -&gt; c[1];</w:t>
            </w:r>
          </w:p>
          <w:p w:rsidR="008562B1" w:rsidRPr="008562B1" w:rsidRDefault="008562B1" w:rsidP="008562B1">
            <w:pPr>
              <w:widowControl w:val="0"/>
              <w:numPr>
                <w:ilvl w:val="0"/>
                <w:numId w:val="4"/>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measure q[2] -&gt; c[2];];</w:t>
            </w:r>
          </w:p>
          <w:p w:rsidR="008562B1" w:rsidRPr="008562B1" w:rsidRDefault="008562B1" w:rsidP="008562B1">
            <w:pPr>
              <w:widowControl w:val="0"/>
              <w:numPr>
                <w:ilvl w:val="0"/>
                <w:numId w:val="4"/>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measure q[0] -&gt; c[0];</w:t>
            </w:r>
          </w:p>
          <w:p w:rsidR="008562B1" w:rsidRPr="008562B1" w:rsidRDefault="008562B1" w:rsidP="008562B1">
            <w:pPr>
              <w:widowControl w:val="0"/>
              <w:numPr>
                <w:ilvl w:val="0"/>
                <w:numId w:val="4"/>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measure q[1] -&gt; c[1];</w:t>
            </w:r>
          </w:p>
          <w:p w:rsidR="008562B1" w:rsidRPr="008562B1" w:rsidRDefault="008562B1" w:rsidP="008562B1">
            <w:pPr>
              <w:widowControl w:val="0"/>
              <w:numPr>
                <w:ilvl w:val="0"/>
                <w:numId w:val="4"/>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measure q[2] -&gt; c[2];</w:t>
            </w:r>
          </w:p>
        </w:tc>
      </w:tr>
    </w:tbl>
    <w:p w:rsidR="008562B1" w:rsidRPr="008562B1" w:rsidRDefault="008562B1" w:rsidP="008562B1">
      <w:pPr>
        <w:jc w:val="both"/>
        <w:rPr>
          <w:rFonts w:ascii="Times New Roman" w:hAnsi="Times New Roman" w:cs="Times New Roman"/>
          <w:color w:val="000000" w:themeColor="text1"/>
        </w:rPr>
      </w:pPr>
    </w:p>
    <w:p w:rsidR="008562B1" w:rsidRPr="008562B1" w:rsidRDefault="008562B1" w:rsidP="008562B1">
      <w:pPr>
        <w:jc w:val="both"/>
        <w:rPr>
          <w:rFonts w:ascii="Times New Roman" w:hAnsi="Times New Roman" w:cs="Times New Roman"/>
          <w:color w:val="000000" w:themeColor="text1"/>
        </w:rPr>
      </w:pPr>
      <w:r w:rsidRPr="008562B1">
        <w:rPr>
          <w:rFonts w:ascii="Times New Roman" w:hAnsi="Times New Roman" w:cs="Times New Roman"/>
          <w:color w:val="000000" w:themeColor="text1"/>
        </w:rPr>
        <w:t xml:space="preserve">The output: </w:t>
      </w:r>
    </w:p>
    <w:p w:rsidR="008562B1" w:rsidRPr="008562B1" w:rsidRDefault="008562B1" w:rsidP="008562B1">
      <w:pPr>
        <w:jc w:val="both"/>
        <w:rPr>
          <w:rFonts w:ascii="Times New Roman" w:hAnsi="Times New Roman" w:cs="Times New Roman"/>
          <w:color w:val="000000" w:themeColor="text1"/>
        </w:rPr>
      </w:pPr>
      <w:r w:rsidRPr="008562B1">
        <w:rPr>
          <w:rFonts w:ascii="Times New Roman" w:hAnsi="Times New Roman" w:cs="Times New Roman"/>
          <w:noProof/>
          <w:color w:val="000000" w:themeColor="text1"/>
        </w:rPr>
        <w:drawing>
          <wp:inline distT="0" distB="0" distL="0" distR="0" wp14:anchorId="46BE693D" wp14:editId="11D83403">
            <wp:extent cx="5943600" cy="17335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2-out.png"/>
                    <pic:cNvPicPr/>
                  </pic:nvPicPr>
                  <pic:blipFill>
                    <a:blip r:embed="rId10">
                      <a:extLst>
                        <a:ext uri="{28A0092B-C50C-407E-A947-70E740481C1C}">
                          <a14:useLocalDpi xmlns:a14="http://schemas.microsoft.com/office/drawing/2010/main" val="0"/>
                        </a:ext>
                      </a:extLst>
                    </a:blip>
                    <a:stretch>
                      <a:fillRect/>
                    </a:stretch>
                  </pic:blipFill>
                  <pic:spPr>
                    <a:xfrm>
                      <a:off x="0" y="0"/>
                      <a:ext cx="5943600" cy="1733550"/>
                    </a:xfrm>
                    <a:prstGeom prst="rect">
                      <a:avLst/>
                    </a:prstGeom>
                  </pic:spPr>
                </pic:pic>
              </a:graphicData>
            </a:graphic>
          </wp:inline>
        </w:drawing>
      </w:r>
    </w:p>
    <w:p w:rsidR="008562B1" w:rsidRPr="008562B1" w:rsidRDefault="008562B1" w:rsidP="008562B1">
      <w:pPr>
        <w:jc w:val="both"/>
        <w:rPr>
          <w:rFonts w:ascii="Times New Roman" w:hAnsi="Times New Roman" w:cs="Times New Roman"/>
          <w:color w:val="000000" w:themeColor="text1"/>
        </w:rPr>
      </w:pPr>
      <w:r w:rsidRPr="008562B1">
        <w:rPr>
          <w:rFonts w:ascii="Times New Roman" w:hAnsi="Times New Roman" w:cs="Times New Roman"/>
          <w:color w:val="000000" w:themeColor="text1"/>
        </w:rPr>
        <w:t xml:space="preserve">2.3 A possible implementation of this operation could be as below. To this end, 5 quantum bits and 3 classical bits are required. Observe that </w:t>
      </w:r>
      <m:oMath>
        <m:acc>
          <m:accPr>
            <m:chr m:val="̅"/>
            <m:ctrlPr>
              <w:rPr>
                <w:rFonts w:ascii="Cambria Math" w:hAnsi="Cambria Math" w:cs="Times New Roman"/>
                <w:i/>
                <w:color w:val="000000" w:themeColor="text1"/>
              </w:rPr>
            </m:ctrlPr>
          </m:accPr>
          <m:e>
            <m:r>
              <w:rPr>
                <w:rFonts w:ascii="Cambria Math" w:hAnsi="Cambria Math" w:cs="Times New Roman"/>
                <w:color w:val="000000" w:themeColor="text1"/>
              </w:rPr>
              <m:t>y</m:t>
            </m:r>
          </m:e>
        </m:acc>
        <m:r>
          <w:rPr>
            <w:rFonts w:ascii="Cambria Math" w:hAnsi="Cambria Math" w:cs="Times New Roman"/>
            <w:color w:val="000000" w:themeColor="text1"/>
          </w:rPr>
          <m:t>∧</m:t>
        </m:r>
        <m:d>
          <m:dPr>
            <m:ctrlPr>
              <w:rPr>
                <w:rFonts w:ascii="Cambria Math" w:hAnsi="Cambria Math" w:cs="Times New Roman"/>
                <w:i/>
                <w:color w:val="000000" w:themeColor="text1"/>
              </w:rPr>
            </m:ctrlPr>
          </m:dPr>
          <m:e>
            <m:r>
              <w:rPr>
                <w:rFonts w:ascii="Cambria Math" w:hAnsi="Cambria Math" w:cs="Times New Roman"/>
                <w:color w:val="000000" w:themeColor="text1"/>
              </w:rPr>
              <m:t>x∨</m:t>
            </m:r>
            <m:acc>
              <m:accPr>
                <m:chr m:val="̅"/>
                <m:ctrlPr>
                  <w:rPr>
                    <w:rFonts w:ascii="Cambria Math" w:hAnsi="Cambria Math" w:cs="Times New Roman"/>
                    <w:i/>
                    <w:color w:val="000000" w:themeColor="text1"/>
                  </w:rPr>
                </m:ctrlPr>
              </m:accPr>
              <m:e>
                <m:r>
                  <w:rPr>
                    <w:rFonts w:ascii="Cambria Math" w:hAnsi="Cambria Math" w:cs="Times New Roman"/>
                    <w:color w:val="000000" w:themeColor="text1"/>
                  </w:rPr>
                  <m:t>x</m:t>
                </m:r>
              </m:e>
            </m:acc>
          </m:e>
        </m:d>
        <m:r>
          <w:rPr>
            <w:rFonts w:ascii="Cambria Math" w:hAnsi="Cambria Math" w:cs="Times New Roman"/>
            <w:color w:val="000000" w:themeColor="text1"/>
          </w:rPr>
          <m:t>=(</m:t>
        </m:r>
        <m:acc>
          <m:accPr>
            <m:chr m:val="̅"/>
            <m:ctrlPr>
              <w:rPr>
                <w:rFonts w:ascii="Cambria Math" w:hAnsi="Cambria Math" w:cs="Times New Roman"/>
                <w:i/>
                <w:color w:val="000000" w:themeColor="text1"/>
              </w:rPr>
            </m:ctrlPr>
          </m:accPr>
          <m:e>
            <m:r>
              <w:rPr>
                <w:rFonts w:ascii="Cambria Math" w:hAnsi="Cambria Math" w:cs="Times New Roman"/>
                <w:color w:val="000000" w:themeColor="text1"/>
              </w:rPr>
              <m:t>y</m:t>
            </m:r>
          </m:e>
        </m:acc>
        <m:r>
          <w:rPr>
            <w:rFonts w:ascii="Cambria Math" w:hAnsi="Cambria Math" w:cs="Times New Roman"/>
            <w:color w:val="000000" w:themeColor="text1"/>
          </w:rPr>
          <m:t>∧x)∨(</m:t>
        </m:r>
        <m:acc>
          <m:accPr>
            <m:chr m:val="̅"/>
            <m:ctrlPr>
              <w:rPr>
                <w:rFonts w:ascii="Cambria Math" w:hAnsi="Cambria Math" w:cs="Times New Roman"/>
                <w:i/>
                <w:color w:val="000000" w:themeColor="text1"/>
              </w:rPr>
            </m:ctrlPr>
          </m:accPr>
          <m:e>
            <m:r>
              <w:rPr>
                <w:rFonts w:ascii="Cambria Math" w:hAnsi="Cambria Math" w:cs="Times New Roman"/>
                <w:color w:val="000000" w:themeColor="text1"/>
              </w:rPr>
              <m:t>y</m:t>
            </m:r>
          </m:e>
        </m:acc>
        <m:r>
          <w:rPr>
            <w:rFonts w:ascii="Cambria Math" w:hAnsi="Cambria Math" w:cs="Times New Roman"/>
            <w:color w:val="000000" w:themeColor="text1"/>
          </w:rPr>
          <m:t>∧</m:t>
        </m:r>
        <m:acc>
          <m:accPr>
            <m:chr m:val="̅"/>
            <m:ctrlPr>
              <w:rPr>
                <w:rFonts w:ascii="Cambria Math" w:hAnsi="Cambria Math" w:cs="Times New Roman"/>
                <w:i/>
                <w:color w:val="000000" w:themeColor="text1"/>
              </w:rPr>
            </m:ctrlPr>
          </m:accPr>
          <m:e>
            <m:r>
              <w:rPr>
                <w:rFonts w:ascii="Cambria Math" w:hAnsi="Cambria Math" w:cs="Times New Roman"/>
                <w:color w:val="000000" w:themeColor="text1"/>
              </w:rPr>
              <m:t>x</m:t>
            </m:r>
          </m:e>
        </m:acc>
        <m:r>
          <w:rPr>
            <w:rFonts w:ascii="Cambria Math" w:hAnsi="Cambria Math" w:cs="Times New Roman"/>
            <w:color w:val="000000" w:themeColor="text1"/>
          </w:rPr>
          <m:t>)</m:t>
        </m:r>
      </m:oMath>
      <w:r w:rsidRPr="008562B1">
        <w:rPr>
          <w:rFonts w:ascii="Times New Roman" w:hAnsi="Times New Roman" w:cs="Times New Roman"/>
          <w:color w:val="000000" w:themeColor="text1"/>
        </w:rPr>
        <w:t xml:space="preserve">. Therefore, in the following, we separate the operations into three parts: </w:t>
      </w:r>
      <m:oMath>
        <m:r>
          <w:rPr>
            <w:rFonts w:ascii="Cambria Math" w:hAnsi="Cambria Math" w:cs="Times New Roman"/>
            <w:color w:val="000000" w:themeColor="text1"/>
          </w:rPr>
          <m:t>(</m:t>
        </m:r>
        <m:acc>
          <m:accPr>
            <m:chr m:val="̅"/>
            <m:ctrlPr>
              <w:rPr>
                <w:rFonts w:ascii="Cambria Math" w:hAnsi="Cambria Math" w:cs="Times New Roman"/>
                <w:i/>
                <w:color w:val="000000" w:themeColor="text1"/>
              </w:rPr>
            </m:ctrlPr>
          </m:accPr>
          <m:e>
            <m:r>
              <w:rPr>
                <w:rFonts w:ascii="Cambria Math" w:hAnsi="Cambria Math" w:cs="Times New Roman"/>
                <w:color w:val="000000" w:themeColor="text1"/>
              </w:rPr>
              <m:t>y</m:t>
            </m:r>
          </m:e>
        </m:acc>
        <m:r>
          <w:rPr>
            <w:rFonts w:ascii="Cambria Math" w:hAnsi="Cambria Math" w:cs="Times New Roman"/>
            <w:color w:val="000000" w:themeColor="text1"/>
          </w:rPr>
          <m:t>∧x)</m:t>
        </m:r>
      </m:oMath>
      <w:r w:rsidRPr="008562B1">
        <w:rPr>
          <w:rFonts w:ascii="Times New Roman" w:hAnsi="Times New Roman" w:cs="Times New Roman"/>
          <w:color w:val="000000" w:themeColor="text1"/>
        </w:rPr>
        <w:t xml:space="preserve">, </w:t>
      </w:r>
      <m:oMath>
        <m:r>
          <w:rPr>
            <w:rFonts w:ascii="Cambria Math" w:hAnsi="Cambria Math" w:cs="Times New Roman"/>
            <w:color w:val="000000" w:themeColor="text1"/>
          </w:rPr>
          <m:t>(</m:t>
        </m:r>
        <m:acc>
          <m:accPr>
            <m:chr m:val="̅"/>
            <m:ctrlPr>
              <w:rPr>
                <w:rFonts w:ascii="Cambria Math" w:hAnsi="Cambria Math" w:cs="Times New Roman"/>
                <w:i/>
                <w:color w:val="000000" w:themeColor="text1"/>
              </w:rPr>
            </m:ctrlPr>
          </m:accPr>
          <m:e>
            <m:r>
              <w:rPr>
                <w:rFonts w:ascii="Cambria Math" w:hAnsi="Cambria Math" w:cs="Times New Roman"/>
                <w:color w:val="000000" w:themeColor="text1"/>
              </w:rPr>
              <m:t>y</m:t>
            </m:r>
          </m:e>
        </m:acc>
        <m:r>
          <w:rPr>
            <w:rFonts w:ascii="Cambria Math" w:hAnsi="Cambria Math" w:cs="Times New Roman"/>
            <w:color w:val="000000" w:themeColor="text1"/>
          </w:rPr>
          <m:t>∧</m:t>
        </m:r>
        <m:acc>
          <m:accPr>
            <m:chr m:val="̅"/>
            <m:ctrlPr>
              <w:rPr>
                <w:rFonts w:ascii="Cambria Math" w:hAnsi="Cambria Math" w:cs="Times New Roman"/>
                <w:i/>
                <w:color w:val="000000" w:themeColor="text1"/>
              </w:rPr>
            </m:ctrlPr>
          </m:accPr>
          <m:e>
            <m:r>
              <w:rPr>
                <w:rFonts w:ascii="Cambria Math" w:hAnsi="Cambria Math" w:cs="Times New Roman"/>
                <w:color w:val="000000" w:themeColor="text1"/>
              </w:rPr>
              <m:t>x</m:t>
            </m:r>
          </m:e>
        </m:acc>
        <m:r>
          <w:rPr>
            <w:rFonts w:ascii="Cambria Math" w:hAnsi="Cambria Math" w:cs="Times New Roman"/>
            <w:color w:val="000000" w:themeColor="text1"/>
          </w:rPr>
          <m:t>)</m:t>
        </m:r>
      </m:oMath>
      <w:r w:rsidRPr="008562B1">
        <w:rPr>
          <w:rFonts w:ascii="Times New Roman" w:hAnsi="Times New Roman" w:cs="Times New Roman"/>
          <w:color w:val="000000" w:themeColor="text1"/>
        </w:rPr>
        <w:t xml:space="preserve">, and the </w:t>
      </w:r>
      <w:r w:rsidRPr="008562B1">
        <w:rPr>
          <w:rFonts w:ascii="Times New Roman" w:hAnsi="Times New Roman" w:cs="Times New Roman"/>
          <w:i/>
          <w:color w:val="000000" w:themeColor="text1"/>
        </w:rPr>
        <w:t>OR</w:t>
      </w:r>
      <w:r w:rsidRPr="008562B1">
        <w:rPr>
          <w:rFonts w:ascii="Times New Roman" w:hAnsi="Times New Roman" w:cs="Times New Roman"/>
          <w:color w:val="000000" w:themeColor="text1"/>
        </w:rPr>
        <w:t xml:space="preserve"> operation on the two. The three operations are separated by barriers (barriers are only used for convenience and they do not contribute to the meaning of the circuit). Everything up to the first barrier, except the two Hadamard gates, encodes the clause </w:t>
      </w:r>
      <m:oMath>
        <m:r>
          <w:rPr>
            <w:rFonts w:ascii="Cambria Math" w:hAnsi="Cambria Math" w:cs="Times New Roman"/>
            <w:color w:val="000000" w:themeColor="text1"/>
          </w:rPr>
          <m:t>(</m:t>
        </m:r>
        <m:acc>
          <m:accPr>
            <m:chr m:val="̅"/>
            <m:ctrlPr>
              <w:rPr>
                <w:rFonts w:ascii="Cambria Math" w:hAnsi="Cambria Math" w:cs="Times New Roman"/>
                <w:i/>
                <w:color w:val="000000" w:themeColor="text1"/>
              </w:rPr>
            </m:ctrlPr>
          </m:accPr>
          <m:e>
            <m:r>
              <w:rPr>
                <w:rFonts w:ascii="Cambria Math" w:hAnsi="Cambria Math" w:cs="Times New Roman"/>
                <w:color w:val="000000" w:themeColor="text1"/>
              </w:rPr>
              <m:t>y</m:t>
            </m:r>
          </m:e>
        </m:acc>
        <m:r>
          <w:rPr>
            <w:rFonts w:ascii="Cambria Math" w:hAnsi="Cambria Math" w:cs="Times New Roman"/>
            <w:color w:val="000000" w:themeColor="text1"/>
          </w:rPr>
          <m:t>∧x)</m:t>
        </m:r>
      </m:oMath>
      <w:r w:rsidRPr="008562B1">
        <w:rPr>
          <w:rFonts w:ascii="Times New Roman" w:hAnsi="Times New Roman" w:cs="Times New Roman"/>
          <w:color w:val="000000" w:themeColor="text1"/>
        </w:rPr>
        <w:t xml:space="preserve">. Clause </w:t>
      </w:r>
      <m:oMath>
        <m:r>
          <w:rPr>
            <w:rFonts w:ascii="Cambria Math" w:hAnsi="Cambria Math" w:cs="Times New Roman"/>
            <w:color w:val="000000" w:themeColor="text1"/>
          </w:rPr>
          <m:t>(</m:t>
        </m:r>
        <m:acc>
          <m:accPr>
            <m:chr m:val="̅"/>
            <m:ctrlPr>
              <w:rPr>
                <w:rFonts w:ascii="Cambria Math" w:hAnsi="Cambria Math" w:cs="Times New Roman"/>
                <w:i/>
                <w:color w:val="000000" w:themeColor="text1"/>
              </w:rPr>
            </m:ctrlPr>
          </m:accPr>
          <m:e>
            <m:r>
              <w:rPr>
                <w:rFonts w:ascii="Cambria Math" w:hAnsi="Cambria Math" w:cs="Times New Roman"/>
                <w:color w:val="000000" w:themeColor="text1"/>
              </w:rPr>
              <m:t>y</m:t>
            </m:r>
          </m:e>
        </m:acc>
        <m:r>
          <w:rPr>
            <w:rFonts w:ascii="Cambria Math" w:hAnsi="Cambria Math" w:cs="Times New Roman"/>
            <w:color w:val="000000" w:themeColor="text1"/>
          </w:rPr>
          <m:t>∧</m:t>
        </m:r>
        <m:acc>
          <m:accPr>
            <m:chr m:val="̅"/>
            <m:ctrlPr>
              <w:rPr>
                <w:rFonts w:ascii="Cambria Math" w:hAnsi="Cambria Math" w:cs="Times New Roman"/>
                <w:i/>
                <w:color w:val="000000" w:themeColor="text1"/>
              </w:rPr>
            </m:ctrlPr>
          </m:accPr>
          <m:e>
            <m:r>
              <w:rPr>
                <w:rFonts w:ascii="Cambria Math" w:hAnsi="Cambria Math" w:cs="Times New Roman"/>
                <w:color w:val="000000" w:themeColor="text1"/>
              </w:rPr>
              <m:t>x</m:t>
            </m:r>
          </m:e>
        </m:acc>
        <m:r>
          <w:rPr>
            <w:rFonts w:ascii="Cambria Math" w:hAnsi="Cambria Math" w:cs="Times New Roman"/>
            <w:color w:val="000000" w:themeColor="text1"/>
          </w:rPr>
          <m:t>)</m:t>
        </m:r>
      </m:oMath>
      <w:r w:rsidRPr="008562B1">
        <w:rPr>
          <w:rFonts w:ascii="Times New Roman" w:hAnsi="Times New Roman" w:cs="Times New Roman"/>
          <w:color w:val="000000" w:themeColor="text1"/>
        </w:rPr>
        <w:t xml:space="preserve"> is encoded between the first and the second barrier. The </w:t>
      </w:r>
      <w:r w:rsidRPr="008562B1">
        <w:rPr>
          <w:rFonts w:ascii="Times New Roman" w:hAnsi="Times New Roman" w:cs="Times New Roman"/>
          <w:i/>
          <w:color w:val="000000" w:themeColor="text1"/>
        </w:rPr>
        <w:t>OR</w:t>
      </w:r>
      <w:r w:rsidRPr="008562B1">
        <w:rPr>
          <w:rFonts w:ascii="Times New Roman" w:hAnsi="Times New Roman" w:cs="Times New Roman"/>
          <w:color w:val="000000" w:themeColor="text1"/>
        </w:rPr>
        <w:t xml:space="preserve"> operation on the two clauses is encoded between the second and the third barrier. In the following circuit, </w:t>
      </w:r>
      <w:r w:rsidRPr="008562B1">
        <w:rPr>
          <w:rFonts w:ascii="Times New Roman" w:hAnsi="Times New Roman" w:cs="Times New Roman"/>
          <w:i/>
          <w:color w:val="000000" w:themeColor="text1"/>
        </w:rPr>
        <w:t xml:space="preserve">q[0] </w:t>
      </w:r>
      <w:r w:rsidRPr="008562B1">
        <w:rPr>
          <w:rFonts w:ascii="Times New Roman" w:hAnsi="Times New Roman" w:cs="Times New Roman"/>
          <w:color w:val="000000" w:themeColor="text1"/>
        </w:rPr>
        <w:t xml:space="preserve">represents </w:t>
      </w:r>
      <w:r w:rsidRPr="008562B1">
        <w:rPr>
          <w:rFonts w:ascii="Times New Roman" w:hAnsi="Times New Roman" w:cs="Times New Roman"/>
          <w:i/>
          <w:color w:val="000000" w:themeColor="text1"/>
        </w:rPr>
        <w:t>x</w:t>
      </w:r>
      <w:r w:rsidRPr="008562B1">
        <w:rPr>
          <w:rFonts w:ascii="Times New Roman" w:hAnsi="Times New Roman" w:cs="Times New Roman"/>
          <w:color w:val="000000" w:themeColor="text1"/>
        </w:rPr>
        <w:t xml:space="preserve">, </w:t>
      </w:r>
      <w:r w:rsidRPr="008562B1">
        <w:rPr>
          <w:rFonts w:ascii="Times New Roman" w:hAnsi="Times New Roman" w:cs="Times New Roman"/>
          <w:i/>
          <w:color w:val="000000" w:themeColor="text1"/>
        </w:rPr>
        <w:t xml:space="preserve">q[1] </w:t>
      </w:r>
      <w:r w:rsidRPr="008562B1">
        <w:rPr>
          <w:rFonts w:ascii="Times New Roman" w:hAnsi="Times New Roman" w:cs="Times New Roman"/>
          <w:color w:val="000000" w:themeColor="text1"/>
        </w:rPr>
        <w:t xml:space="preserve">represents </w:t>
      </w:r>
      <w:r w:rsidRPr="008562B1">
        <w:rPr>
          <w:rFonts w:ascii="Times New Roman" w:hAnsi="Times New Roman" w:cs="Times New Roman"/>
          <w:i/>
          <w:color w:val="000000" w:themeColor="text1"/>
        </w:rPr>
        <w:t>y</w:t>
      </w:r>
      <w:r w:rsidRPr="008562B1">
        <w:rPr>
          <w:rFonts w:ascii="Times New Roman" w:hAnsi="Times New Roman" w:cs="Times New Roman"/>
          <w:color w:val="000000" w:themeColor="text1"/>
        </w:rPr>
        <w:t xml:space="preserve">, </w:t>
      </w:r>
      <w:r w:rsidRPr="008562B1">
        <w:rPr>
          <w:rFonts w:ascii="Times New Roman" w:hAnsi="Times New Roman" w:cs="Times New Roman"/>
          <w:i/>
          <w:color w:val="000000" w:themeColor="text1"/>
        </w:rPr>
        <w:t xml:space="preserve">q[2] </w:t>
      </w:r>
      <w:r w:rsidRPr="008562B1">
        <w:rPr>
          <w:rFonts w:ascii="Times New Roman" w:hAnsi="Times New Roman" w:cs="Times New Roman"/>
          <w:color w:val="000000" w:themeColor="text1"/>
        </w:rPr>
        <w:t xml:space="preserve">is the </w:t>
      </w:r>
      <w:proofErr w:type="spellStart"/>
      <w:r w:rsidRPr="008562B1">
        <w:rPr>
          <w:rFonts w:ascii="Times New Roman" w:hAnsi="Times New Roman" w:cs="Times New Roman"/>
          <w:color w:val="000000" w:themeColor="text1"/>
        </w:rPr>
        <w:t>auxialiary</w:t>
      </w:r>
      <w:proofErr w:type="spellEnd"/>
      <w:r w:rsidRPr="008562B1">
        <w:rPr>
          <w:rFonts w:ascii="Times New Roman" w:hAnsi="Times New Roman" w:cs="Times New Roman"/>
          <w:color w:val="000000" w:themeColor="text1"/>
        </w:rPr>
        <w:t xml:space="preserve"> quantum bit for the </w:t>
      </w:r>
      <w:r w:rsidRPr="008562B1">
        <w:rPr>
          <w:rFonts w:ascii="Times New Roman" w:hAnsi="Times New Roman" w:cs="Times New Roman"/>
          <w:i/>
          <w:color w:val="000000" w:themeColor="text1"/>
        </w:rPr>
        <w:t xml:space="preserve">AND </w:t>
      </w:r>
      <w:r w:rsidRPr="008562B1">
        <w:rPr>
          <w:rFonts w:ascii="Times New Roman" w:hAnsi="Times New Roman" w:cs="Times New Roman"/>
          <w:color w:val="000000" w:themeColor="text1"/>
        </w:rPr>
        <w:t xml:space="preserve">operation in the term </w:t>
      </w:r>
      <m:oMath>
        <m:r>
          <w:rPr>
            <w:rFonts w:ascii="Cambria Math" w:hAnsi="Cambria Math" w:cs="Times New Roman"/>
            <w:color w:val="000000" w:themeColor="text1"/>
          </w:rPr>
          <m:t>(</m:t>
        </m:r>
        <m:acc>
          <m:accPr>
            <m:chr m:val="̅"/>
            <m:ctrlPr>
              <w:rPr>
                <w:rFonts w:ascii="Cambria Math" w:hAnsi="Cambria Math" w:cs="Times New Roman"/>
                <w:i/>
                <w:color w:val="000000" w:themeColor="text1"/>
              </w:rPr>
            </m:ctrlPr>
          </m:accPr>
          <m:e>
            <m:r>
              <w:rPr>
                <w:rFonts w:ascii="Cambria Math" w:hAnsi="Cambria Math" w:cs="Times New Roman"/>
                <w:color w:val="000000" w:themeColor="text1"/>
              </w:rPr>
              <m:t>y</m:t>
            </m:r>
          </m:e>
        </m:acc>
        <m:r>
          <w:rPr>
            <w:rFonts w:ascii="Cambria Math" w:hAnsi="Cambria Math" w:cs="Times New Roman"/>
            <w:color w:val="000000" w:themeColor="text1"/>
          </w:rPr>
          <m:t>∧x)</m:t>
        </m:r>
      </m:oMath>
      <w:r w:rsidRPr="008562B1">
        <w:rPr>
          <w:rFonts w:ascii="Times New Roman" w:hAnsi="Times New Roman" w:cs="Times New Roman"/>
          <w:color w:val="000000" w:themeColor="text1"/>
        </w:rPr>
        <w:t xml:space="preserve">, </w:t>
      </w:r>
      <w:r w:rsidRPr="008562B1">
        <w:rPr>
          <w:rFonts w:ascii="Times New Roman" w:hAnsi="Times New Roman" w:cs="Times New Roman"/>
          <w:i/>
          <w:color w:val="000000" w:themeColor="text1"/>
        </w:rPr>
        <w:t xml:space="preserve">q[3] </w:t>
      </w:r>
      <w:r w:rsidRPr="008562B1">
        <w:rPr>
          <w:rFonts w:ascii="Times New Roman" w:hAnsi="Times New Roman" w:cs="Times New Roman"/>
          <w:color w:val="000000" w:themeColor="text1"/>
        </w:rPr>
        <w:t xml:space="preserve">is the auxiliary bit for the </w:t>
      </w:r>
      <w:r w:rsidRPr="008562B1">
        <w:rPr>
          <w:rFonts w:ascii="Times New Roman" w:hAnsi="Times New Roman" w:cs="Times New Roman"/>
          <w:i/>
          <w:color w:val="000000" w:themeColor="text1"/>
        </w:rPr>
        <w:t xml:space="preserve">AND </w:t>
      </w:r>
      <w:r w:rsidRPr="008562B1">
        <w:rPr>
          <w:rFonts w:ascii="Times New Roman" w:hAnsi="Times New Roman" w:cs="Times New Roman"/>
          <w:color w:val="000000" w:themeColor="text1"/>
        </w:rPr>
        <w:t xml:space="preserve">operation in the term </w:t>
      </w:r>
      <m:oMath>
        <m:r>
          <w:rPr>
            <w:rFonts w:ascii="Cambria Math" w:hAnsi="Cambria Math" w:cs="Times New Roman"/>
            <w:color w:val="000000" w:themeColor="text1"/>
          </w:rPr>
          <m:t>(</m:t>
        </m:r>
        <m:acc>
          <m:accPr>
            <m:chr m:val="̅"/>
            <m:ctrlPr>
              <w:rPr>
                <w:rFonts w:ascii="Cambria Math" w:hAnsi="Cambria Math" w:cs="Times New Roman"/>
                <w:i/>
                <w:color w:val="000000" w:themeColor="text1"/>
              </w:rPr>
            </m:ctrlPr>
          </m:accPr>
          <m:e>
            <m:r>
              <w:rPr>
                <w:rFonts w:ascii="Cambria Math" w:hAnsi="Cambria Math" w:cs="Times New Roman"/>
                <w:color w:val="000000" w:themeColor="text1"/>
              </w:rPr>
              <m:t>y</m:t>
            </m:r>
          </m:e>
        </m:acc>
        <m:r>
          <w:rPr>
            <w:rFonts w:ascii="Cambria Math" w:hAnsi="Cambria Math" w:cs="Times New Roman"/>
            <w:color w:val="000000" w:themeColor="text1"/>
          </w:rPr>
          <m:t>∧</m:t>
        </m:r>
        <m:acc>
          <m:accPr>
            <m:chr m:val="̅"/>
            <m:ctrlPr>
              <w:rPr>
                <w:rFonts w:ascii="Cambria Math" w:hAnsi="Cambria Math" w:cs="Times New Roman"/>
                <w:i/>
                <w:color w:val="000000" w:themeColor="text1"/>
              </w:rPr>
            </m:ctrlPr>
          </m:accPr>
          <m:e>
            <m:r>
              <w:rPr>
                <w:rFonts w:ascii="Cambria Math" w:hAnsi="Cambria Math" w:cs="Times New Roman"/>
                <w:color w:val="000000" w:themeColor="text1"/>
              </w:rPr>
              <m:t>x</m:t>
            </m:r>
          </m:e>
        </m:acc>
        <m:r>
          <w:rPr>
            <w:rFonts w:ascii="Cambria Math" w:hAnsi="Cambria Math" w:cs="Times New Roman"/>
            <w:color w:val="000000" w:themeColor="text1"/>
          </w:rPr>
          <m:t>)</m:t>
        </m:r>
      </m:oMath>
      <w:r w:rsidRPr="008562B1">
        <w:rPr>
          <w:rFonts w:ascii="Times New Roman" w:hAnsi="Times New Roman" w:cs="Times New Roman"/>
          <w:color w:val="000000" w:themeColor="text1"/>
        </w:rPr>
        <w:t xml:space="preserve">, while </w:t>
      </w:r>
      <w:r w:rsidRPr="008562B1">
        <w:rPr>
          <w:rFonts w:ascii="Times New Roman" w:hAnsi="Times New Roman" w:cs="Times New Roman"/>
          <w:i/>
          <w:color w:val="000000" w:themeColor="text1"/>
        </w:rPr>
        <w:t xml:space="preserve">q[4] </w:t>
      </w:r>
      <w:r w:rsidRPr="008562B1">
        <w:rPr>
          <w:rFonts w:ascii="Times New Roman" w:hAnsi="Times New Roman" w:cs="Times New Roman"/>
          <w:color w:val="000000" w:themeColor="text1"/>
        </w:rPr>
        <w:t xml:space="preserve">is the auxiliary bit for the </w:t>
      </w:r>
      <w:r w:rsidRPr="008562B1">
        <w:rPr>
          <w:rFonts w:ascii="Times New Roman" w:hAnsi="Times New Roman" w:cs="Times New Roman"/>
          <w:i/>
          <w:color w:val="000000" w:themeColor="text1"/>
        </w:rPr>
        <w:t xml:space="preserve">OR </w:t>
      </w:r>
      <w:r w:rsidRPr="008562B1">
        <w:rPr>
          <w:rFonts w:ascii="Times New Roman" w:hAnsi="Times New Roman" w:cs="Times New Roman"/>
          <w:color w:val="000000" w:themeColor="text1"/>
        </w:rPr>
        <w:t xml:space="preserve">operation mentioned above. </w:t>
      </w:r>
      <w:r w:rsidRPr="008562B1">
        <w:rPr>
          <w:rFonts w:ascii="Times New Roman" w:hAnsi="Times New Roman" w:cs="Times New Roman"/>
        </w:rPr>
        <w:t xml:space="preserve">Note that the output is presented in the order </w:t>
      </w:r>
      <w:r w:rsidRPr="008562B1">
        <w:rPr>
          <w:rFonts w:ascii="Times New Roman" w:hAnsi="Times New Roman" w:cs="Times New Roman"/>
          <w:i/>
        </w:rPr>
        <w:t>c[2], c[1], c[0]</w:t>
      </w:r>
      <w:r w:rsidRPr="008562B1">
        <w:rPr>
          <w:rFonts w:ascii="Times New Roman" w:hAnsi="Times New Roman" w:cs="Times New Roman"/>
        </w:rPr>
        <w:t>.</w:t>
      </w:r>
    </w:p>
    <w:p w:rsidR="008562B1" w:rsidRPr="008562B1" w:rsidRDefault="008562B1" w:rsidP="008562B1">
      <w:pPr>
        <w:jc w:val="both"/>
        <w:rPr>
          <w:rFonts w:ascii="Times New Roman" w:hAnsi="Times New Roman" w:cs="Times New Roman"/>
          <w:color w:val="000000" w:themeColor="text1"/>
        </w:rPr>
      </w:pPr>
      <w:r w:rsidRPr="008562B1">
        <w:rPr>
          <w:rFonts w:ascii="Times New Roman" w:hAnsi="Times New Roman" w:cs="Times New Roman"/>
          <w:color w:val="000000" w:themeColor="text1"/>
        </w:rPr>
        <w:t xml:space="preserve">The circuit: </w:t>
      </w:r>
    </w:p>
    <w:p w:rsidR="008562B1" w:rsidRPr="008562B1" w:rsidRDefault="008562B1" w:rsidP="008562B1">
      <w:pPr>
        <w:jc w:val="both"/>
        <w:rPr>
          <w:rFonts w:ascii="Times New Roman" w:hAnsi="Times New Roman" w:cs="Times New Roman"/>
          <w:color w:val="000000" w:themeColor="text1"/>
        </w:rPr>
      </w:pPr>
      <w:r w:rsidRPr="008562B1">
        <w:rPr>
          <w:rFonts w:ascii="Times New Roman" w:hAnsi="Times New Roman" w:cs="Times New Roman"/>
          <w:noProof/>
          <w:color w:val="000000" w:themeColor="text1"/>
        </w:rPr>
        <w:drawing>
          <wp:inline distT="0" distB="0" distL="0" distR="0" wp14:anchorId="2E500B51" wp14:editId="4FCEED0E">
            <wp:extent cx="5943600" cy="181419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3-cir.png"/>
                    <pic:cNvPicPr/>
                  </pic:nvPicPr>
                  <pic:blipFill>
                    <a:blip r:embed="rId11">
                      <a:extLst>
                        <a:ext uri="{28A0092B-C50C-407E-A947-70E740481C1C}">
                          <a14:useLocalDpi xmlns:a14="http://schemas.microsoft.com/office/drawing/2010/main" val="0"/>
                        </a:ext>
                      </a:extLst>
                    </a:blip>
                    <a:stretch>
                      <a:fillRect/>
                    </a:stretch>
                  </pic:blipFill>
                  <pic:spPr>
                    <a:xfrm>
                      <a:off x="0" y="0"/>
                      <a:ext cx="5943600" cy="1814195"/>
                    </a:xfrm>
                    <a:prstGeom prst="rect">
                      <a:avLst/>
                    </a:prstGeom>
                  </pic:spPr>
                </pic:pic>
              </a:graphicData>
            </a:graphic>
          </wp:inline>
        </w:drawing>
      </w:r>
    </w:p>
    <w:p w:rsidR="008562B1" w:rsidRPr="008562B1" w:rsidRDefault="008562B1" w:rsidP="008562B1">
      <w:pPr>
        <w:jc w:val="both"/>
        <w:rPr>
          <w:rFonts w:ascii="Times New Roman" w:hAnsi="Times New Roman" w:cs="Times New Roman"/>
          <w:color w:val="000000" w:themeColor="text1"/>
        </w:rPr>
      </w:pPr>
      <w:r w:rsidRPr="008562B1">
        <w:rPr>
          <w:rFonts w:ascii="Times New Roman" w:hAnsi="Times New Roman" w:cs="Times New Roman"/>
          <w:color w:val="000000" w:themeColor="text1"/>
        </w:rPr>
        <w:t xml:space="preserve">The code: </w:t>
      </w:r>
    </w:p>
    <w:tbl>
      <w:tblPr>
        <w:tblStyle w:val="a5"/>
        <w:tblW w:w="0" w:type="auto"/>
        <w:tblLook w:val="04A0" w:firstRow="1" w:lastRow="0" w:firstColumn="1" w:lastColumn="0" w:noHBand="0" w:noVBand="1"/>
      </w:tblPr>
      <w:tblGrid>
        <w:gridCol w:w="9350"/>
      </w:tblGrid>
      <w:tr w:rsidR="008562B1" w:rsidRPr="008562B1" w:rsidTr="008562B1">
        <w:tc>
          <w:tcPr>
            <w:tcW w:w="9350" w:type="dxa"/>
          </w:tcPr>
          <w:p w:rsidR="008562B1" w:rsidRPr="008562B1" w:rsidRDefault="008562B1" w:rsidP="008562B1">
            <w:pPr>
              <w:widowControl w:val="0"/>
              <w:numPr>
                <w:ilvl w:val="0"/>
                <w:numId w:val="5"/>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OPENQASM 2.0;</w:t>
            </w:r>
          </w:p>
          <w:p w:rsidR="008562B1" w:rsidRPr="008562B1" w:rsidRDefault="008562B1" w:rsidP="008562B1">
            <w:pPr>
              <w:widowControl w:val="0"/>
              <w:numPr>
                <w:ilvl w:val="0"/>
                <w:numId w:val="5"/>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include "qelib1.inc";</w:t>
            </w:r>
          </w:p>
          <w:p w:rsidR="008562B1" w:rsidRPr="008562B1" w:rsidRDefault="008562B1" w:rsidP="008562B1">
            <w:pPr>
              <w:widowControl w:val="0"/>
              <w:numPr>
                <w:ilvl w:val="0"/>
                <w:numId w:val="5"/>
              </w:numPr>
              <w:rPr>
                <w:rFonts w:ascii="Times New Roman" w:eastAsia="細明體" w:hAnsi="Times New Roman" w:cs="Times New Roman"/>
                <w:color w:val="000000" w:themeColor="text1"/>
                <w:kern w:val="2"/>
                <w:lang w:eastAsia="zh-TW"/>
              </w:rPr>
            </w:pPr>
            <w:proofErr w:type="spellStart"/>
            <w:r w:rsidRPr="008562B1">
              <w:rPr>
                <w:rFonts w:ascii="Times New Roman" w:eastAsia="細明體" w:hAnsi="Times New Roman" w:cs="Times New Roman"/>
                <w:color w:val="000000" w:themeColor="text1"/>
                <w:kern w:val="2"/>
                <w:lang w:eastAsia="zh-TW"/>
              </w:rPr>
              <w:t>qreg</w:t>
            </w:r>
            <w:proofErr w:type="spellEnd"/>
            <w:r w:rsidRPr="008562B1">
              <w:rPr>
                <w:rFonts w:ascii="Times New Roman" w:eastAsia="細明體" w:hAnsi="Times New Roman" w:cs="Times New Roman"/>
                <w:color w:val="000000" w:themeColor="text1"/>
                <w:kern w:val="2"/>
                <w:lang w:eastAsia="zh-TW"/>
              </w:rPr>
              <w:t xml:space="preserve"> q[5];</w:t>
            </w:r>
          </w:p>
          <w:p w:rsidR="008562B1" w:rsidRPr="008562B1" w:rsidRDefault="008562B1" w:rsidP="008562B1">
            <w:pPr>
              <w:widowControl w:val="0"/>
              <w:numPr>
                <w:ilvl w:val="0"/>
                <w:numId w:val="5"/>
              </w:numPr>
              <w:rPr>
                <w:rFonts w:ascii="Times New Roman" w:eastAsia="細明體" w:hAnsi="Times New Roman" w:cs="Times New Roman"/>
                <w:color w:val="000000" w:themeColor="text1"/>
                <w:kern w:val="2"/>
                <w:lang w:eastAsia="zh-TW"/>
              </w:rPr>
            </w:pPr>
            <w:proofErr w:type="spellStart"/>
            <w:r w:rsidRPr="008562B1">
              <w:rPr>
                <w:rFonts w:ascii="Times New Roman" w:eastAsia="細明體" w:hAnsi="Times New Roman" w:cs="Times New Roman"/>
                <w:color w:val="000000" w:themeColor="text1"/>
                <w:kern w:val="2"/>
                <w:lang w:eastAsia="zh-TW"/>
              </w:rPr>
              <w:t>creg</w:t>
            </w:r>
            <w:proofErr w:type="spellEnd"/>
            <w:r w:rsidRPr="008562B1">
              <w:rPr>
                <w:rFonts w:ascii="Times New Roman" w:eastAsia="細明體" w:hAnsi="Times New Roman" w:cs="Times New Roman"/>
                <w:color w:val="000000" w:themeColor="text1"/>
                <w:kern w:val="2"/>
                <w:lang w:eastAsia="zh-TW"/>
              </w:rPr>
              <w:t xml:space="preserve"> c[3];</w:t>
            </w:r>
          </w:p>
          <w:p w:rsidR="008562B1" w:rsidRPr="008562B1" w:rsidRDefault="008562B1" w:rsidP="008562B1">
            <w:pPr>
              <w:widowControl w:val="0"/>
              <w:numPr>
                <w:ilvl w:val="0"/>
                <w:numId w:val="5"/>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h q[0];</w:t>
            </w:r>
          </w:p>
          <w:p w:rsidR="008562B1" w:rsidRPr="008562B1" w:rsidRDefault="008562B1" w:rsidP="008562B1">
            <w:pPr>
              <w:widowControl w:val="0"/>
              <w:numPr>
                <w:ilvl w:val="0"/>
                <w:numId w:val="5"/>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h q[1];</w:t>
            </w:r>
          </w:p>
          <w:p w:rsidR="008562B1" w:rsidRPr="008562B1" w:rsidRDefault="008562B1" w:rsidP="008562B1">
            <w:pPr>
              <w:widowControl w:val="0"/>
              <w:numPr>
                <w:ilvl w:val="0"/>
                <w:numId w:val="5"/>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x q[1];</w:t>
            </w:r>
          </w:p>
          <w:p w:rsidR="008562B1" w:rsidRPr="008562B1" w:rsidRDefault="008562B1" w:rsidP="008562B1">
            <w:pPr>
              <w:widowControl w:val="0"/>
              <w:numPr>
                <w:ilvl w:val="0"/>
                <w:numId w:val="5"/>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ccx q[0],q[1],q[2];</w:t>
            </w:r>
          </w:p>
          <w:p w:rsidR="008562B1" w:rsidRPr="008562B1" w:rsidRDefault="008562B1" w:rsidP="008562B1">
            <w:pPr>
              <w:widowControl w:val="0"/>
              <w:numPr>
                <w:ilvl w:val="0"/>
                <w:numId w:val="5"/>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x q[1];</w:t>
            </w:r>
          </w:p>
          <w:p w:rsidR="008562B1" w:rsidRPr="008562B1" w:rsidRDefault="008562B1" w:rsidP="008562B1">
            <w:pPr>
              <w:widowControl w:val="0"/>
              <w:numPr>
                <w:ilvl w:val="0"/>
                <w:numId w:val="5"/>
              </w:numPr>
              <w:rPr>
                <w:rFonts w:ascii="Times New Roman" w:eastAsia="細明體" w:hAnsi="Times New Roman" w:cs="Times New Roman"/>
                <w:color w:val="000000" w:themeColor="text1"/>
                <w:kern w:val="2"/>
                <w:lang w:val="es-ES" w:eastAsia="zh-TW"/>
              </w:rPr>
            </w:pPr>
            <w:r w:rsidRPr="008562B1">
              <w:rPr>
                <w:rFonts w:ascii="Times New Roman" w:eastAsia="細明體" w:hAnsi="Times New Roman" w:cs="Times New Roman"/>
                <w:color w:val="000000" w:themeColor="text1"/>
                <w:kern w:val="2"/>
                <w:lang w:val="es-ES" w:eastAsia="zh-TW"/>
              </w:rPr>
              <w:lastRenderedPageBreak/>
              <w:t>barrier q[0],q[1],q[2],q[3],q[4];</w:t>
            </w:r>
          </w:p>
          <w:p w:rsidR="008562B1" w:rsidRPr="008562B1" w:rsidRDefault="008562B1" w:rsidP="008562B1">
            <w:pPr>
              <w:widowControl w:val="0"/>
              <w:numPr>
                <w:ilvl w:val="0"/>
                <w:numId w:val="5"/>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x q[0];</w:t>
            </w:r>
          </w:p>
          <w:p w:rsidR="008562B1" w:rsidRPr="008562B1" w:rsidRDefault="008562B1" w:rsidP="008562B1">
            <w:pPr>
              <w:widowControl w:val="0"/>
              <w:numPr>
                <w:ilvl w:val="0"/>
                <w:numId w:val="5"/>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x q[1];</w:t>
            </w:r>
          </w:p>
          <w:p w:rsidR="008562B1" w:rsidRPr="008562B1" w:rsidRDefault="008562B1" w:rsidP="008562B1">
            <w:pPr>
              <w:widowControl w:val="0"/>
              <w:numPr>
                <w:ilvl w:val="0"/>
                <w:numId w:val="5"/>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ccx q[0],q[1],q[3];</w:t>
            </w:r>
          </w:p>
          <w:p w:rsidR="008562B1" w:rsidRPr="008562B1" w:rsidRDefault="008562B1" w:rsidP="008562B1">
            <w:pPr>
              <w:widowControl w:val="0"/>
              <w:numPr>
                <w:ilvl w:val="0"/>
                <w:numId w:val="5"/>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x q[0];</w:t>
            </w:r>
          </w:p>
          <w:p w:rsidR="008562B1" w:rsidRPr="008562B1" w:rsidRDefault="008562B1" w:rsidP="008562B1">
            <w:pPr>
              <w:widowControl w:val="0"/>
              <w:numPr>
                <w:ilvl w:val="0"/>
                <w:numId w:val="5"/>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x q[1];</w:t>
            </w:r>
          </w:p>
          <w:p w:rsidR="008562B1" w:rsidRPr="008562B1" w:rsidRDefault="008562B1" w:rsidP="008562B1">
            <w:pPr>
              <w:widowControl w:val="0"/>
              <w:numPr>
                <w:ilvl w:val="0"/>
                <w:numId w:val="5"/>
              </w:numPr>
              <w:rPr>
                <w:rFonts w:ascii="Times New Roman" w:eastAsia="細明體" w:hAnsi="Times New Roman" w:cs="Times New Roman"/>
                <w:color w:val="000000" w:themeColor="text1"/>
                <w:kern w:val="2"/>
                <w:lang w:val="es-ES" w:eastAsia="zh-TW"/>
              </w:rPr>
            </w:pPr>
            <w:r w:rsidRPr="008562B1">
              <w:rPr>
                <w:rFonts w:ascii="Times New Roman" w:eastAsia="細明體" w:hAnsi="Times New Roman" w:cs="Times New Roman"/>
                <w:color w:val="000000" w:themeColor="text1"/>
                <w:kern w:val="2"/>
                <w:lang w:val="es-ES" w:eastAsia="zh-TW"/>
              </w:rPr>
              <w:t>barrier q[0],q[1],q[2],q[3],q[4];</w:t>
            </w:r>
          </w:p>
          <w:p w:rsidR="008562B1" w:rsidRPr="008562B1" w:rsidRDefault="008562B1" w:rsidP="008562B1">
            <w:pPr>
              <w:widowControl w:val="0"/>
              <w:numPr>
                <w:ilvl w:val="0"/>
                <w:numId w:val="5"/>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x q[2];</w:t>
            </w:r>
          </w:p>
          <w:p w:rsidR="008562B1" w:rsidRPr="008562B1" w:rsidRDefault="008562B1" w:rsidP="008562B1">
            <w:pPr>
              <w:widowControl w:val="0"/>
              <w:numPr>
                <w:ilvl w:val="0"/>
                <w:numId w:val="5"/>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x q[3];</w:t>
            </w:r>
          </w:p>
          <w:p w:rsidR="008562B1" w:rsidRPr="008562B1" w:rsidRDefault="008562B1" w:rsidP="008562B1">
            <w:pPr>
              <w:widowControl w:val="0"/>
              <w:numPr>
                <w:ilvl w:val="0"/>
                <w:numId w:val="5"/>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x q[4];</w:t>
            </w:r>
          </w:p>
          <w:p w:rsidR="008562B1" w:rsidRPr="008562B1" w:rsidRDefault="008562B1" w:rsidP="008562B1">
            <w:pPr>
              <w:widowControl w:val="0"/>
              <w:numPr>
                <w:ilvl w:val="0"/>
                <w:numId w:val="5"/>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ccx q[2],q[3],q[4];</w:t>
            </w:r>
          </w:p>
          <w:p w:rsidR="008562B1" w:rsidRPr="008562B1" w:rsidRDefault="008562B1" w:rsidP="008562B1">
            <w:pPr>
              <w:widowControl w:val="0"/>
              <w:numPr>
                <w:ilvl w:val="0"/>
                <w:numId w:val="5"/>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x q[2];</w:t>
            </w:r>
          </w:p>
          <w:p w:rsidR="008562B1" w:rsidRPr="008562B1" w:rsidRDefault="008562B1" w:rsidP="008562B1">
            <w:pPr>
              <w:widowControl w:val="0"/>
              <w:numPr>
                <w:ilvl w:val="0"/>
                <w:numId w:val="5"/>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x q[3];</w:t>
            </w:r>
          </w:p>
          <w:p w:rsidR="008562B1" w:rsidRPr="008562B1" w:rsidRDefault="008562B1" w:rsidP="008562B1">
            <w:pPr>
              <w:widowControl w:val="0"/>
              <w:numPr>
                <w:ilvl w:val="0"/>
                <w:numId w:val="5"/>
              </w:numPr>
              <w:rPr>
                <w:rFonts w:ascii="Times New Roman" w:eastAsia="細明體" w:hAnsi="Times New Roman" w:cs="Times New Roman"/>
                <w:color w:val="000000" w:themeColor="text1"/>
                <w:kern w:val="2"/>
                <w:lang w:val="es-ES" w:eastAsia="zh-TW"/>
              </w:rPr>
            </w:pPr>
            <w:r w:rsidRPr="008562B1">
              <w:rPr>
                <w:rFonts w:ascii="Times New Roman" w:eastAsia="細明體" w:hAnsi="Times New Roman" w:cs="Times New Roman"/>
                <w:color w:val="000000" w:themeColor="text1"/>
                <w:kern w:val="2"/>
                <w:lang w:val="es-ES" w:eastAsia="zh-TW"/>
              </w:rPr>
              <w:t>barrier q[0],q[1],q[2],q[3],q[4];</w:t>
            </w:r>
          </w:p>
          <w:p w:rsidR="008562B1" w:rsidRPr="008562B1" w:rsidRDefault="008562B1" w:rsidP="008562B1">
            <w:pPr>
              <w:widowControl w:val="0"/>
              <w:numPr>
                <w:ilvl w:val="0"/>
                <w:numId w:val="5"/>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measure q[0] -&gt; c[0];</w:t>
            </w:r>
          </w:p>
          <w:p w:rsidR="008562B1" w:rsidRPr="008562B1" w:rsidRDefault="008562B1" w:rsidP="008562B1">
            <w:pPr>
              <w:widowControl w:val="0"/>
              <w:numPr>
                <w:ilvl w:val="0"/>
                <w:numId w:val="5"/>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measure q[1] -&gt; c[1];</w:t>
            </w:r>
          </w:p>
          <w:p w:rsidR="008562B1" w:rsidRPr="008562B1" w:rsidRDefault="008562B1" w:rsidP="008562B1">
            <w:pPr>
              <w:widowControl w:val="0"/>
              <w:numPr>
                <w:ilvl w:val="0"/>
                <w:numId w:val="5"/>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measure q[4] -&gt; c[2];</w:t>
            </w:r>
          </w:p>
        </w:tc>
      </w:tr>
    </w:tbl>
    <w:p w:rsidR="008562B1" w:rsidRPr="008562B1" w:rsidRDefault="008562B1" w:rsidP="008562B1">
      <w:pPr>
        <w:jc w:val="both"/>
        <w:rPr>
          <w:rFonts w:ascii="Times New Roman" w:hAnsi="Times New Roman" w:cs="Times New Roman"/>
          <w:color w:val="000000" w:themeColor="text1"/>
        </w:rPr>
      </w:pPr>
    </w:p>
    <w:p w:rsidR="008562B1" w:rsidRPr="008562B1" w:rsidRDefault="008562B1" w:rsidP="008562B1">
      <w:pPr>
        <w:jc w:val="both"/>
        <w:rPr>
          <w:rFonts w:ascii="Times New Roman" w:hAnsi="Times New Roman" w:cs="Times New Roman"/>
          <w:color w:val="000000" w:themeColor="text1"/>
        </w:rPr>
      </w:pPr>
      <w:r w:rsidRPr="008562B1">
        <w:rPr>
          <w:rFonts w:ascii="Times New Roman" w:hAnsi="Times New Roman" w:cs="Times New Roman"/>
          <w:color w:val="000000" w:themeColor="text1"/>
        </w:rPr>
        <w:t xml:space="preserve">The output: </w:t>
      </w:r>
    </w:p>
    <w:p w:rsidR="008562B1" w:rsidRPr="008562B1" w:rsidRDefault="008562B1" w:rsidP="008562B1">
      <w:pPr>
        <w:jc w:val="both"/>
        <w:rPr>
          <w:rFonts w:ascii="Times New Roman" w:hAnsi="Times New Roman" w:cs="Times New Roman"/>
          <w:color w:val="000000" w:themeColor="text1"/>
        </w:rPr>
      </w:pPr>
      <w:r w:rsidRPr="008562B1">
        <w:rPr>
          <w:rFonts w:ascii="Times New Roman" w:hAnsi="Times New Roman" w:cs="Times New Roman"/>
          <w:noProof/>
          <w:color w:val="000000" w:themeColor="text1"/>
        </w:rPr>
        <w:drawing>
          <wp:inline distT="0" distB="0" distL="0" distR="0" wp14:anchorId="506908A1" wp14:editId="687CDA75">
            <wp:extent cx="5943600" cy="17335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2-3-out.png"/>
                    <pic:cNvPicPr/>
                  </pic:nvPicPr>
                  <pic:blipFill>
                    <a:blip r:embed="rId12">
                      <a:extLst>
                        <a:ext uri="{28A0092B-C50C-407E-A947-70E740481C1C}">
                          <a14:useLocalDpi xmlns:a14="http://schemas.microsoft.com/office/drawing/2010/main" val="0"/>
                        </a:ext>
                      </a:extLst>
                    </a:blip>
                    <a:stretch>
                      <a:fillRect/>
                    </a:stretch>
                  </pic:blipFill>
                  <pic:spPr>
                    <a:xfrm>
                      <a:off x="0" y="0"/>
                      <a:ext cx="5943600" cy="1733550"/>
                    </a:xfrm>
                    <a:prstGeom prst="rect">
                      <a:avLst/>
                    </a:prstGeom>
                  </pic:spPr>
                </pic:pic>
              </a:graphicData>
            </a:graphic>
          </wp:inline>
        </w:drawing>
      </w:r>
    </w:p>
    <w:p w:rsidR="008562B1" w:rsidRPr="008562B1" w:rsidRDefault="008562B1" w:rsidP="008562B1">
      <w:pPr>
        <w:jc w:val="both"/>
        <w:rPr>
          <w:rFonts w:ascii="Times New Roman" w:hAnsi="Times New Roman" w:cs="Times New Roman"/>
          <w:color w:val="000000" w:themeColor="text1"/>
        </w:rPr>
      </w:pPr>
      <w:r w:rsidRPr="008562B1">
        <w:rPr>
          <w:rFonts w:ascii="Times New Roman" w:hAnsi="Times New Roman" w:cs="Times New Roman"/>
          <w:color w:val="000000" w:themeColor="text1"/>
        </w:rPr>
        <w:t xml:space="preserve">2.4 A possible implementation of this operation could be as below. To this end, 5 quantum bits and 3 classical bits are required. The separation of operations is along the same lines as in the previous exercise. Observe that </w:t>
      </w:r>
      <m:oMath>
        <m:acc>
          <m:accPr>
            <m:chr m:val="̅"/>
            <m:ctrlPr>
              <w:rPr>
                <w:rFonts w:ascii="Cambria Math" w:hAnsi="Cambria Math" w:cs="Times New Roman"/>
                <w:i/>
                <w:color w:val="000000" w:themeColor="text1"/>
              </w:rPr>
            </m:ctrlPr>
          </m:accPr>
          <m:e>
            <m:r>
              <w:rPr>
                <w:rFonts w:ascii="Cambria Math" w:hAnsi="Cambria Math" w:cs="Times New Roman"/>
                <w:color w:val="000000" w:themeColor="text1"/>
              </w:rPr>
              <m:t>x</m:t>
            </m:r>
          </m:e>
        </m:acc>
        <m:r>
          <w:rPr>
            <w:rFonts w:ascii="Cambria Math" w:hAnsi="Cambria Math" w:cs="Times New Roman"/>
            <w:color w:val="000000" w:themeColor="text1"/>
          </w:rPr>
          <m:t>∧</m:t>
        </m:r>
        <m:d>
          <m:dPr>
            <m:ctrlPr>
              <w:rPr>
                <w:rFonts w:ascii="Cambria Math" w:hAnsi="Cambria Math" w:cs="Times New Roman"/>
                <w:i/>
                <w:color w:val="000000" w:themeColor="text1"/>
              </w:rPr>
            </m:ctrlPr>
          </m:dPr>
          <m:e>
            <m:r>
              <w:rPr>
                <w:rFonts w:ascii="Cambria Math" w:hAnsi="Cambria Math" w:cs="Times New Roman"/>
                <w:color w:val="000000" w:themeColor="text1"/>
              </w:rPr>
              <m:t>y∨</m:t>
            </m:r>
            <m:acc>
              <m:accPr>
                <m:chr m:val="̅"/>
                <m:ctrlPr>
                  <w:rPr>
                    <w:rFonts w:ascii="Cambria Math" w:hAnsi="Cambria Math" w:cs="Times New Roman"/>
                    <w:i/>
                    <w:color w:val="000000" w:themeColor="text1"/>
                  </w:rPr>
                </m:ctrlPr>
              </m:accPr>
              <m:e>
                <m:r>
                  <w:rPr>
                    <w:rFonts w:ascii="Cambria Math" w:hAnsi="Cambria Math" w:cs="Times New Roman"/>
                    <w:color w:val="000000" w:themeColor="text1"/>
                  </w:rPr>
                  <m:t>y</m:t>
                </m:r>
              </m:e>
            </m:acc>
          </m:e>
        </m:d>
        <m:r>
          <w:rPr>
            <w:rFonts w:ascii="Cambria Math" w:hAnsi="Cambria Math" w:cs="Times New Roman"/>
            <w:color w:val="000000" w:themeColor="text1"/>
          </w:rPr>
          <m:t>=(</m:t>
        </m:r>
        <m:acc>
          <m:accPr>
            <m:chr m:val="̅"/>
            <m:ctrlPr>
              <w:rPr>
                <w:rFonts w:ascii="Cambria Math" w:hAnsi="Cambria Math" w:cs="Times New Roman"/>
                <w:i/>
                <w:color w:val="000000" w:themeColor="text1"/>
              </w:rPr>
            </m:ctrlPr>
          </m:accPr>
          <m:e>
            <m:r>
              <w:rPr>
                <w:rFonts w:ascii="Cambria Math" w:hAnsi="Cambria Math" w:cs="Times New Roman"/>
                <w:color w:val="000000" w:themeColor="text1"/>
              </w:rPr>
              <m:t>x</m:t>
            </m:r>
          </m:e>
        </m:acc>
        <m:r>
          <w:rPr>
            <w:rFonts w:ascii="Cambria Math" w:hAnsi="Cambria Math" w:cs="Times New Roman"/>
            <w:color w:val="000000" w:themeColor="text1"/>
          </w:rPr>
          <m:t>∧y)∨(</m:t>
        </m:r>
        <m:acc>
          <m:accPr>
            <m:chr m:val="̅"/>
            <m:ctrlPr>
              <w:rPr>
                <w:rFonts w:ascii="Cambria Math" w:hAnsi="Cambria Math" w:cs="Times New Roman"/>
                <w:i/>
                <w:color w:val="000000" w:themeColor="text1"/>
              </w:rPr>
            </m:ctrlPr>
          </m:accPr>
          <m:e>
            <m:r>
              <w:rPr>
                <w:rFonts w:ascii="Cambria Math" w:hAnsi="Cambria Math" w:cs="Times New Roman"/>
                <w:color w:val="000000" w:themeColor="text1"/>
              </w:rPr>
              <m:t>x</m:t>
            </m:r>
          </m:e>
        </m:acc>
        <m:r>
          <w:rPr>
            <w:rFonts w:ascii="Cambria Math" w:hAnsi="Cambria Math" w:cs="Times New Roman"/>
            <w:color w:val="000000" w:themeColor="text1"/>
          </w:rPr>
          <m:t>∧</m:t>
        </m:r>
        <m:acc>
          <m:accPr>
            <m:chr m:val="̅"/>
            <m:ctrlPr>
              <w:rPr>
                <w:rFonts w:ascii="Cambria Math" w:hAnsi="Cambria Math" w:cs="Times New Roman"/>
                <w:i/>
                <w:color w:val="000000" w:themeColor="text1"/>
              </w:rPr>
            </m:ctrlPr>
          </m:accPr>
          <m:e>
            <m:r>
              <w:rPr>
                <w:rFonts w:ascii="Cambria Math" w:hAnsi="Cambria Math" w:cs="Times New Roman"/>
                <w:color w:val="000000" w:themeColor="text1"/>
              </w:rPr>
              <m:t>y</m:t>
            </m:r>
          </m:e>
        </m:acc>
        <m:r>
          <w:rPr>
            <w:rFonts w:ascii="Cambria Math" w:hAnsi="Cambria Math" w:cs="Times New Roman"/>
            <w:color w:val="000000" w:themeColor="text1"/>
          </w:rPr>
          <m:t>)</m:t>
        </m:r>
      </m:oMath>
      <w:r w:rsidRPr="008562B1">
        <w:rPr>
          <w:rFonts w:ascii="Times New Roman" w:hAnsi="Times New Roman" w:cs="Times New Roman"/>
          <w:color w:val="000000" w:themeColor="text1"/>
        </w:rPr>
        <w:t xml:space="preserve">. Therefore, in the following, we separate the operations into three parts: </w:t>
      </w:r>
      <m:oMath>
        <m:r>
          <w:rPr>
            <w:rFonts w:ascii="Cambria Math" w:hAnsi="Cambria Math" w:cs="Times New Roman"/>
            <w:color w:val="000000" w:themeColor="text1"/>
          </w:rPr>
          <m:t>(</m:t>
        </m:r>
        <m:acc>
          <m:accPr>
            <m:chr m:val="̅"/>
            <m:ctrlPr>
              <w:rPr>
                <w:rFonts w:ascii="Cambria Math" w:hAnsi="Cambria Math" w:cs="Times New Roman"/>
                <w:i/>
                <w:color w:val="000000" w:themeColor="text1"/>
              </w:rPr>
            </m:ctrlPr>
          </m:accPr>
          <m:e>
            <m:r>
              <w:rPr>
                <w:rFonts w:ascii="Cambria Math" w:hAnsi="Cambria Math" w:cs="Times New Roman"/>
                <w:color w:val="000000" w:themeColor="text1"/>
              </w:rPr>
              <m:t>x</m:t>
            </m:r>
          </m:e>
        </m:acc>
        <m:r>
          <w:rPr>
            <w:rFonts w:ascii="Cambria Math" w:hAnsi="Cambria Math" w:cs="Times New Roman"/>
            <w:color w:val="000000" w:themeColor="text1"/>
          </w:rPr>
          <m:t>∧y)</m:t>
        </m:r>
      </m:oMath>
      <w:r w:rsidRPr="008562B1">
        <w:rPr>
          <w:rFonts w:ascii="Times New Roman" w:hAnsi="Times New Roman" w:cs="Times New Roman"/>
          <w:color w:val="000000" w:themeColor="text1"/>
        </w:rPr>
        <w:t xml:space="preserve">, </w:t>
      </w:r>
      <m:oMath>
        <m:r>
          <w:rPr>
            <w:rFonts w:ascii="Cambria Math" w:hAnsi="Cambria Math" w:cs="Times New Roman"/>
            <w:color w:val="000000" w:themeColor="text1"/>
          </w:rPr>
          <m:t>(</m:t>
        </m:r>
        <m:acc>
          <m:accPr>
            <m:chr m:val="̅"/>
            <m:ctrlPr>
              <w:rPr>
                <w:rFonts w:ascii="Cambria Math" w:hAnsi="Cambria Math" w:cs="Times New Roman"/>
                <w:i/>
                <w:color w:val="000000" w:themeColor="text1"/>
              </w:rPr>
            </m:ctrlPr>
          </m:accPr>
          <m:e>
            <m:r>
              <w:rPr>
                <w:rFonts w:ascii="Cambria Math" w:hAnsi="Cambria Math" w:cs="Times New Roman"/>
                <w:color w:val="000000" w:themeColor="text1"/>
              </w:rPr>
              <m:t>x</m:t>
            </m:r>
          </m:e>
        </m:acc>
        <m:r>
          <w:rPr>
            <w:rFonts w:ascii="Cambria Math" w:hAnsi="Cambria Math" w:cs="Times New Roman"/>
            <w:color w:val="000000" w:themeColor="text1"/>
          </w:rPr>
          <m:t>∧</m:t>
        </m:r>
        <m:acc>
          <m:accPr>
            <m:chr m:val="̅"/>
            <m:ctrlPr>
              <w:rPr>
                <w:rFonts w:ascii="Cambria Math" w:hAnsi="Cambria Math" w:cs="Times New Roman"/>
                <w:i/>
                <w:color w:val="000000" w:themeColor="text1"/>
              </w:rPr>
            </m:ctrlPr>
          </m:accPr>
          <m:e>
            <m:r>
              <w:rPr>
                <w:rFonts w:ascii="Cambria Math" w:hAnsi="Cambria Math" w:cs="Times New Roman"/>
                <w:color w:val="000000" w:themeColor="text1"/>
              </w:rPr>
              <m:t>y</m:t>
            </m:r>
          </m:e>
        </m:acc>
        <m:r>
          <w:rPr>
            <w:rFonts w:ascii="Cambria Math" w:hAnsi="Cambria Math" w:cs="Times New Roman"/>
            <w:color w:val="000000" w:themeColor="text1"/>
          </w:rPr>
          <m:t>)</m:t>
        </m:r>
      </m:oMath>
      <w:r w:rsidRPr="008562B1">
        <w:rPr>
          <w:rFonts w:ascii="Times New Roman" w:hAnsi="Times New Roman" w:cs="Times New Roman"/>
          <w:color w:val="000000" w:themeColor="text1"/>
        </w:rPr>
        <w:t xml:space="preserve">, and the </w:t>
      </w:r>
      <w:r w:rsidRPr="008562B1">
        <w:rPr>
          <w:rFonts w:ascii="Times New Roman" w:hAnsi="Times New Roman" w:cs="Times New Roman"/>
          <w:i/>
          <w:color w:val="000000" w:themeColor="text1"/>
        </w:rPr>
        <w:t>OR</w:t>
      </w:r>
      <w:r w:rsidRPr="008562B1">
        <w:rPr>
          <w:rFonts w:ascii="Times New Roman" w:hAnsi="Times New Roman" w:cs="Times New Roman"/>
          <w:color w:val="000000" w:themeColor="text1"/>
        </w:rPr>
        <w:t xml:space="preserve"> operation on the two. The three operations are separated by barriers (barriers are only used for convenience and they do not contribute to the meaning of the circuit). Everything up to the first barrier, except the two Hadamard gates, encodes the clause </w:t>
      </w:r>
      <m:oMath>
        <m:r>
          <w:rPr>
            <w:rFonts w:ascii="Cambria Math" w:hAnsi="Cambria Math" w:cs="Times New Roman"/>
            <w:color w:val="000000" w:themeColor="text1"/>
          </w:rPr>
          <m:t>(</m:t>
        </m:r>
        <m:acc>
          <m:accPr>
            <m:chr m:val="̅"/>
            <m:ctrlPr>
              <w:rPr>
                <w:rFonts w:ascii="Cambria Math" w:hAnsi="Cambria Math" w:cs="Times New Roman"/>
                <w:i/>
                <w:color w:val="000000" w:themeColor="text1"/>
              </w:rPr>
            </m:ctrlPr>
          </m:accPr>
          <m:e>
            <m:r>
              <w:rPr>
                <w:rFonts w:ascii="Cambria Math" w:hAnsi="Cambria Math" w:cs="Times New Roman"/>
                <w:color w:val="000000" w:themeColor="text1"/>
              </w:rPr>
              <m:t>x</m:t>
            </m:r>
          </m:e>
        </m:acc>
        <m:r>
          <w:rPr>
            <w:rFonts w:ascii="Cambria Math" w:hAnsi="Cambria Math" w:cs="Times New Roman"/>
            <w:color w:val="000000" w:themeColor="text1"/>
          </w:rPr>
          <m:t>∧y)</m:t>
        </m:r>
      </m:oMath>
      <w:r w:rsidRPr="008562B1">
        <w:rPr>
          <w:rFonts w:ascii="Times New Roman" w:hAnsi="Times New Roman" w:cs="Times New Roman"/>
          <w:color w:val="000000" w:themeColor="text1"/>
        </w:rPr>
        <w:t xml:space="preserve">. Clause </w:t>
      </w:r>
      <m:oMath>
        <m:r>
          <w:rPr>
            <w:rFonts w:ascii="Cambria Math" w:hAnsi="Cambria Math" w:cs="Times New Roman"/>
            <w:color w:val="000000" w:themeColor="text1"/>
          </w:rPr>
          <m:t>(</m:t>
        </m:r>
        <m:acc>
          <m:accPr>
            <m:chr m:val="̅"/>
            <m:ctrlPr>
              <w:rPr>
                <w:rFonts w:ascii="Cambria Math" w:hAnsi="Cambria Math" w:cs="Times New Roman"/>
                <w:i/>
                <w:color w:val="000000" w:themeColor="text1"/>
              </w:rPr>
            </m:ctrlPr>
          </m:accPr>
          <m:e>
            <m:r>
              <w:rPr>
                <w:rFonts w:ascii="Cambria Math" w:hAnsi="Cambria Math" w:cs="Times New Roman"/>
                <w:color w:val="000000" w:themeColor="text1"/>
              </w:rPr>
              <m:t>x</m:t>
            </m:r>
          </m:e>
        </m:acc>
        <m:r>
          <w:rPr>
            <w:rFonts w:ascii="Cambria Math" w:hAnsi="Cambria Math" w:cs="Times New Roman"/>
            <w:color w:val="000000" w:themeColor="text1"/>
          </w:rPr>
          <m:t>∧</m:t>
        </m:r>
        <m:acc>
          <m:accPr>
            <m:chr m:val="̅"/>
            <m:ctrlPr>
              <w:rPr>
                <w:rFonts w:ascii="Cambria Math" w:hAnsi="Cambria Math" w:cs="Times New Roman"/>
                <w:i/>
                <w:color w:val="000000" w:themeColor="text1"/>
              </w:rPr>
            </m:ctrlPr>
          </m:accPr>
          <m:e>
            <m:r>
              <w:rPr>
                <w:rFonts w:ascii="Cambria Math" w:hAnsi="Cambria Math" w:cs="Times New Roman"/>
                <w:color w:val="000000" w:themeColor="text1"/>
              </w:rPr>
              <m:t>y</m:t>
            </m:r>
          </m:e>
        </m:acc>
        <m:r>
          <w:rPr>
            <w:rFonts w:ascii="Cambria Math" w:hAnsi="Cambria Math" w:cs="Times New Roman"/>
            <w:color w:val="000000" w:themeColor="text1"/>
          </w:rPr>
          <m:t>)</m:t>
        </m:r>
      </m:oMath>
      <w:r w:rsidRPr="008562B1">
        <w:rPr>
          <w:rFonts w:ascii="Times New Roman" w:hAnsi="Times New Roman" w:cs="Times New Roman"/>
          <w:color w:val="000000" w:themeColor="text1"/>
        </w:rPr>
        <w:t xml:space="preserve"> is encoded between the first and the second barrier. The </w:t>
      </w:r>
      <w:r w:rsidRPr="008562B1">
        <w:rPr>
          <w:rFonts w:ascii="Times New Roman" w:hAnsi="Times New Roman" w:cs="Times New Roman"/>
          <w:i/>
          <w:color w:val="000000" w:themeColor="text1"/>
        </w:rPr>
        <w:t>OR</w:t>
      </w:r>
      <w:r w:rsidRPr="008562B1">
        <w:rPr>
          <w:rFonts w:ascii="Times New Roman" w:hAnsi="Times New Roman" w:cs="Times New Roman"/>
          <w:color w:val="000000" w:themeColor="text1"/>
        </w:rPr>
        <w:t xml:space="preserve"> operation on the two clauses is encoded between the second and the third barrier.  </w:t>
      </w:r>
      <w:r w:rsidRPr="008562B1">
        <w:rPr>
          <w:rFonts w:ascii="Times New Roman" w:hAnsi="Times New Roman" w:cs="Times New Roman"/>
          <w:i/>
          <w:color w:val="000000" w:themeColor="text1"/>
        </w:rPr>
        <w:t xml:space="preserve">q[0] </w:t>
      </w:r>
      <w:r w:rsidRPr="008562B1">
        <w:rPr>
          <w:rFonts w:ascii="Times New Roman" w:hAnsi="Times New Roman" w:cs="Times New Roman"/>
          <w:color w:val="000000" w:themeColor="text1"/>
        </w:rPr>
        <w:t xml:space="preserve">represents </w:t>
      </w:r>
      <w:r w:rsidRPr="008562B1">
        <w:rPr>
          <w:rFonts w:ascii="Times New Roman" w:hAnsi="Times New Roman" w:cs="Times New Roman"/>
          <w:i/>
          <w:color w:val="000000" w:themeColor="text1"/>
        </w:rPr>
        <w:t>x</w:t>
      </w:r>
      <w:r w:rsidRPr="008562B1">
        <w:rPr>
          <w:rFonts w:ascii="Times New Roman" w:hAnsi="Times New Roman" w:cs="Times New Roman"/>
          <w:color w:val="000000" w:themeColor="text1"/>
        </w:rPr>
        <w:t xml:space="preserve">, </w:t>
      </w:r>
      <w:r w:rsidRPr="008562B1">
        <w:rPr>
          <w:rFonts w:ascii="Times New Roman" w:hAnsi="Times New Roman" w:cs="Times New Roman"/>
          <w:i/>
          <w:color w:val="000000" w:themeColor="text1"/>
        </w:rPr>
        <w:t xml:space="preserve">q[1] </w:t>
      </w:r>
      <w:r w:rsidRPr="008562B1">
        <w:rPr>
          <w:rFonts w:ascii="Times New Roman" w:hAnsi="Times New Roman" w:cs="Times New Roman"/>
          <w:color w:val="000000" w:themeColor="text1"/>
        </w:rPr>
        <w:t xml:space="preserve">represents </w:t>
      </w:r>
      <w:r w:rsidRPr="008562B1">
        <w:rPr>
          <w:rFonts w:ascii="Times New Roman" w:hAnsi="Times New Roman" w:cs="Times New Roman"/>
          <w:i/>
          <w:color w:val="000000" w:themeColor="text1"/>
        </w:rPr>
        <w:t>y</w:t>
      </w:r>
      <w:r w:rsidRPr="008562B1">
        <w:rPr>
          <w:rFonts w:ascii="Times New Roman" w:hAnsi="Times New Roman" w:cs="Times New Roman"/>
          <w:color w:val="000000" w:themeColor="text1"/>
        </w:rPr>
        <w:t xml:space="preserve">, </w:t>
      </w:r>
      <w:r w:rsidRPr="008562B1">
        <w:rPr>
          <w:rFonts w:ascii="Times New Roman" w:hAnsi="Times New Roman" w:cs="Times New Roman"/>
          <w:i/>
          <w:color w:val="000000" w:themeColor="text1"/>
        </w:rPr>
        <w:t xml:space="preserve">q[2] </w:t>
      </w:r>
      <w:r w:rsidRPr="008562B1">
        <w:rPr>
          <w:rFonts w:ascii="Times New Roman" w:hAnsi="Times New Roman" w:cs="Times New Roman"/>
          <w:color w:val="000000" w:themeColor="text1"/>
        </w:rPr>
        <w:t xml:space="preserve">is the </w:t>
      </w:r>
      <w:proofErr w:type="spellStart"/>
      <w:r w:rsidRPr="008562B1">
        <w:rPr>
          <w:rFonts w:ascii="Times New Roman" w:hAnsi="Times New Roman" w:cs="Times New Roman"/>
          <w:color w:val="000000" w:themeColor="text1"/>
        </w:rPr>
        <w:t>auxialiary</w:t>
      </w:r>
      <w:proofErr w:type="spellEnd"/>
      <w:r w:rsidRPr="008562B1">
        <w:rPr>
          <w:rFonts w:ascii="Times New Roman" w:hAnsi="Times New Roman" w:cs="Times New Roman"/>
          <w:color w:val="000000" w:themeColor="text1"/>
        </w:rPr>
        <w:t xml:space="preserve"> quantum bit for the </w:t>
      </w:r>
      <w:r w:rsidRPr="008562B1">
        <w:rPr>
          <w:rFonts w:ascii="Times New Roman" w:hAnsi="Times New Roman" w:cs="Times New Roman"/>
          <w:i/>
          <w:color w:val="000000" w:themeColor="text1"/>
        </w:rPr>
        <w:t xml:space="preserve">AND </w:t>
      </w:r>
      <w:r w:rsidRPr="008562B1">
        <w:rPr>
          <w:rFonts w:ascii="Times New Roman" w:hAnsi="Times New Roman" w:cs="Times New Roman"/>
          <w:color w:val="000000" w:themeColor="text1"/>
        </w:rPr>
        <w:t xml:space="preserve">operation in the term </w:t>
      </w:r>
      <m:oMath>
        <m:r>
          <w:rPr>
            <w:rFonts w:ascii="Cambria Math" w:hAnsi="Cambria Math" w:cs="Times New Roman"/>
            <w:color w:val="000000" w:themeColor="text1"/>
          </w:rPr>
          <m:t>(</m:t>
        </m:r>
        <m:acc>
          <m:accPr>
            <m:chr m:val="̅"/>
            <m:ctrlPr>
              <w:rPr>
                <w:rFonts w:ascii="Cambria Math" w:hAnsi="Cambria Math" w:cs="Times New Roman"/>
                <w:i/>
                <w:color w:val="000000" w:themeColor="text1"/>
              </w:rPr>
            </m:ctrlPr>
          </m:accPr>
          <m:e>
            <m:r>
              <w:rPr>
                <w:rFonts w:ascii="Cambria Math" w:hAnsi="Cambria Math" w:cs="Times New Roman"/>
                <w:color w:val="000000" w:themeColor="text1"/>
              </w:rPr>
              <m:t>x</m:t>
            </m:r>
          </m:e>
        </m:acc>
        <m:r>
          <w:rPr>
            <w:rFonts w:ascii="Cambria Math" w:hAnsi="Cambria Math" w:cs="Times New Roman"/>
            <w:color w:val="000000" w:themeColor="text1"/>
          </w:rPr>
          <m:t>∧y)</m:t>
        </m:r>
      </m:oMath>
      <w:r w:rsidRPr="008562B1">
        <w:rPr>
          <w:rFonts w:ascii="Times New Roman" w:hAnsi="Times New Roman" w:cs="Times New Roman"/>
          <w:color w:val="000000" w:themeColor="text1"/>
        </w:rPr>
        <w:t xml:space="preserve">, </w:t>
      </w:r>
      <w:r w:rsidRPr="008562B1">
        <w:rPr>
          <w:rFonts w:ascii="Times New Roman" w:hAnsi="Times New Roman" w:cs="Times New Roman"/>
          <w:i/>
          <w:color w:val="000000" w:themeColor="text1"/>
        </w:rPr>
        <w:t xml:space="preserve">q[3] </w:t>
      </w:r>
      <w:r w:rsidRPr="008562B1">
        <w:rPr>
          <w:rFonts w:ascii="Times New Roman" w:hAnsi="Times New Roman" w:cs="Times New Roman"/>
          <w:color w:val="000000" w:themeColor="text1"/>
        </w:rPr>
        <w:t xml:space="preserve">is the auxiliary bit for the </w:t>
      </w:r>
      <w:r w:rsidRPr="008562B1">
        <w:rPr>
          <w:rFonts w:ascii="Times New Roman" w:hAnsi="Times New Roman" w:cs="Times New Roman"/>
          <w:i/>
          <w:color w:val="000000" w:themeColor="text1"/>
        </w:rPr>
        <w:t xml:space="preserve">AND </w:t>
      </w:r>
      <w:r w:rsidRPr="008562B1">
        <w:rPr>
          <w:rFonts w:ascii="Times New Roman" w:hAnsi="Times New Roman" w:cs="Times New Roman"/>
          <w:color w:val="000000" w:themeColor="text1"/>
        </w:rPr>
        <w:t xml:space="preserve">operation in the term </w:t>
      </w:r>
      <m:oMath>
        <m:r>
          <w:rPr>
            <w:rFonts w:ascii="Cambria Math" w:hAnsi="Cambria Math" w:cs="Times New Roman"/>
            <w:color w:val="000000" w:themeColor="text1"/>
          </w:rPr>
          <m:t>(</m:t>
        </m:r>
        <m:acc>
          <m:accPr>
            <m:chr m:val="̅"/>
            <m:ctrlPr>
              <w:rPr>
                <w:rFonts w:ascii="Cambria Math" w:hAnsi="Cambria Math" w:cs="Times New Roman"/>
                <w:i/>
                <w:color w:val="000000" w:themeColor="text1"/>
              </w:rPr>
            </m:ctrlPr>
          </m:accPr>
          <m:e>
            <m:r>
              <w:rPr>
                <w:rFonts w:ascii="Cambria Math" w:hAnsi="Cambria Math" w:cs="Times New Roman"/>
                <w:color w:val="000000" w:themeColor="text1"/>
              </w:rPr>
              <m:t>x</m:t>
            </m:r>
          </m:e>
        </m:acc>
        <m:r>
          <w:rPr>
            <w:rFonts w:ascii="Cambria Math" w:hAnsi="Cambria Math" w:cs="Times New Roman"/>
            <w:color w:val="000000" w:themeColor="text1"/>
          </w:rPr>
          <m:t>∧</m:t>
        </m:r>
        <m:acc>
          <m:accPr>
            <m:chr m:val="̅"/>
            <m:ctrlPr>
              <w:rPr>
                <w:rFonts w:ascii="Cambria Math" w:hAnsi="Cambria Math" w:cs="Times New Roman"/>
                <w:i/>
                <w:color w:val="000000" w:themeColor="text1"/>
              </w:rPr>
            </m:ctrlPr>
          </m:accPr>
          <m:e>
            <m:r>
              <w:rPr>
                <w:rFonts w:ascii="Cambria Math" w:hAnsi="Cambria Math" w:cs="Times New Roman"/>
                <w:color w:val="000000" w:themeColor="text1"/>
              </w:rPr>
              <m:t>y</m:t>
            </m:r>
          </m:e>
        </m:acc>
        <m:r>
          <w:rPr>
            <w:rFonts w:ascii="Cambria Math" w:hAnsi="Cambria Math" w:cs="Times New Roman"/>
            <w:color w:val="000000" w:themeColor="text1"/>
          </w:rPr>
          <m:t>)</m:t>
        </m:r>
      </m:oMath>
      <w:r w:rsidRPr="008562B1">
        <w:rPr>
          <w:rFonts w:ascii="Times New Roman" w:hAnsi="Times New Roman" w:cs="Times New Roman"/>
          <w:color w:val="000000" w:themeColor="text1"/>
        </w:rPr>
        <w:t xml:space="preserve">, while </w:t>
      </w:r>
      <w:r w:rsidRPr="008562B1">
        <w:rPr>
          <w:rFonts w:ascii="Times New Roman" w:hAnsi="Times New Roman" w:cs="Times New Roman"/>
          <w:i/>
          <w:color w:val="000000" w:themeColor="text1"/>
        </w:rPr>
        <w:t xml:space="preserve">q[4] </w:t>
      </w:r>
      <w:r w:rsidRPr="008562B1">
        <w:rPr>
          <w:rFonts w:ascii="Times New Roman" w:hAnsi="Times New Roman" w:cs="Times New Roman"/>
          <w:color w:val="000000" w:themeColor="text1"/>
        </w:rPr>
        <w:t xml:space="preserve">is the auxiliary bit for the </w:t>
      </w:r>
      <w:r w:rsidRPr="008562B1">
        <w:rPr>
          <w:rFonts w:ascii="Times New Roman" w:hAnsi="Times New Roman" w:cs="Times New Roman"/>
          <w:i/>
          <w:color w:val="000000" w:themeColor="text1"/>
        </w:rPr>
        <w:t xml:space="preserve">OR </w:t>
      </w:r>
      <w:r w:rsidRPr="008562B1">
        <w:rPr>
          <w:rFonts w:ascii="Times New Roman" w:hAnsi="Times New Roman" w:cs="Times New Roman"/>
          <w:color w:val="000000" w:themeColor="text1"/>
        </w:rPr>
        <w:t xml:space="preserve">operation mentioned above. </w:t>
      </w:r>
      <w:r w:rsidRPr="008562B1">
        <w:rPr>
          <w:rFonts w:ascii="Times New Roman" w:hAnsi="Times New Roman" w:cs="Times New Roman"/>
        </w:rPr>
        <w:t xml:space="preserve">Note that the output is presented in the order </w:t>
      </w:r>
      <w:r w:rsidRPr="008562B1">
        <w:rPr>
          <w:rFonts w:ascii="Times New Roman" w:hAnsi="Times New Roman" w:cs="Times New Roman"/>
          <w:i/>
        </w:rPr>
        <w:t>c[2], c[1], c[0]</w:t>
      </w:r>
      <w:r w:rsidRPr="008562B1">
        <w:rPr>
          <w:rFonts w:ascii="Times New Roman" w:hAnsi="Times New Roman" w:cs="Times New Roman"/>
        </w:rPr>
        <w:t>.</w:t>
      </w:r>
    </w:p>
    <w:p w:rsidR="008562B1" w:rsidRPr="008562B1" w:rsidRDefault="008562B1" w:rsidP="008562B1">
      <w:pPr>
        <w:ind w:left="385" w:hangingChars="175" w:hanging="385"/>
        <w:jc w:val="both"/>
        <w:rPr>
          <w:rFonts w:ascii="Times New Roman" w:hAnsi="Times New Roman" w:cs="Times New Roman"/>
          <w:color w:val="000000" w:themeColor="text1"/>
        </w:rPr>
      </w:pPr>
      <w:r w:rsidRPr="008562B1">
        <w:rPr>
          <w:rFonts w:ascii="Times New Roman" w:hAnsi="Times New Roman" w:cs="Times New Roman"/>
          <w:color w:val="000000" w:themeColor="text1"/>
        </w:rPr>
        <w:t xml:space="preserve">The circuit: </w:t>
      </w:r>
    </w:p>
    <w:p w:rsidR="008562B1" w:rsidRPr="008562B1" w:rsidRDefault="008562B1" w:rsidP="008562B1">
      <w:pPr>
        <w:ind w:left="385" w:hangingChars="175" w:hanging="385"/>
        <w:jc w:val="both"/>
        <w:rPr>
          <w:rFonts w:ascii="Times New Roman" w:hAnsi="Times New Roman" w:cs="Times New Roman"/>
          <w:color w:val="000000" w:themeColor="text1"/>
        </w:rPr>
      </w:pPr>
      <w:r w:rsidRPr="008562B1">
        <w:rPr>
          <w:rFonts w:ascii="Times New Roman" w:hAnsi="Times New Roman" w:cs="Times New Roman"/>
          <w:noProof/>
          <w:color w:val="000000" w:themeColor="text1"/>
        </w:rPr>
        <w:lastRenderedPageBreak/>
        <w:drawing>
          <wp:inline distT="0" distB="0" distL="0" distR="0" wp14:anchorId="18D5AFC5" wp14:editId="58C4D64E">
            <wp:extent cx="5943600" cy="181419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2-4-cir.png"/>
                    <pic:cNvPicPr/>
                  </pic:nvPicPr>
                  <pic:blipFill>
                    <a:blip r:embed="rId13">
                      <a:extLst>
                        <a:ext uri="{28A0092B-C50C-407E-A947-70E740481C1C}">
                          <a14:useLocalDpi xmlns:a14="http://schemas.microsoft.com/office/drawing/2010/main" val="0"/>
                        </a:ext>
                      </a:extLst>
                    </a:blip>
                    <a:stretch>
                      <a:fillRect/>
                    </a:stretch>
                  </pic:blipFill>
                  <pic:spPr>
                    <a:xfrm>
                      <a:off x="0" y="0"/>
                      <a:ext cx="5943600" cy="1814195"/>
                    </a:xfrm>
                    <a:prstGeom prst="rect">
                      <a:avLst/>
                    </a:prstGeom>
                  </pic:spPr>
                </pic:pic>
              </a:graphicData>
            </a:graphic>
          </wp:inline>
        </w:drawing>
      </w:r>
    </w:p>
    <w:p w:rsidR="008562B1" w:rsidRPr="008562B1" w:rsidRDefault="008562B1" w:rsidP="008562B1">
      <w:pPr>
        <w:jc w:val="both"/>
        <w:rPr>
          <w:rFonts w:ascii="Times New Roman" w:hAnsi="Times New Roman" w:cs="Times New Roman"/>
          <w:color w:val="000000" w:themeColor="text1"/>
        </w:rPr>
      </w:pPr>
      <w:r w:rsidRPr="008562B1">
        <w:rPr>
          <w:rFonts w:ascii="Times New Roman" w:hAnsi="Times New Roman" w:cs="Times New Roman"/>
          <w:color w:val="000000" w:themeColor="text1"/>
        </w:rPr>
        <w:t xml:space="preserve">The code: </w:t>
      </w:r>
    </w:p>
    <w:tbl>
      <w:tblPr>
        <w:tblStyle w:val="a5"/>
        <w:tblW w:w="0" w:type="auto"/>
        <w:tblLook w:val="04A0" w:firstRow="1" w:lastRow="0" w:firstColumn="1" w:lastColumn="0" w:noHBand="0" w:noVBand="1"/>
      </w:tblPr>
      <w:tblGrid>
        <w:gridCol w:w="9350"/>
      </w:tblGrid>
      <w:tr w:rsidR="008562B1" w:rsidRPr="008562B1" w:rsidTr="008562B1">
        <w:tc>
          <w:tcPr>
            <w:tcW w:w="9350" w:type="dxa"/>
          </w:tcPr>
          <w:p w:rsidR="008562B1" w:rsidRPr="008562B1" w:rsidRDefault="008562B1" w:rsidP="008562B1">
            <w:pPr>
              <w:widowControl w:val="0"/>
              <w:numPr>
                <w:ilvl w:val="0"/>
                <w:numId w:val="6"/>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OPENQASM 2.0;</w:t>
            </w:r>
          </w:p>
          <w:p w:rsidR="008562B1" w:rsidRPr="008562B1" w:rsidRDefault="008562B1" w:rsidP="008562B1">
            <w:pPr>
              <w:widowControl w:val="0"/>
              <w:numPr>
                <w:ilvl w:val="0"/>
                <w:numId w:val="6"/>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include "qelib1.inc";</w:t>
            </w:r>
          </w:p>
          <w:p w:rsidR="008562B1" w:rsidRPr="008562B1" w:rsidRDefault="008562B1" w:rsidP="008562B1">
            <w:pPr>
              <w:widowControl w:val="0"/>
              <w:numPr>
                <w:ilvl w:val="0"/>
                <w:numId w:val="6"/>
              </w:numPr>
              <w:rPr>
                <w:rFonts w:ascii="Times New Roman" w:eastAsia="細明體" w:hAnsi="Times New Roman" w:cs="Times New Roman"/>
                <w:color w:val="000000" w:themeColor="text1"/>
                <w:kern w:val="2"/>
                <w:lang w:eastAsia="zh-TW"/>
              </w:rPr>
            </w:pPr>
            <w:proofErr w:type="spellStart"/>
            <w:r w:rsidRPr="008562B1">
              <w:rPr>
                <w:rFonts w:ascii="Times New Roman" w:eastAsia="細明體" w:hAnsi="Times New Roman" w:cs="Times New Roman"/>
                <w:color w:val="000000" w:themeColor="text1"/>
                <w:kern w:val="2"/>
                <w:lang w:eastAsia="zh-TW"/>
              </w:rPr>
              <w:t>qreg</w:t>
            </w:r>
            <w:proofErr w:type="spellEnd"/>
            <w:r w:rsidRPr="008562B1">
              <w:rPr>
                <w:rFonts w:ascii="Times New Roman" w:eastAsia="細明體" w:hAnsi="Times New Roman" w:cs="Times New Roman"/>
                <w:color w:val="000000" w:themeColor="text1"/>
                <w:kern w:val="2"/>
                <w:lang w:eastAsia="zh-TW"/>
              </w:rPr>
              <w:t xml:space="preserve"> q[5];</w:t>
            </w:r>
          </w:p>
          <w:p w:rsidR="008562B1" w:rsidRPr="008562B1" w:rsidRDefault="008562B1" w:rsidP="008562B1">
            <w:pPr>
              <w:widowControl w:val="0"/>
              <w:numPr>
                <w:ilvl w:val="0"/>
                <w:numId w:val="6"/>
              </w:numPr>
              <w:rPr>
                <w:rFonts w:ascii="Times New Roman" w:eastAsia="細明體" w:hAnsi="Times New Roman" w:cs="Times New Roman"/>
                <w:color w:val="000000" w:themeColor="text1"/>
                <w:kern w:val="2"/>
                <w:lang w:eastAsia="zh-TW"/>
              </w:rPr>
            </w:pPr>
            <w:proofErr w:type="spellStart"/>
            <w:r w:rsidRPr="008562B1">
              <w:rPr>
                <w:rFonts w:ascii="Times New Roman" w:eastAsia="細明體" w:hAnsi="Times New Roman" w:cs="Times New Roman"/>
                <w:color w:val="000000" w:themeColor="text1"/>
                <w:kern w:val="2"/>
                <w:lang w:eastAsia="zh-TW"/>
              </w:rPr>
              <w:t>creg</w:t>
            </w:r>
            <w:proofErr w:type="spellEnd"/>
            <w:r w:rsidRPr="008562B1">
              <w:rPr>
                <w:rFonts w:ascii="Times New Roman" w:eastAsia="細明體" w:hAnsi="Times New Roman" w:cs="Times New Roman"/>
                <w:color w:val="000000" w:themeColor="text1"/>
                <w:kern w:val="2"/>
                <w:lang w:eastAsia="zh-TW"/>
              </w:rPr>
              <w:t xml:space="preserve"> c[3];</w:t>
            </w:r>
          </w:p>
          <w:p w:rsidR="008562B1" w:rsidRPr="008562B1" w:rsidRDefault="008562B1" w:rsidP="008562B1">
            <w:pPr>
              <w:widowControl w:val="0"/>
              <w:numPr>
                <w:ilvl w:val="0"/>
                <w:numId w:val="6"/>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h q[0];</w:t>
            </w:r>
          </w:p>
          <w:p w:rsidR="008562B1" w:rsidRPr="008562B1" w:rsidRDefault="008562B1" w:rsidP="008562B1">
            <w:pPr>
              <w:widowControl w:val="0"/>
              <w:numPr>
                <w:ilvl w:val="0"/>
                <w:numId w:val="6"/>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h q[1];</w:t>
            </w:r>
          </w:p>
          <w:p w:rsidR="008562B1" w:rsidRPr="008562B1" w:rsidRDefault="008562B1" w:rsidP="008562B1">
            <w:pPr>
              <w:widowControl w:val="0"/>
              <w:numPr>
                <w:ilvl w:val="0"/>
                <w:numId w:val="6"/>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x q[0];</w:t>
            </w:r>
          </w:p>
          <w:p w:rsidR="008562B1" w:rsidRPr="008562B1" w:rsidRDefault="008562B1" w:rsidP="008562B1">
            <w:pPr>
              <w:widowControl w:val="0"/>
              <w:numPr>
                <w:ilvl w:val="0"/>
                <w:numId w:val="6"/>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ccx q[0],q[1],q[2];</w:t>
            </w:r>
          </w:p>
          <w:p w:rsidR="008562B1" w:rsidRPr="008562B1" w:rsidRDefault="008562B1" w:rsidP="008562B1">
            <w:pPr>
              <w:widowControl w:val="0"/>
              <w:numPr>
                <w:ilvl w:val="0"/>
                <w:numId w:val="6"/>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x q[0];</w:t>
            </w:r>
          </w:p>
          <w:p w:rsidR="008562B1" w:rsidRPr="008562B1" w:rsidRDefault="008562B1" w:rsidP="008562B1">
            <w:pPr>
              <w:widowControl w:val="0"/>
              <w:numPr>
                <w:ilvl w:val="0"/>
                <w:numId w:val="6"/>
              </w:numPr>
              <w:rPr>
                <w:rFonts w:ascii="Times New Roman" w:eastAsia="細明體" w:hAnsi="Times New Roman" w:cs="Times New Roman"/>
                <w:color w:val="000000" w:themeColor="text1"/>
                <w:kern w:val="2"/>
                <w:lang w:val="es-ES" w:eastAsia="zh-TW"/>
              </w:rPr>
            </w:pPr>
            <w:r w:rsidRPr="008562B1">
              <w:rPr>
                <w:rFonts w:ascii="Times New Roman" w:eastAsia="細明體" w:hAnsi="Times New Roman" w:cs="Times New Roman"/>
                <w:color w:val="000000" w:themeColor="text1"/>
                <w:kern w:val="2"/>
                <w:lang w:val="es-ES" w:eastAsia="zh-TW"/>
              </w:rPr>
              <w:t>barrier q[0],q[1],q[2],q[3],q[4];</w:t>
            </w:r>
          </w:p>
          <w:p w:rsidR="008562B1" w:rsidRPr="008562B1" w:rsidRDefault="008562B1" w:rsidP="008562B1">
            <w:pPr>
              <w:widowControl w:val="0"/>
              <w:numPr>
                <w:ilvl w:val="0"/>
                <w:numId w:val="6"/>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x q[0];</w:t>
            </w:r>
          </w:p>
          <w:p w:rsidR="008562B1" w:rsidRPr="008562B1" w:rsidRDefault="008562B1" w:rsidP="008562B1">
            <w:pPr>
              <w:widowControl w:val="0"/>
              <w:numPr>
                <w:ilvl w:val="0"/>
                <w:numId w:val="6"/>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x q[1];</w:t>
            </w:r>
          </w:p>
          <w:p w:rsidR="008562B1" w:rsidRPr="008562B1" w:rsidRDefault="008562B1" w:rsidP="008562B1">
            <w:pPr>
              <w:widowControl w:val="0"/>
              <w:numPr>
                <w:ilvl w:val="0"/>
                <w:numId w:val="6"/>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ccx q[0],q[1],q[3];</w:t>
            </w:r>
          </w:p>
          <w:p w:rsidR="008562B1" w:rsidRPr="008562B1" w:rsidRDefault="008562B1" w:rsidP="008562B1">
            <w:pPr>
              <w:widowControl w:val="0"/>
              <w:numPr>
                <w:ilvl w:val="0"/>
                <w:numId w:val="6"/>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x q[0];</w:t>
            </w:r>
          </w:p>
          <w:p w:rsidR="008562B1" w:rsidRPr="008562B1" w:rsidRDefault="008562B1" w:rsidP="008562B1">
            <w:pPr>
              <w:widowControl w:val="0"/>
              <w:numPr>
                <w:ilvl w:val="0"/>
                <w:numId w:val="6"/>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x q[1];</w:t>
            </w:r>
          </w:p>
          <w:p w:rsidR="008562B1" w:rsidRPr="008562B1" w:rsidRDefault="008562B1" w:rsidP="008562B1">
            <w:pPr>
              <w:widowControl w:val="0"/>
              <w:numPr>
                <w:ilvl w:val="0"/>
                <w:numId w:val="6"/>
              </w:numPr>
              <w:rPr>
                <w:rFonts w:ascii="Times New Roman" w:eastAsia="細明體" w:hAnsi="Times New Roman" w:cs="Times New Roman"/>
                <w:color w:val="000000" w:themeColor="text1"/>
                <w:kern w:val="2"/>
                <w:lang w:val="es-ES" w:eastAsia="zh-TW"/>
              </w:rPr>
            </w:pPr>
            <w:r w:rsidRPr="008562B1">
              <w:rPr>
                <w:rFonts w:ascii="Times New Roman" w:eastAsia="細明體" w:hAnsi="Times New Roman" w:cs="Times New Roman"/>
                <w:color w:val="000000" w:themeColor="text1"/>
                <w:kern w:val="2"/>
                <w:lang w:val="es-ES" w:eastAsia="zh-TW"/>
              </w:rPr>
              <w:t>barrier q[0],q[1],q[2],q[3],q[4];</w:t>
            </w:r>
          </w:p>
          <w:p w:rsidR="008562B1" w:rsidRPr="008562B1" w:rsidRDefault="008562B1" w:rsidP="008562B1">
            <w:pPr>
              <w:widowControl w:val="0"/>
              <w:numPr>
                <w:ilvl w:val="0"/>
                <w:numId w:val="6"/>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x q[2];</w:t>
            </w:r>
          </w:p>
          <w:p w:rsidR="008562B1" w:rsidRPr="008562B1" w:rsidRDefault="008562B1" w:rsidP="008562B1">
            <w:pPr>
              <w:widowControl w:val="0"/>
              <w:numPr>
                <w:ilvl w:val="0"/>
                <w:numId w:val="6"/>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x q[3];</w:t>
            </w:r>
          </w:p>
          <w:p w:rsidR="008562B1" w:rsidRPr="008562B1" w:rsidRDefault="008562B1" w:rsidP="008562B1">
            <w:pPr>
              <w:widowControl w:val="0"/>
              <w:numPr>
                <w:ilvl w:val="0"/>
                <w:numId w:val="6"/>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x q[4];</w:t>
            </w:r>
          </w:p>
          <w:p w:rsidR="008562B1" w:rsidRPr="008562B1" w:rsidRDefault="008562B1" w:rsidP="008562B1">
            <w:pPr>
              <w:widowControl w:val="0"/>
              <w:numPr>
                <w:ilvl w:val="0"/>
                <w:numId w:val="6"/>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ccx q[2],q[3],q[4];</w:t>
            </w:r>
          </w:p>
          <w:p w:rsidR="008562B1" w:rsidRPr="008562B1" w:rsidRDefault="008562B1" w:rsidP="008562B1">
            <w:pPr>
              <w:widowControl w:val="0"/>
              <w:numPr>
                <w:ilvl w:val="0"/>
                <w:numId w:val="6"/>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x q[2];</w:t>
            </w:r>
          </w:p>
          <w:p w:rsidR="008562B1" w:rsidRPr="008562B1" w:rsidRDefault="008562B1" w:rsidP="008562B1">
            <w:pPr>
              <w:widowControl w:val="0"/>
              <w:numPr>
                <w:ilvl w:val="0"/>
                <w:numId w:val="6"/>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x q[3];</w:t>
            </w:r>
          </w:p>
          <w:p w:rsidR="008562B1" w:rsidRPr="008562B1" w:rsidRDefault="008562B1" w:rsidP="008562B1">
            <w:pPr>
              <w:widowControl w:val="0"/>
              <w:numPr>
                <w:ilvl w:val="0"/>
                <w:numId w:val="6"/>
              </w:numPr>
              <w:rPr>
                <w:rFonts w:ascii="Times New Roman" w:eastAsia="細明體" w:hAnsi="Times New Roman" w:cs="Times New Roman"/>
                <w:color w:val="000000" w:themeColor="text1"/>
                <w:kern w:val="2"/>
                <w:lang w:val="es-ES" w:eastAsia="zh-TW"/>
              </w:rPr>
            </w:pPr>
            <w:r w:rsidRPr="008562B1">
              <w:rPr>
                <w:rFonts w:ascii="Times New Roman" w:eastAsia="細明體" w:hAnsi="Times New Roman" w:cs="Times New Roman"/>
                <w:color w:val="000000" w:themeColor="text1"/>
                <w:kern w:val="2"/>
                <w:lang w:val="es-ES" w:eastAsia="zh-TW"/>
              </w:rPr>
              <w:t>barrier q[0],q[1],q[2],q[3],q[4];</w:t>
            </w:r>
          </w:p>
          <w:p w:rsidR="008562B1" w:rsidRPr="008562B1" w:rsidRDefault="008562B1" w:rsidP="008562B1">
            <w:pPr>
              <w:widowControl w:val="0"/>
              <w:numPr>
                <w:ilvl w:val="0"/>
                <w:numId w:val="6"/>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measure q[0] -&gt; c[0];</w:t>
            </w:r>
          </w:p>
          <w:p w:rsidR="008562B1" w:rsidRPr="008562B1" w:rsidRDefault="008562B1" w:rsidP="008562B1">
            <w:pPr>
              <w:widowControl w:val="0"/>
              <w:numPr>
                <w:ilvl w:val="0"/>
                <w:numId w:val="6"/>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measure q[1] -&gt; c[1];</w:t>
            </w:r>
          </w:p>
          <w:p w:rsidR="008562B1" w:rsidRPr="008562B1" w:rsidRDefault="008562B1" w:rsidP="008562B1">
            <w:pPr>
              <w:widowControl w:val="0"/>
              <w:numPr>
                <w:ilvl w:val="0"/>
                <w:numId w:val="6"/>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measure q[4] -&gt; c[2];</w:t>
            </w:r>
          </w:p>
        </w:tc>
      </w:tr>
    </w:tbl>
    <w:p w:rsidR="008562B1" w:rsidRPr="008562B1" w:rsidRDefault="008562B1" w:rsidP="008562B1">
      <w:pPr>
        <w:ind w:left="385" w:hangingChars="175" w:hanging="385"/>
        <w:jc w:val="both"/>
        <w:rPr>
          <w:rFonts w:ascii="Times New Roman" w:hAnsi="Times New Roman" w:cs="Times New Roman"/>
          <w:color w:val="000000" w:themeColor="text1"/>
        </w:rPr>
      </w:pPr>
    </w:p>
    <w:p w:rsidR="008562B1" w:rsidRPr="008562B1" w:rsidRDefault="008562B1" w:rsidP="008562B1">
      <w:pPr>
        <w:ind w:left="385" w:hangingChars="175" w:hanging="385"/>
        <w:jc w:val="both"/>
        <w:rPr>
          <w:rFonts w:ascii="Times New Roman" w:hAnsi="Times New Roman" w:cs="Times New Roman"/>
          <w:color w:val="000000" w:themeColor="text1"/>
        </w:rPr>
      </w:pPr>
      <w:r w:rsidRPr="008562B1">
        <w:rPr>
          <w:rFonts w:ascii="Times New Roman" w:hAnsi="Times New Roman" w:cs="Times New Roman"/>
          <w:color w:val="000000" w:themeColor="text1"/>
        </w:rPr>
        <w:t xml:space="preserve">The output: </w:t>
      </w:r>
    </w:p>
    <w:p w:rsidR="008562B1" w:rsidRPr="008562B1" w:rsidRDefault="008562B1" w:rsidP="008562B1">
      <w:pPr>
        <w:ind w:left="385" w:hangingChars="175" w:hanging="385"/>
        <w:jc w:val="both"/>
        <w:rPr>
          <w:rFonts w:ascii="Times New Roman" w:hAnsi="Times New Roman" w:cs="Times New Roman"/>
          <w:color w:val="000000" w:themeColor="text1"/>
        </w:rPr>
      </w:pPr>
      <w:r w:rsidRPr="008562B1">
        <w:rPr>
          <w:rFonts w:ascii="Times New Roman" w:hAnsi="Times New Roman" w:cs="Times New Roman"/>
          <w:noProof/>
          <w:color w:val="000000" w:themeColor="text1"/>
        </w:rPr>
        <w:lastRenderedPageBreak/>
        <w:drawing>
          <wp:inline distT="0" distB="0" distL="0" distR="0" wp14:anchorId="125E61F4" wp14:editId="49E08B88">
            <wp:extent cx="5943600" cy="17335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2-4-out.png"/>
                    <pic:cNvPicPr/>
                  </pic:nvPicPr>
                  <pic:blipFill>
                    <a:blip r:embed="rId14">
                      <a:extLst>
                        <a:ext uri="{28A0092B-C50C-407E-A947-70E740481C1C}">
                          <a14:useLocalDpi xmlns:a14="http://schemas.microsoft.com/office/drawing/2010/main" val="0"/>
                        </a:ext>
                      </a:extLst>
                    </a:blip>
                    <a:stretch>
                      <a:fillRect/>
                    </a:stretch>
                  </pic:blipFill>
                  <pic:spPr>
                    <a:xfrm>
                      <a:off x="0" y="0"/>
                      <a:ext cx="5943600" cy="1733550"/>
                    </a:xfrm>
                    <a:prstGeom prst="rect">
                      <a:avLst/>
                    </a:prstGeom>
                  </pic:spPr>
                </pic:pic>
              </a:graphicData>
            </a:graphic>
          </wp:inline>
        </w:drawing>
      </w:r>
    </w:p>
    <w:p w:rsidR="008562B1" w:rsidRPr="008562B1" w:rsidRDefault="008562B1" w:rsidP="008562B1">
      <w:pPr>
        <w:ind w:left="385" w:hangingChars="175" w:hanging="385"/>
        <w:jc w:val="both"/>
        <w:rPr>
          <w:rFonts w:ascii="Times New Roman" w:hAnsi="Times New Roman" w:cs="Times New Roman"/>
          <w:color w:val="000000" w:themeColor="text1"/>
        </w:rPr>
      </w:pPr>
      <w:r w:rsidRPr="008562B1">
        <w:rPr>
          <w:rFonts w:ascii="Times New Roman" w:hAnsi="Times New Roman" w:cs="Times New Roman"/>
          <w:color w:val="000000" w:themeColor="text1"/>
        </w:rPr>
        <w:t xml:space="preserve">2.5 </w:t>
      </w:r>
      <w:r w:rsidRPr="008562B1">
        <w:rPr>
          <w:rFonts w:ascii="Times New Roman" w:hAnsi="Times New Roman" w:cs="Times New Roman"/>
        </w:rPr>
        <w:t xml:space="preserve">To obtain the required operation, 3 quantum bits and 3 classical bits are needed. </w:t>
      </w:r>
      <w:r w:rsidRPr="008562B1">
        <w:rPr>
          <w:rFonts w:ascii="Times New Roman" w:hAnsi="Times New Roman" w:cs="Times New Roman"/>
          <w:i/>
        </w:rPr>
        <w:t xml:space="preserve">q[0] </w:t>
      </w:r>
      <w:r w:rsidRPr="008562B1">
        <w:rPr>
          <w:rFonts w:ascii="Times New Roman" w:hAnsi="Times New Roman" w:cs="Times New Roman"/>
        </w:rPr>
        <w:t xml:space="preserve">represents the </w:t>
      </w:r>
      <w:r w:rsidRPr="008562B1">
        <w:rPr>
          <w:rFonts w:ascii="Times New Roman" w:hAnsi="Times New Roman" w:cs="Times New Roman"/>
          <w:i/>
        </w:rPr>
        <w:t xml:space="preserve">x </w:t>
      </w:r>
      <w:r w:rsidRPr="008562B1">
        <w:rPr>
          <w:rFonts w:ascii="Times New Roman" w:hAnsi="Times New Roman" w:cs="Times New Roman"/>
        </w:rPr>
        <w:t xml:space="preserve">operand, </w:t>
      </w:r>
      <w:r w:rsidRPr="008562B1">
        <w:rPr>
          <w:rFonts w:ascii="Times New Roman" w:hAnsi="Times New Roman" w:cs="Times New Roman"/>
          <w:i/>
        </w:rPr>
        <w:t xml:space="preserve">q[1] </w:t>
      </w:r>
      <w:r w:rsidRPr="008562B1">
        <w:rPr>
          <w:rFonts w:ascii="Times New Roman" w:hAnsi="Times New Roman" w:cs="Times New Roman"/>
        </w:rPr>
        <w:t xml:space="preserve">represents </w:t>
      </w:r>
      <w:r w:rsidRPr="008562B1">
        <w:rPr>
          <w:rFonts w:ascii="Times New Roman" w:hAnsi="Times New Roman" w:cs="Times New Roman"/>
          <w:i/>
        </w:rPr>
        <w:t>y</w:t>
      </w:r>
      <w:r w:rsidRPr="008562B1">
        <w:rPr>
          <w:rFonts w:ascii="Times New Roman" w:hAnsi="Times New Roman" w:cs="Times New Roman"/>
        </w:rPr>
        <w:t xml:space="preserve">, while </w:t>
      </w:r>
      <w:r w:rsidRPr="008562B1">
        <w:rPr>
          <w:rFonts w:ascii="Times New Roman" w:hAnsi="Times New Roman" w:cs="Times New Roman"/>
          <w:i/>
        </w:rPr>
        <w:t xml:space="preserve">q[2] </w:t>
      </w:r>
      <w:r w:rsidRPr="008562B1">
        <w:rPr>
          <w:rFonts w:ascii="Times New Roman" w:hAnsi="Times New Roman" w:cs="Times New Roman"/>
        </w:rPr>
        <w:t xml:space="preserve">is the additional bit in the </w:t>
      </w:r>
      <w:r w:rsidRPr="008562B1">
        <w:rPr>
          <w:rFonts w:ascii="Times New Roman" w:hAnsi="Times New Roman" w:cs="Times New Roman"/>
          <w:i/>
        </w:rPr>
        <w:t>AND</w:t>
      </w:r>
      <w:r w:rsidRPr="008562B1">
        <w:rPr>
          <w:rFonts w:ascii="Times New Roman" w:hAnsi="Times New Roman" w:cs="Times New Roman"/>
        </w:rPr>
        <w:t xml:space="preserve"> gate introduced in the material of this chapter. First, set the two operands into a superposition by applying to each a Hadamard gate </w:t>
      </w:r>
      <w:r w:rsidRPr="008562B1">
        <w:rPr>
          <w:rFonts w:ascii="Times New Roman" w:hAnsi="Times New Roman" w:cs="Times New Roman"/>
          <w:i/>
        </w:rPr>
        <w:t>H</w:t>
      </w:r>
      <w:r w:rsidRPr="008562B1">
        <w:rPr>
          <w:rFonts w:ascii="Times New Roman" w:hAnsi="Times New Roman" w:cs="Times New Roman"/>
        </w:rPr>
        <w:t xml:space="preserve">. The two </w:t>
      </w:r>
      <w:r w:rsidRPr="008562B1">
        <w:rPr>
          <w:rFonts w:ascii="Times New Roman" w:hAnsi="Times New Roman" w:cs="Times New Roman"/>
          <w:i/>
        </w:rPr>
        <w:t xml:space="preserve">X </w:t>
      </w:r>
      <w:r w:rsidRPr="008562B1">
        <w:rPr>
          <w:rFonts w:ascii="Times New Roman" w:hAnsi="Times New Roman" w:cs="Times New Roman"/>
        </w:rPr>
        <w:t xml:space="preserve">gates are to account for the fact that operand </w:t>
      </w:r>
      <w:r w:rsidRPr="008562B1">
        <w:rPr>
          <w:rFonts w:ascii="Times New Roman" w:hAnsi="Times New Roman" w:cs="Times New Roman"/>
          <w:i/>
        </w:rPr>
        <w:t xml:space="preserve">x </w:t>
      </w:r>
      <w:r w:rsidRPr="008562B1">
        <w:rPr>
          <w:rFonts w:ascii="Times New Roman" w:hAnsi="Times New Roman" w:cs="Times New Roman"/>
        </w:rPr>
        <w:t xml:space="preserve">is negated. Note that the output is presented in the order </w:t>
      </w:r>
      <w:r w:rsidRPr="008562B1">
        <w:rPr>
          <w:rFonts w:ascii="Times New Roman" w:hAnsi="Times New Roman" w:cs="Times New Roman"/>
          <w:i/>
        </w:rPr>
        <w:t>c[2], c[1], c[0]</w:t>
      </w:r>
      <w:r w:rsidRPr="008562B1">
        <w:rPr>
          <w:rFonts w:ascii="Times New Roman" w:hAnsi="Times New Roman" w:cs="Times New Roman"/>
        </w:rPr>
        <w:t>.</w:t>
      </w:r>
    </w:p>
    <w:p w:rsidR="008562B1" w:rsidRPr="008562B1" w:rsidRDefault="008562B1" w:rsidP="008562B1">
      <w:pPr>
        <w:ind w:left="385" w:hangingChars="175" w:hanging="385"/>
        <w:jc w:val="both"/>
        <w:rPr>
          <w:rFonts w:ascii="Times New Roman" w:hAnsi="Times New Roman" w:cs="Times New Roman"/>
          <w:color w:val="000000" w:themeColor="text1"/>
        </w:rPr>
      </w:pPr>
      <w:r w:rsidRPr="008562B1">
        <w:rPr>
          <w:rFonts w:ascii="Times New Roman" w:hAnsi="Times New Roman" w:cs="Times New Roman"/>
          <w:color w:val="000000" w:themeColor="text1"/>
        </w:rPr>
        <w:t xml:space="preserve">The circuit: </w:t>
      </w:r>
    </w:p>
    <w:p w:rsidR="008562B1" w:rsidRPr="008562B1" w:rsidRDefault="008562B1" w:rsidP="008562B1">
      <w:pPr>
        <w:ind w:left="385" w:hangingChars="175" w:hanging="385"/>
        <w:jc w:val="both"/>
        <w:rPr>
          <w:rFonts w:ascii="Times New Roman" w:hAnsi="Times New Roman" w:cs="Times New Roman"/>
          <w:color w:val="000000" w:themeColor="text1"/>
        </w:rPr>
      </w:pPr>
      <w:r w:rsidRPr="008562B1">
        <w:rPr>
          <w:rFonts w:ascii="Times New Roman" w:hAnsi="Times New Roman" w:cs="Times New Roman"/>
          <w:noProof/>
          <w:color w:val="000000" w:themeColor="text1"/>
        </w:rPr>
        <w:drawing>
          <wp:inline distT="0" distB="0" distL="0" distR="0" wp14:anchorId="4655BB98" wp14:editId="620A923B">
            <wp:extent cx="3525926" cy="204503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5-cir.png"/>
                    <pic:cNvPicPr/>
                  </pic:nvPicPr>
                  <pic:blipFill>
                    <a:blip r:embed="rId15">
                      <a:extLst>
                        <a:ext uri="{28A0092B-C50C-407E-A947-70E740481C1C}">
                          <a14:useLocalDpi xmlns:a14="http://schemas.microsoft.com/office/drawing/2010/main" val="0"/>
                        </a:ext>
                      </a:extLst>
                    </a:blip>
                    <a:stretch>
                      <a:fillRect/>
                    </a:stretch>
                  </pic:blipFill>
                  <pic:spPr>
                    <a:xfrm>
                      <a:off x="0" y="0"/>
                      <a:ext cx="3557212" cy="2063183"/>
                    </a:xfrm>
                    <a:prstGeom prst="rect">
                      <a:avLst/>
                    </a:prstGeom>
                  </pic:spPr>
                </pic:pic>
              </a:graphicData>
            </a:graphic>
          </wp:inline>
        </w:drawing>
      </w:r>
    </w:p>
    <w:p w:rsidR="008562B1" w:rsidRPr="008562B1" w:rsidRDefault="008562B1" w:rsidP="008562B1">
      <w:pPr>
        <w:ind w:left="385" w:hangingChars="175" w:hanging="385"/>
        <w:jc w:val="both"/>
        <w:rPr>
          <w:rFonts w:ascii="Times New Roman" w:hAnsi="Times New Roman" w:cs="Times New Roman"/>
          <w:color w:val="000000" w:themeColor="text1"/>
        </w:rPr>
      </w:pPr>
      <w:r w:rsidRPr="008562B1">
        <w:rPr>
          <w:rFonts w:ascii="Times New Roman" w:hAnsi="Times New Roman" w:cs="Times New Roman"/>
          <w:color w:val="000000" w:themeColor="text1"/>
        </w:rPr>
        <w:t xml:space="preserve">The code: </w:t>
      </w:r>
    </w:p>
    <w:tbl>
      <w:tblPr>
        <w:tblStyle w:val="a5"/>
        <w:tblW w:w="0" w:type="auto"/>
        <w:tblLook w:val="04A0" w:firstRow="1" w:lastRow="0" w:firstColumn="1" w:lastColumn="0" w:noHBand="0" w:noVBand="1"/>
      </w:tblPr>
      <w:tblGrid>
        <w:gridCol w:w="9350"/>
      </w:tblGrid>
      <w:tr w:rsidR="008562B1" w:rsidRPr="008562B1" w:rsidTr="008562B1">
        <w:tc>
          <w:tcPr>
            <w:tcW w:w="9350" w:type="dxa"/>
          </w:tcPr>
          <w:p w:rsidR="008562B1" w:rsidRPr="008562B1" w:rsidRDefault="008562B1" w:rsidP="008562B1">
            <w:pPr>
              <w:widowControl w:val="0"/>
              <w:numPr>
                <w:ilvl w:val="0"/>
                <w:numId w:val="7"/>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OPENQASM 2.0;</w:t>
            </w:r>
          </w:p>
          <w:p w:rsidR="008562B1" w:rsidRPr="008562B1" w:rsidRDefault="008562B1" w:rsidP="008562B1">
            <w:pPr>
              <w:widowControl w:val="0"/>
              <w:numPr>
                <w:ilvl w:val="0"/>
                <w:numId w:val="7"/>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include "qelib1.inc";</w:t>
            </w:r>
          </w:p>
          <w:p w:rsidR="008562B1" w:rsidRPr="008562B1" w:rsidRDefault="008562B1" w:rsidP="008562B1">
            <w:pPr>
              <w:widowControl w:val="0"/>
              <w:numPr>
                <w:ilvl w:val="0"/>
                <w:numId w:val="7"/>
              </w:numPr>
              <w:rPr>
                <w:rFonts w:ascii="Times New Roman" w:eastAsia="細明體" w:hAnsi="Times New Roman" w:cs="Times New Roman"/>
                <w:color w:val="000000" w:themeColor="text1"/>
                <w:kern w:val="2"/>
                <w:lang w:eastAsia="zh-TW"/>
              </w:rPr>
            </w:pPr>
            <w:proofErr w:type="spellStart"/>
            <w:r w:rsidRPr="008562B1">
              <w:rPr>
                <w:rFonts w:ascii="Times New Roman" w:eastAsia="細明體" w:hAnsi="Times New Roman" w:cs="Times New Roman"/>
                <w:color w:val="000000" w:themeColor="text1"/>
                <w:kern w:val="2"/>
                <w:lang w:eastAsia="zh-TW"/>
              </w:rPr>
              <w:t>qreg</w:t>
            </w:r>
            <w:proofErr w:type="spellEnd"/>
            <w:r w:rsidRPr="008562B1">
              <w:rPr>
                <w:rFonts w:ascii="Times New Roman" w:eastAsia="細明體" w:hAnsi="Times New Roman" w:cs="Times New Roman"/>
                <w:color w:val="000000" w:themeColor="text1"/>
                <w:kern w:val="2"/>
                <w:lang w:eastAsia="zh-TW"/>
              </w:rPr>
              <w:t xml:space="preserve"> q[5];</w:t>
            </w:r>
          </w:p>
          <w:p w:rsidR="008562B1" w:rsidRPr="008562B1" w:rsidRDefault="008562B1" w:rsidP="008562B1">
            <w:pPr>
              <w:widowControl w:val="0"/>
              <w:numPr>
                <w:ilvl w:val="0"/>
                <w:numId w:val="7"/>
              </w:numPr>
              <w:rPr>
                <w:rFonts w:ascii="Times New Roman" w:eastAsia="細明體" w:hAnsi="Times New Roman" w:cs="Times New Roman"/>
                <w:color w:val="000000" w:themeColor="text1"/>
                <w:kern w:val="2"/>
                <w:lang w:eastAsia="zh-TW"/>
              </w:rPr>
            </w:pPr>
            <w:proofErr w:type="spellStart"/>
            <w:r w:rsidRPr="008562B1">
              <w:rPr>
                <w:rFonts w:ascii="Times New Roman" w:eastAsia="細明體" w:hAnsi="Times New Roman" w:cs="Times New Roman"/>
                <w:color w:val="000000" w:themeColor="text1"/>
                <w:kern w:val="2"/>
                <w:lang w:eastAsia="zh-TW"/>
              </w:rPr>
              <w:t>creg</w:t>
            </w:r>
            <w:proofErr w:type="spellEnd"/>
            <w:r w:rsidRPr="008562B1">
              <w:rPr>
                <w:rFonts w:ascii="Times New Roman" w:eastAsia="細明體" w:hAnsi="Times New Roman" w:cs="Times New Roman"/>
                <w:color w:val="000000" w:themeColor="text1"/>
                <w:kern w:val="2"/>
                <w:lang w:eastAsia="zh-TW"/>
              </w:rPr>
              <w:t xml:space="preserve"> c[3];</w:t>
            </w:r>
          </w:p>
          <w:p w:rsidR="008562B1" w:rsidRPr="008562B1" w:rsidRDefault="008562B1" w:rsidP="008562B1">
            <w:pPr>
              <w:widowControl w:val="0"/>
              <w:numPr>
                <w:ilvl w:val="0"/>
                <w:numId w:val="7"/>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h q[0];</w:t>
            </w:r>
          </w:p>
          <w:p w:rsidR="008562B1" w:rsidRPr="008562B1" w:rsidRDefault="008562B1" w:rsidP="008562B1">
            <w:pPr>
              <w:widowControl w:val="0"/>
              <w:numPr>
                <w:ilvl w:val="0"/>
                <w:numId w:val="7"/>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h q[1];</w:t>
            </w:r>
          </w:p>
          <w:p w:rsidR="008562B1" w:rsidRPr="008562B1" w:rsidRDefault="008562B1" w:rsidP="008562B1">
            <w:pPr>
              <w:widowControl w:val="0"/>
              <w:numPr>
                <w:ilvl w:val="0"/>
                <w:numId w:val="7"/>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x q[0];</w:t>
            </w:r>
          </w:p>
          <w:p w:rsidR="008562B1" w:rsidRPr="008562B1" w:rsidRDefault="008562B1" w:rsidP="008562B1">
            <w:pPr>
              <w:widowControl w:val="0"/>
              <w:numPr>
                <w:ilvl w:val="0"/>
                <w:numId w:val="7"/>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ccx q[0],q[1],q[2];</w:t>
            </w:r>
          </w:p>
          <w:p w:rsidR="008562B1" w:rsidRPr="008562B1" w:rsidRDefault="008562B1" w:rsidP="008562B1">
            <w:pPr>
              <w:widowControl w:val="0"/>
              <w:numPr>
                <w:ilvl w:val="0"/>
                <w:numId w:val="7"/>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x q[0];</w:t>
            </w:r>
          </w:p>
          <w:p w:rsidR="008562B1" w:rsidRPr="008562B1" w:rsidRDefault="008562B1" w:rsidP="008562B1">
            <w:pPr>
              <w:widowControl w:val="0"/>
              <w:numPr>
                <w:ilvl w:val="0"/>
                <w:numId w:val="7"/>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measure q[0] -&gt; c[0];</w:t>
            </w:r>
          </w:p>
          <w:p w:rsidR="008562B1" w:rsidRPr="008562B1" w:rsidRDefault="008562B1" w:rsidP="008562B1">
            <w:pPr>
              <w:widowControl w:val="0"/>
              <w:numPr>
                <w:ilvl w:val="0"/>
                <w:numId w:val="7"/>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measure q[1] -&gt; c[1];</w:t>
            </w:r>
          </w:p>
          <w:p w:rsidR="008562B1" w:rsidRPr="008562B1" w:rsidRDefault="008562B1" w:rsidP="008562B1">
            <w:pPr>
              <w:widowControl w:val="0"/>
              <w:numPr>
                <w:ilvl w:val="0"/>
                <w:numId w:val="7"/>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measure q[2] -&gt; c[2];</w:t>
            </w:r>
          </w:p>
        </w:tc>
      </w:tr>
    </w:tbl>
    <w:p w:rsidR="008562B1" w:rsidRPr="008562B1" w:rsidRDefault="008562B1" w:rsidP="008562B1">
      <w:pPr>
        <w:ind w:left="385" w:hangingChars="175" w:hanging="385"/>
        <w:jc w:val="both"/>
        <w:rPr>
          <w:rFonts w:ascii="Times New Roman" w:hAnsi="Times New Roman" w:cs="Times New Roman"/>
          <w:color w:val="000000" w:themeColor="text1"/>
        </w:rPr>
      </w:pPr>
    </w:p>
    <w:p w:rsidR="008562B1" w:rsidRPr="008562B1" w:rsidRDefault="008562B1" w:rsidP="008562B1">
      <w:pPr>
        <w:ind w:left="385" w:hangingChars="175" w:hanging="385"/>
        <w:jc w:val="both"/>
        <w:rPr>
          <w:rFonts w:ascii="Times New Roman" w:hAnsi="Times New Roman" w:cs="Times New Roman"/>
          <w:color w:val="000000" w:themeColor="text1"/>
        </w:rPr>
      </w:pPr>
      <w:r w:rsidRPr="008562B1">
        <w:rPr>
          <w:rFonts w:ascii="Times New Roman" w:hAnsi="Times New Roman" w:cs="Times New Roman"/>
          <w:color w:val="000000" w:themeColor="text1"/>
        </w:rPr>
        <w:t xml:space="preserve">The output: </w:t>
      </w:r>
    </w:p>
    <w:p w:rsidR="008562B1" w:rsidRPr="008562B1" w:rsidRDefault="008562B1" w:rsidP="008562B1">
      <w:pPr>
        <w:ind w:left="385" w:hangingChars="175" w:hanging="385"/>
        <w:jc w:val="both"/>
        <w:rPr>
          <w:rFonts w:ascii="Times New Roman" w:hAnsi="Times New Roman" w:cs="Times New Roman"/>
          <w:color w:val="000000" w:themeColor="text1"/>
        </w:rPr>
      </w:pPr>
      <w:r w:rsidRPr="008562B1">
        <w:rPr>
          <w:rFonts w:ascii="Times New Roman" w:hAnsi="Times New Roman" w:cs="Times New Roman"/>
          <w:noProof/>
          <w:color w:val="000000" w:themeColor="text1"/>
        </w:rPr>
        <w:lastRenderedPageBreak/>
        <w:drawing>
          <wp:inline distT="0" distB="0" distL="0" distR="0" wp14:anchorId="4A98BD5F" wp14:editId="60A5BA7B">
            <wp:extent cx="5943600" cy="17335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2-5-out.png"/>
                    <pic:cNvPicPr/>
                  </pic:nvPicPr>
                  <pic:blipFill>
                    <a:blip r:embed="rId16">
                      <a:extLst>
                        <a:ext uri="{28A0092B-C50C-407E-A947-70E740481C1C}">
                          <a14:useLocalDpi xmlns:a14="http://schemas.microsoft.com/office/drawing/2010/main" val="0"/>
                        </a:ext>
                      </a:extLst>
                    </a:blip>
                    <a:stretch>
                      <a:fillRect/>
                    </a:stretch>
                  </pic:blipFill>
                  <pic:spPr>
                    <a:xfrm>
                      <a:off x="0" y="0"/>
                      <a:ext cx="5943600" cy="1733550"/>
                    </a:xfrm>
                    <a:prstGeom prst="rect">
                      <a:avLst/>
                    </a:prstGeom>
                  </pic:spPr>
                </pic:pic>
              </a:graphicData>
            </a:graphic>
          </wp:inline>
        </w:drawing>
      </w:r>
    </w:p>
    <w:p w:rsidR="008562B1" w:rsidRPr="008562B1" w:rsidRDefault="008562B1" w:rsidP="008562B1">
      <w:pPr>
        <w:ind w:left="385" w:hangingChars="175" w:hanging="385"/>
        <w:jc w:val="both"/>
        <w:rPr>
          <w:rFonts w:ascii="Times New Roman" w:hAnsi="Times New Roman" w:cs="Times New Roman"/>
          <w:color w:val="000000" w:themeColor="text1"/>
        </w:rPr>
      </w:pPr>
      <w:r w:rsidRPr="008562B1">
        <w:rPr>
          <w:rFonts w:ascii="Times New Roman" w:hAnsi="Times New Roman" w:cs="Times New Roman"/>
          <w:color w:val="000000" w:themeColor="text1"/>
        </w:rPr>
        <w:t xml:space="preserve">2.6 </w:t>
      </w:r>
      <w:r w:rsidRPr="008562B1">
        <w:rPr>
          <w:rFonts w:ascii="Times New Roman" w:hAnsi="Times New Roman" w:cs="Times New Roman"/>
        </w:rPr>
        <w:t xml:space="preserve">To obtain the required operation, 3 quantum bits and 3 classical bits are needed. </w:t>
      </w:r>
      <w:r w:rsidRPr="008562B1">
        <w:rPr>
          <w:rFonts w:ascii="Times New Roman" w:hAnsi="Times New Roman" w:cs="Times New Roman"/>
          <w:i/>
        </w:rPr>
        <w:t xml:space="preserve">q[0] </w:t>
      </w:r>
      <w:r w:rsidRPr="008562B1">
        <w:rPr>
          <w:rFonts w:ascii="Times New Roman" w:hAnsi="Times New Roman" w:cs="Times New Roman"/>
        </w:rPr>
        <w:t xml:space="preserve">represents the </w:t>
      </w:r>
      <w:r w:rsidRPr="008562B1">
        <w:rPr>
          <w:rFonts w:ascii="Times New Roman" w:hAnsi="Times New Roman" w:cs="Times New Roman"/>
          <w:i/>
        </w:rPr>
        <w:t xml:space="preserve">x </w:t>
      </w:r>
      <w:r w:rsidRPr="008562B1">
        <w:rPr>
          <w:rFonts w:ascii="Times New Roman" w:hAnsi="Times New Roman" w:cs="Times New Roman"/>
        </w:rPr>
        <w:t xml:space="preserve">operand, </w:t>
      </w:r>
      <w:r w:rsidRPr="008562B1">
        <w:rPr>
          <w:rFonts w:ascii="Times New Roman" w:hAnsi="Times New Roman" w:cs="Times New Roman"/>
          <w:i/>
        </w:rPr>
        <w:t xml:space="preserve">q[1] </w:t>
      </w:r>
      <w:r w:rsidRPr="008562B1">
        <w:rPr>
          <w:rFonts w:ascii="Times New Roman" w:hAnsi="Times New Roman" w:cs="Times New Roman"/>
        </w:rPr>
        <w:t xml:space="preserve">represents </w:t>
      </w:r>
      <w:r w:rsidRPr="008562B1">
        <w:rPr>
          <w:rFonts w:ascii="Times New Roman" w:hAnsi="Times New Roman" w:cs="Times New Roman"/>
          <w:i/>
        </w:rPr>
        <w:t>y</w:t>
      </w:r>
      <w:r w:rsidRPr="008562B1">
        <w:rPr>
          <w:rFonts w:ascii="Times New Roman" w:hAnsi="Times New Roman" w:cs="Times New Roman"/>
        </w:rPr>
        <w:t xml:space="preserve">, while </w:t>
      </w:r>
      <w:r w:rsidRPr="008562B1">
        <w:rPr>
          <w:rFonts w:ascii="Times New Roman" w:hAnsi="Times New Roman" w:cs="Times New Roman"/>
          <w:i/>
        </w:rPr>
        <w:t xml:space="preserve">q[2] </w:t>
      </w:r>
      <w:r w:rsidRPr="008562B1">
        <w:rPr>
          <w:rFonts w:ascii="Times New Roman" w:hAnsi="Times New Roman" w:cs="Times New Roman"/>
        </w:rPr>
        <w:t xml:space="preserve">is the additional bit in the </w:t>
      </w:r>
      <w:r w:rsidRPr="008562B1">
        <w:rPr>
          <w:rFonts w:ascii="Times New Roman" w:hAnsi="Times New Roman" w:cs="Times New Roman"/>
          <w:i/>
        </w:rPr>
        <w:t>AND</w:t>
      </w:r>
      <w:r w:rsidRPr="008562B1">
        <w:rPr>
          <w:rFonts w:ascii="Times New Roman" w:hAnsi="Times New Roman" w:cs="Times New Roman"/>
        </w:rPr>
        <w:t xml:space="preserve"> gate introduced in the material of this chapter. First, set the two operands into a superposition by applying to each a Hadamard gate </w:t>
      </w:r>
      <w:r w:rsidRPr="008562B1">
        <w:rPr>
          <w:rFonts w:ascii="Times New Roman" w:hAnsi="Times New Roman" w:cs="Times New Roman"/>
          <w:i/>
        </w:rPr>
        <w:t>H</w:t>
      </w:r>
      <w:r w:rsidRPr="008562B1">
        <w:rPr>
          <w:rFonts w:ascii="Times New Roman" w:hAnsi="Times New Roman" w:cs="Times New Roman"/>
        </w:rPr>
        <w:t xml:space="preserve">. The two </w:t>
      </w:r>
      <w:r w:rsidRPr="008562B1">
        <w:rPr>
          <w:rFonts w:ascii="Times New Roman" w:hAnsi="Times New Roman" w:cs="Times New Roman"/>
          <w:i/>
        </w:rPr>
        <w:t xml:space="preserve">X </w:t>
      </w:r>
      <w:r w:rsidRPr="008562B1">
        <w:rPr>
          <w:rFonts w:ascii="Times New Roman" w:hAnsi="Times New Roman" w:cs="Times New Roman"/>
        </w:rPr>
        <w:t xml:space="preserve">gates are to account for the fact that operand </w:t>
      </w:r>
      <w:r w:rsidRPr="008562B1">
        <w:rPr>
          <w:rFonts w:ascii="Times New Roman" w:hAnsi="Times New Roman" w:cs="Times New Roman"/>
          <w:i/>
        </w:rPr>
        <w:t xml:space="preserve">y </w:t>
      </w:r>
      <w:r w:rsidRPr="008562B1">
        <w:rPr>
          <w:rFonts w:ascii="Times New Roman" w:hAnsi="Times New Roman" w:cs="Times New Roman"/>
        </w:rPr>
        <w:t xml:space="preserve">is negated. Note that the output is presented in the order </w:t>
      </w:r>
      <w:r w:rsidRPr="008562B1">
        <w:rPr>
          <w:rFonts w:ascii="Times New Roman" w:hAnsi="Times New Roman" w:cs="Times New Roman"/>
          <w:i/>
        </w:rPr>
        <w:t>c[2], c[1], c[0]</w:t>
      </w:r>
      <w:r w:rsidRPr="008562B1">
        <w:rPr>
          <w:rFonts w:ascii="Times New Roman" w:hAnsi="Times New Roman" w:cs="Times New Roman"/>
        </w:rPr>
        <w:t>.</w:t>
      </w:r>
    </w:p>
    <w:p w:rsidR="008562B1" w:rsidRPr="008562B1" w:rsidRDefault="008562B1" w:rsidP="008562B1">
      <w:pPr>
        <w:ind w:left="385" w:hangingChars="175" w:hanging="385"/>
        <w:jc w:val="both"/>
        <w:rPr>
          <w:rFonts w:ascii="Times New Roman" w:hAnsi="Times New Roman" w:cs="Times New Roman"/>
          <w:color w:val="000000" w:themeColor="text1"/>
        </w:rPr>
      </w:pPr>
      <w:r w:rsidRPr="008562B1">
        <w:rPr>
          <w:rFonts w:ascii="Times New Roman" w:hAnsi="Times New Roman" w:cs="Times New Roman"/>
          <w:color w:val="000000" w:themeColor="text1"/>
        </w:rPr>
        <w:t xml:space="preserve">The circuit: </w:t>
      </w:r>
    </w:p>
    <w:p w:rsidR="008562B1" w:rsidRPr="008562B1" w:rsidRDefault="008562B1" w:rsidP="008562B1">
      <w:pPr>
        <w:ind w:left="385" w:hangingChars="175" w:hanging="385"/>
        <w:jc w:val="both"/>
        <w:rPr>
          <w:rFonts w:ascii="Times New Roman" w:hAnsi="Times New Roman" w:cs="Times New Roman"/>
          <w:color w:val="000000" w:themeColor="text1"/>
        </w:rPr>
      </w:pPr>
      <w:r w:rsidRPr="008562B1">
        <w:rPr>
          <w:rFonts w:ascii="Times New Roman" w:hAnsi="Times New Roman" w:cs="Times New Roman"/>
          <w:noProof/>
          <w:color w:val="000000" w:themeColor="text1"/>
        </w:rPr>
        <w:drawing>
          <wp:inline distT="0" distB="0" distL="0" distR="0" wp14:anchorId="50EFD9C6" wp14:editId="1C8259A6">
            <wp:extent cx="3423514" cy="1985638"/>
            <wp:effectExtent l="0" t="0" r="571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2-6-cir.png"/>
                    <pic:cNvPicPr/>
                  </pic:nvPicPr>
                  <pic:blipFill>
                    <a:blip r:embed="rId17">
                      <a:extLst>
                        <a:ext uri="{28A0092B-C50C-407E-A947-70E740481C1C}">
                          <a14:useLocalDpi xmlns:a14="http://schemas.microsoft.com/office/drawing/2010/main" val="0"/>
                        </a:ext>
                      </a:extLst>
                    </a:blip>
                    <a:stretch>
                      <a:fillRect/>
                    </a:stretch>
                  </pic:blipFill>
                  <pic:spPr>
                    <a:xfrm>
                      <a:off x="0" y="0"/>
                      <a:ext cx="3447651" cy="1999637"/>
                    </a:xfrm>
                    <a:prstGeom prst="rect">
                      <a:avLst/>
                    </a:prstGeom>
                  </pic:spPr>
                </pic:pic>
              </a:graphicData>
            </a:graphic>
          </wp:inline>
        </w:drawing>
      </w:r>
    </w:p>
    <w:p w:rsidR="008562B1" w:rsidRPr="008562B1" w:rsidRDefault="008562B1" w:rsidP="008562B1">
      <w:pPr>
        <w:ind w:left="385" w:hangingChars="175" w:hanging="385"/>
        <w:jc w:val="both"/>
        <w:rPr>
          <w:rFonts w:ascii="Times New Roman" w:hAnsi="Times New Roman" w:cs="Times New Roman"/>
          <w:color w:val="000000" w:themeColor="text1"/>
        </w:rPr>
      </w:pPr>
      <w:r w:rsidRPr="008562B1">
        <w:rPr>
          <w:rFonts w:ascii="Times New Roman" w:hAnsi="Times New Roman" w:cs="Times New Roman"/>
          <w:color w:val="000000" w:themeColor="text1"/>
        </w:rPr>
        <w:t xml:space="preserve">The code: </w:t>
      </w:r>
    </w:p>
    <w:tbl>
      <w:tblPr>
        <w:tblStyle w:val="a5"/>
        <w:tblW w:w="0" w:type="auto"/>
        <w:tblLook w:val="04A0" w:firstRow="1" w:lastRow="0" w:firstColumn="1" w:lastColumn="0" w:noHBand="0" w:noVBand="1"/>
      </w:tblPr>
      <w:tblGrid>
        <w:gridCol w:w="9350"/>
      </w:tblGrid>
      <w:tr w:rsidR="008562B1" w:rsidRPr="008562B1" w:rsidTr="008562B1">
        <w:tc>
          <w:tcPr>
            <w:tcW w:w="9350" w:type="dxa"/>
          </w:tcPr>
          <w:p w:rsidR="008562B1" w:rsidRPr="008562B1" w:rsidRDefault="008562B1" w:rsidP="008562B1">
            <w:pPr>
              <w:widowControl w:val="0"/>
              <w:numPr>
                <w:ilvl w:val="0"/>
                <w:numId w:val="8"/>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OPENQASM 2.0;</w:t>
            </w:r>
          </w:p>
          <w:p w:rsidR="008562B1" w:rsidRPr="008562B1" w:rsidRDefault="008562B1" w:rsidP="008562B1">
            <w:pPr>
              <w:widowControl w:val="0"/>
              <w:numPr>
                <w:ilvl w:val="0"/>
                <w:numId w:val="8"/>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include "qelib1.inc";</w:t>
            </w:r>
          </w:p>
          <w:p w:rsidR="008562B1" w:rsidRPr="008562B1" w:rsidRDefault="008562B1" w:rsidP="008562B1">
            <w:pPr>
              <w:widowControl w:val="0"/>
              <w:numPr>
                <w:ilvl w:val="0"/>
                <w:numId w:val="8"/>
              </w:numPr>
              <w:rPr>
                <w:rFonts w:ascii="Times New Roman" w:eastAsia="細明體" w:hAnsi="Times New Roman" w:cs="Times New Roman"/>
                <w:color w:val="000000" w:themeColor="text1"/>
                <w:kern w:val="2"/>
                <w:lang w:eastAsia="zh-TW"/>
              </w:rPr>
            </w:pPr>
            <w:proofErr w:type="spellStart"/>
            <w:r w:rsidRPr="008562B1">
              <w:rPr>
                <w:rFonts w:ascii="Times New Roman" w:eastAsia="細明體" w:hAnsi="Times New Roman" w:cs="Times New Roman"/>
                <w:color w:val="000000" w:themeColor="text1"/>
                <w:kern w:val="2"/>
                <w:lang w:eastAsia="zh-TW"/>
              </w:rPr>
              <w:t>qreg</w:t>
            </w:r>
            <w:proofErr w:type="spellEnd"/>
            <w:r w:rsidRPr="008562B1">
              <w:rPr>
                <w:rFonts w:ascii="Times New Roman" w:eastAsia="細明體" w:hAnsi="Times New Roman" w:cs="Times New Roman"/>
                <w:color w:val="000000" w:themeColor="text1"/>
                <w:kern w:val="2"/>
                <w:lang w:eastAsia="zh-TW"/>
              </w:rPr>
              <w:t xml:space="preserve"> q[5];</w:t>
            </w:r>
          </w:p>
          <w:p w:rsidR="008562B1" w:rsidRPr="008562B1" w:rsidRDefault="008562B1" w:rsidP="008562B1">
            <w:pPr>
              <w:widowControl w:val="0"/>
              <w:numPr>
                <w:ilvl w:val="0"/>
                <w:numId w:val="8"/>
              </w:numPr>
              <w:rPr>
                <w:rFonts w:ascii="Times New Roman" w:eastAsia="細明體" w:hAnsi="Times New Roman" w:cs="Times New Roman"/>
                <w:color w:val="000000" w:themeColor="text1"/>
                <w:kern w:val="2"/>
                <w:lang w:eastAsia="zh-TW"/>
              </w:rPr>
            </w:pPr>
            <w:proofErr w:type="spellStart"/>
            <w:r w:rsidRPr="008562B1">
              <w:rPr>
                <w:rFonts w:ascii="Times New Roman" w:eastAsia="細明體" w:hAnsi="Times New Roman" w:cs="Times New Roman"/>
                <w:color w:val="000000" w:themeColor="text1"/>
                <w:kern w:val="2"/>
                <w:lang w:eastAsia="zh-TW"/>
              </w:rPr>
              <w:t>creg</w:t>
            </w:r>
            <w:proofErr w:type="spellEnd"/>
            <w:r w:rsidRPr="008562B1">
              <w:rPr>
                <w:rFonts w:ascii="Times New Roman" w:eastAsia="細明體" w:hAnsi="Times New Roman" w:cs="Times New Roman"/>
                <w:color w:val="000000" w:themeColor="text1"/>
                <w:kern w:val="2"/>
                <w:lang w:eastAsia="zh-TW"/>
              </w:rPr>
              <w:t xml:space="preserve"> c[3];</w:t>
            </w:r>
          </w:p>
          <w:p w:rsidR="008562B1" w:rsidRPr="008562B1" w:rsidRDefault="008562B1" w:rsidP="008562B1">
            <w:pPr>
              <w:widowControl w:val="0"/>
              <w:numPr>
                <w:ilvl w:val="0"/>
                <w:numId w:val="8"/>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h q[0];</w:t>
            </w:r>
          </w:p>
          <w:p w:rsidR="008562B1" w:rsidRPr="008562B1" w:rsidRDefault="008562B1" w:rsidP="008562B1">
            <w:pPr>
              <w:widowControl w:val="0"/>
              <w:numPr>
                <w:ilvl w:val="0"/>
                <w:numId w:val="8"/>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h q[1];</w:t>
            </w:r>
          </w:p>
          <w:p w:rsidR="008562B1" w:rsidRPr="008562B1" w:rsidRDefault="008562B1" w:rsidP="008562B1">
            <w:pPr>
              <w:widowControl w:val="0"/>
              <w:numPr>
                <w:ilvl w:val="0"/>
                <w:numId w:val="8"/>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x q[1];</w:t>
            </w:r>
          </w:p>
          <w:p w:rsidR="008562B1" w:rsidRPr="008562B1" w:rsidRDefault="008562B1" w:rsidP="008562B1">
            <w:pPr>
              <w:widowControl w:val="0"/>
              <w:numPr>
                <w:ilvl w:val="0"/>
                <w:numId w:val="8"/>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ccx q[0],q[1],q[2];</w:t>
            </w:r>
          </w:p>
          <w:p w:rsidR="008562B1" w:rsidRPr="008562B1" w:rsidRDefault="008562B1" w:rsidP="008562B1">
            <w:pPr>
              <w:widowControl w:val="0"/>
              <w:numPr>
                <w:ilvl w:val="0"/>
                <w:numId w:val="8"/>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x q[1];</w:t>
            </w:r>
          </w:p>
          <w:p w:rsidR="008562B1" w:rsidRPr="008562B1" w:rsidRDefault="008562B1" w:rsidP="008562B1">
            <w:pPr>
              <w:widowControl w:val="0"/>
              <w:numPr>
                <w:ilvl w:val="0"/>
                <w:numId w:val="8"/>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measure q[0] -&gt; c[0];</w:t>
            </w:r>
          </w:p>
          <w:p w:rsidR="008562B1" w:rsidRPr="008562B1" w:rsidRDefault="008562B1" w:rsidP="008562B1">
            <w:pPr>
              <w:widowControl w:val="0"/>
              <w:numPr>
                <w:ilvl w:val="0"/>
                <w:numId w:val="8"/>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measure q[1] -&gt; c[1];</w:t>
            </w:r>
          </w:p>
          <w:p w:rsidR="008562B1" w:rsidRPr="008562B1" w:rsidRDefault="008562B1" w:rsidP="008562B1">
            <w:pPr>
              <w:widowControl w:val="0"/>
              <w:numPr>
                <w:ilvl w:val="0"/>
                <w:numId w:val="8"/>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measure q[2] -&gt; c[2];</w:t>
            </w:r>
          </w:p>
        </w:tc>
      </w:tr>
    </w:tbl>
    <w:p w:rsidR="008562B1" w:rsidRPr="008562B1" w:rsidRDefault="008562B1" w:rsidP="008562B1">
      <w:pPr>
        <w:ind w:left="385" w:hangingChars="175" w:hanging="385"/>
        <w:jc w:val="both"/>
        <w:rPr>
          <w:rFonts w:ascii="Times New Roman" w:hAnsi="Times New Roman" w:cs="Times New Roman"/>
          <w:color w:val="000000" w:themeColor="text1"/>
        </w:rPr>
      </w:pPr>
    </w:p>
    <w:p w:rsidR="008562B1" w:rsidRPr="008562B1" w:rsidRDefault="008562B1" w:rsidP="008562B1">
      <w:pPr>
        <w:ind w:left="385" w:hangingChars="175" w:hanging="385"/>
        <w:jc w:val="both"/>
        <w:rPr>
          <w:rFonts w:ascii="Times New Roman" w:hAnsi="Times New Roman" w:cs="Times New Roman"/>
          <w:color w:val="000000" w:themeColor="text1"/>
        </w:rPr>
      </w:pPr>
      <w:r w:rsidRPr="008562B1">
        <w:rPr>
          <w:rFonts w:ascii="Times New Roman" w:hAnsi="Times New Roman" w:cs="Times New Roman"/>
          <w:color w:val="000000" w:themeColor="text1"/>
        </w:rPr>
        <w:t xml:space="preserve">The output: </w:t>
      </w:r>
    </w:p>
    <w:p w:rsidR="008562B1" w:rsidRPr="008562B1" w:rsidRDefault="008562B1" w:rsidP="008562B1">
      <w:pPr>
        <w:ind w:left="385" w:hangingChars="175" w:hanging="385"/>
        <w:jc w:val="both"/>
        <w:rPr>
          <w:rFonts w:ascii="Times New Roman" w:hAnsi="Times New Roman" w:cs="Times New Roman"/>
          <w:color w:val="000000" w:themeColor="text1"/>
        </w:rPr>
      </w:pPr>
      <w:r w:rsidRPr="008562B1">
        <w:rPr>
          <w:rFonts w:ascii="Times New Roman" w:hAnsi="Times New Roman" w:cs="Times New Roman"/>
          <w:noProof/>
          <w:color w:val="000000" w:themeColor="text1"/>
        </w:rPr>
        <w:lastRenderedPageBreak/>
        <w:drawing>
          <wp:inline distT="0" distB="0" distL="0" distR="0" wp14:anchorId="4FB5EB2D" wp14:editId="110C0E31">
            <wp:extent cx="5943600" cy="17335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2-6-out.png"/>
                    <pic:cNvPicPr/>
                  </pic:nvPicPr>
                  <pic:blipFill>
                    <a:blip r:embed="rId18">
                      <a:extLst>
                        <a:ext uri="{28A0092B-C50C-407E-A947-70E740481C1C}">
                          <a14:useLocalDpi xmlns:a14="http://schemas.microsoft.com/office/drawing/2010/main" val="0"/>
                        </a:ext>
                      </a:extLst>
                    </a:blip>
                    <a:stretch>
                      <a:fillRect/>
                    </a:stretch>
                  </pic:blipFill>
                  <pic:spPr>
                    <a:xfrm>
                      <a:off x="0" y="0"/>
                      <a:ext cx="5943600" cy="1733550"/>
                    </a:xfrm>
                    <a:prstGeom prst="rect">
                      <a:avLst/>
                    </a:prstGeom>
                  </pic:spPr>
                </pic:pic>
              </a:graphicData>
            </a:graphic>
          </wp:inline>
        </w:drawing>
      </w:r>
    </w:p>
    <w:p w:rsidR="008562B1" w:rsidRPr="008562B1" w:rsidRDefault="008562B1" w:rsidP="008562B1">
      <w:pPr>
        <w:ind w:left="385" w:hangingChars="175" w:hanging="385"/>
        <w:jc w:val="both"/>
        <w:rPr>
          <w:rFonts w:ascii="Times New Roman" w:hAnsi="Times New Roman" w:cs="Times New Roman"/>
          <w:color w:val="000000" w:themeColor="text1"/>
        </w:rPr>
      </w:pPr>
    </w:p>
    <w:p w:rsidR="008562B1" w:rsidRPr="008562B1" w:rsidRDefault="008562B1" w:rsidP="008562B1">
      <w:pPr>
        <w:ind w:left="385" w:hangingChars="175" w:hanging="385"/>
        <w:jc w:val="both"/>
        <w:rPr>
          <w:rFonts w:ascii="Times New Roman" w:hAnsi="Times New Roman" w:cs="Times New Roman"/>
          <w:color w:val="000000" w:themeColor="text1"/>
        </w:rPr>
      </w:pPr>
    </w:p>
    <w:p w:rsidR="008562B1" w:rsidRPr="008562B1" w:rsidRDefault="008562B1" w:rsidP="008562B1">
      <w:pPr>
        <w:ind w:left="385" w:hangingChars="175" w:hanging="385"/>
        <w:jc w:val="both"/>
        <w:rPr>
          <w:rFonts w:ascii="Times New Roman" w:hAnsi="Times New Roman" w:cs="Times New Roman"/>
          <w:color w:val="000000" w:themeColor="text1"/>
        </w:rPr>
      </w:pPr>
    </w:p>
    <w:p w:rsidR="008562B1" w:rsidRPr="008562B1" w:rsidRDefault="008562B1" w:rsidP="008562B1">
      <w:pPr>
        <w:rPr>
          <w:rFonts w:ascii="Times New Roman" w:hAnsi="Times New Roman" w:cs="Times New Roman"/>
          <w:b/>
          <w:color w:val="000000" w:themeColor="text1"/>
          <w:sz w:val="32"/>
          <w:szCs w:val="32"/>
        </w:rPr>
      </w:pPr>
      <w:r w:rsidRPr="008562B1">
        <w:rPr>
          <w:rFonts w:ascii="Times New Roman" w:hAnsi="Times New Roman" w:cs="Times New Roman"/>
          <w:b/>
          <w:color w:val="000000" w:themeColor="text1"/>
          <w:sz w:val="32"/>
          <w:szCs w:val="32"/>
        </w:rPr>
        <w:br w:type="page"/>
      </w:r>
    </w:p>
    <w:p w:rsidR="008562B1" w:rsidRPr="008562B1" w:rsidRDefault="008562B1" w:rsidP="008562B1">
      <w:pPr>
        <w:ind w:left="562" w:hangingChars="175" w:hanging="562"/>
        <w:jc w:val="both"/>
        <w:rPr>
          <w:rFonts w:ascii="Times New Roman" w:hAnsi="Times New Roman" w:cs="Times New Roman"/>
          <w:b/>
          <w:color w:val="000000" w:themeColor="text1"/>
          <w:sz w:val="32"/>
          <w:szCs w:val="32"/>
        </w:rPr>
      </w:pPr>
      <w:r w:rsidRPr="008562B1">
        <w:rPr>
          <w:rFonts w:ascii="Times New Roman" w:hAnsi="Times New Roman" w:cs="Times New Roman"/>
          <w:b/>
          <w:color w:val="000000" w:themeColor="text1"/>
          <w:sz w:val="32"/>
          <w:szCs w:val="32"/>
        </w:rPr>
        <w:lastRenderedPageBreak/>
        <w:t>Solutions to chapter 3</w:t>
      </w:r>
    </w:p>
    <w:p w:rsidR="008562B1" w:rsidRPr="008562B1" w:rsidRDefault="008562B1" w:rsidP="008562B1">
      <w:pPr>
        <w:ind w:left="385" w:hangingChars="175" w:hanging="385"/>
        <w:jc w:val="both"/>
        <w:rPr>
          <w:rFonts w:ascii="Times New Roman" w:hAnsi="Times New Roman" w:cs="Times New Roman"/>
          <w:color w:val="000000" w:themeColor="text1"/>
        </w:rPr>
      </w:pPr>
    </w:p>
    <w:p w:rsidR="008562B1" w:rsidRPr="008562B1" w:rsidRDefault="008562B1" w:rsidP="008562B1">
      <w:pPr>
        <w:ind w:left="385" w:hangingChars="175" w:hanging="385"/>
        <w:jc w:val="both"/>
        <w:rPr>
          <w:rFonts w:ascii="Times New Roman" w:hAnsi="Times New Roman" w:cs="Times New Roman"/>
          <w:i/>
          <w:color w:val="000000" w:themeColor="text1"/>
        </w:rPr>
      </w:pPr>
      <w:r w:rsidRPr="008562B1">
        <w:rPr>
          <w:rFonts w:ascii="Times New Roman" w:hAnsi="Times New Roman" w:cs="Times New Roman"/>
          <w:color w:val="000000" w:themeColor="text1"/>
        </w:rPr>
        <w:t xml:space="preserve">3.1 The circuit for the satisfiability problem specified by the oracle </w:t>
      </w:r>
      <m:oMath>
        <m:r>
          <w:rPr>
            <w:rFonts w:ascii="Cambria Math" w:hAnsi="Cambria Math" w:cs="Times New Roman"/>
            <w:color w:val="000000" w:themeColor="text1"/>
          </w:rPr>
          <m:t>F</m:t>
        </m:r>
        <m:d>
          <m:dPr>
            <m:ctrlPr>
              <w:rPr>
                <w:rFonts w:ascii="Cambria Math" w:hAnsi="Cambria Math" w:cs="Times New Roman"/>
                <w:i/>
                <w:color w:val="000000" w:themeColor="text1"/>
              </w:rPr>
            </m:ctrlPr>
          </m:dPr>
          <m:e>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1</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2</m:t>
                </m:r>
              </m:sub>
            </m:sSub>
          </m:e>
        </m:d>
        <m:r>
          <w:rPr>
            <w:rFonts w:ascii="Cambria Math" w:hAnsi="Cambria Math" w:cs="Times New Roman"/>
            <w:color w:val="000000" w:themeColor="text1"/>
          </w:rPr>
          <m:t>=</m:t>
        </m:r>
        <m:acc>
          <m:accPr>
            <m:chr m:val="̅"/>
            <m:ctrlPr>
              <w:rPr>
                <w:rFonts w:ascii="Cambria Math" w:hAnsi="Cambria Math" w:cs="Times New Roman"/>
                <w:i/>
                <w:color w:val="000000" w:themeColor="text1"/>
              </w:rPr>
            </m:ctrlPr>
          </m:accPr>
          <m:e>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1</m:t>
                </m:r>
              </m:sub>
            </m:sSub>
          </m:e>
        </m:acc>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2</m:t>
            </m:r>
          </m:sub>
        </m:sSub>
      </m:oMath>
      <w:r w:rsidRPr="008562B1">
        <w:rPr>
          <w:rFonts w:ascii="Times New Roman" w:hAnsi="Times New Roman" w:cs="Times New Roman"/>
          <w:color w:val="000000" w:themeColor="text1"/>
        </w:rPr>
        <w:t xml:space="preserve"> is very similar to the one given for </w:t>
      </w:r>
      <m:oMath>
        <m:r>
          <w:rPr>
            <w:rFonts w:ascii="Cambria Math" w:hAnsi="Cambria Math" w:cs="Times New Roman"/>
            <w:color w:val="000000" w:themeColor="text1"/>
          </w:rPr>
          <m:t>F</m:t>
        </m:r>
        <m:d>
          <m:dPr>
            <m:ctrlPr>
              <w:rPr>
                <w:rFonts w:ascii="Cambria Math" w:hAnsi="Cambria Math" w:cs="Times New Roman"/>
                <w:i/>
                <w:color w:val="000000" w:themeColor="text1"/>
              </w:rPr>
            </m:ctrlPr>
          </m:dPr>
          <m:e>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1</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2</m:t>
                </m:r>
              </m:sub>
            </m:sSub>
          </m:e>
        </m:d>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1</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2</m:t>
            </m:r>
          </m:sub>
        </m:sSub>
      </m:oMath>
      <w:r w:rsidRPr="008562B1">
        <w:rPr>
          <w:rFonts w:ascii="Times New Roman" w:hAnsi="Times New Roman" w:cs="Times New Roman"/>
          <w:color w:val="000000" w:themeColor="text1"/>
        </w:rPr>
        <w:t xml:space="preserve"> in this chapter (see also the answer to exercise 3.4). The difference is that the input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1</m:t>
            </m:r>
          </m:sub>
        </m:sSub>
      </m:oMath>
      <w:r w:rsidRPr="008562B1">
        <w:rPr>
          <w:rFonts w:ascii="Times New Roman" w:hAnsi="Times New Roman" w:cs="Times New Roman"/>
          <w:color w:val="000000" w:themeColor="text1"/>
        </w:rPr>
        <w:t xml:space="preserve"> is negated (that is </w:t>
      </w:r>
      <w:r w:rsidRPr="008562B1">
        <w:rPr>
          <w:rFonts w:ascii="Times New Roman" w:hAnsi="Times New Roman" w:cs="Times New Roman"/>
          <w:i/>
          <w:color w:val="000000" w:themeColor="text1"/>
        </w:rPr>
        <w:t>q[3]</w:t>
      </w:r>
      <w:r w:rsidRPr="008562B1">
        <w:rPr>
          <w:rFonts w:ascii="Times New Roman" w:hAnsi="Times New Roman" w:cs="Times New Roman"/>
          <w:color w:val="000000" w:themeColor="text1"/>
        </w:rPr>
        <w:t xml:space="preserve">). </w:t>
      </w:r>
      <w:r w:rsidRPr="008562B1">
        <w:rPr>
          <w:rFonts w:ascii="Times New Roman" w:hAnsi="Times New Roman" w:cs="Times New Roman"/>
          <w:i/>
          <w:color w:val="000000" w:themeColor="text1"/>
        </w:rPr>
        <w:t xml:space="preserve">q[0] </w:t>
      </w:r>
      <w:r w:rsidRPr="008562B1">
        <w:rPr>
          <w:rFonts w:ascii="Times New Roman" w:hAnsi="Times New Roman" w:cs="Times New Roman"/>
          <w:color w:val="000000" w:themeColor="text1"/>
        </w:rPr>
        <w:t xml:space="preserve">is a workspace qubit, </w:t>
      </w:r>
      <w:r w:rsidRPr="008562B1">
        <w:rPr>
          <w:rFonts w:ascii="Times New Roman" w:hAnsi="Times New Roman" w:cs="Times New Roman"/>
          <w:i/>
          <w:color w:val="000000" w:themeColor="text1"/>
        </w:rPr>
        <w:t xml:space="preserve">q[1] </w:t>
      </w:r>
      <w:r w:rsidRPr="008562B1">
        <w:rPr>
          <w:rFonts w:ascii="Times New Roman" w:hAnsi="Times New Roman" w:cs="Times New Roman"/>
          <w:color w:val="000000" w:themeColor="text1"/>
        </w:rPr>
        <w:t xml:space="preserve">is not used, </w:t>
      </w:r>
      <w:r w:rsidRPr="008562B1">
        <w:rPr>
          <w:rFonts w:ascii="Times New Roman" w:hAnsi="Times New Roman" w:cs="Times New Roman"/>
          <w:i/>
          <w:color w:val="000000" w:themeColor="text1"/>
        </w:rPr>
        <w:t xml:space="preserve">q[2] </w:t>
      </w:r>
      <w:r w:rsidRPr="008562B1">
        <w:rPr>
          <w:rFonts w:ascii="Times New Roman" w:hAnsi="Times New Roman" w:cs="Times New Roman"/>
          <w:color w:val="000000" w:themeColor="text1"/>
        </w:rPr>
        <w:t xml:space="preserve">represents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s</m:t>
            </m:r>
          </m:e>
          <m:sub>
            <m:r>
              <w:rPr>
                <w:rFonts w:ascii="Cambria Math" w:hAnsi="Cambria Math" w:cs="Times New Roman"/>
                <w:color w:val="000000" w:themeColor="text1"/>
              </w:rPr>
              <m:t>2</m:t>
            </m:r>
          </m:sub>
        </m:sSub>
      </m:oMath>
      <w:r w:rsidRPr="008562B1">
        <w:rPr>
          <w:rFonts w:ascii="Times New Roman" w:hAnsi="Times New Roman" w:cs="Times New Roman"/>
          <w:color w:val="000000" w:themeColor="text1"/>
        </w:rPr>
        <w:t xml:space="preserve">, </w:t>
      </w:r>
      <w:r w:rsidRPr="008562B1">
        <w:rPr>
          <w:rFonts w:ascii="Times New Roman" w:hAnsi="Times New Roman" w:cs="Times New Roman"/>
          <w:i/>
          <w:color w:val="000000" w:themeColor="text1"/>
        </w:rPr>
        <w:t xml:space="preserve">q[3] </w:t>
      </w:r>
      <w:r w:rsidRPr="008562B1">
        <w:rPr>
          <w:rFonts w:ascii="Times New Roman" w:hAnsi="Times New Roman" w:cs="Times New Roman"/>
          <w:color w:val="000000" w:themeColor="text1"/>
        </w:rPr>
        <w:t xml:space="preserve">is for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1</m:t>
            </m:r>
          </m:sub>
        </m:sSub>
      </m:oMath>
      <w:r w:rsidRPr="008562B1">
        <w:rPr>
          <w:rFonts w:ascii="Times New Roman" w:hAnsi="Times New Roman" w:cs="Times New Roman"/>
          <w:color w:val="000000" w:themeColor="text1"/>
        </w:rPr>
        <w:t xml:space="preserve">, while </w:t>
      </w:r>
      <w:r w:rsidRPr="008562B1">
        <w:rPr>
          <w:rFonts w:ascii="Times New Roman" w:hAnsi="Times New Roman" w:cs="Times New Roman"/>
          <w:i/>
          <w:color w:val="000000" w:themeColor="text1"/>
        </w:rPr>
        <w:t xml:space="preserve">q[4] </w:t>
      </w:r>
      <w:r w:rsidRPr="008562B1">
        <w:rPr>
          <w:rFonts w:ascii="Times New Roman" w:hAnsi="Times New Roman" w:cs="Times New Roman"/>
          <w:color w:val="000000" w:themeColor="text1"/>
        </w:rPr>
        <w:t xml:space="preserve">is for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2</m:t>
            </m:r>
          </m:sub>
        </m:sSub>
      </m:oMath>
      <w:r w:rsidRPr="008562B1">
        <w:rPr>
          <w:rFonts w:ascii="Times New Roman" w:hAnsi="Times New Roman" w:cs="Times New Roman"/>
          <w:color w:val="000000" w:themeColor="text1"/>
        </w:rPr>
        <w:t xml:space="preserve">. We introduce barriers to separate different parts of the code. Everything up to the first barrier represents the initial encoding. </w:t>
      </w:r>
      <w:r w:rsidRPr="008562B1">
        <w:rPr>
          <w:rFonts w:ascii="Times New Roman" w:hAnsi="Times New Roman" w:cs="Times New Roman"/>
          <w:i/>
          <w:color w:val="000000" w:themeColor="text1"/>
        </w:rPr>
        <w:t xml:space="preserve">q[0] </w:t>
      </w:r>
      <w:r w:rsidRPr="008562B1">
        <w:rPr>
          <w:rFonts w:ascii="Times New Roman" w:hAnsi="Times New Roman" w:cs="Times New Roman"/>
          <w:color w:val="000000" w:themeColor="text1"/>
        </w:rPr>
        <w:t xml:space="preserve">represents the state </w:t>
      </w:r>
      <m:oMath>
        <m:d>
          <m:dPr>
            <m:begChr m:val="|"/>
            <m:endChr m:val="⟩"/>
            <m:ctrlPr>
              <w:rPr>
                <w:rFonts w:ascii="Cambria Math" w:hAnsi="Cambria Math" w:cs="Times New Roman"/>
                <w:i/>
                <w:color w:val="000000" w:themeColor="text1"/>
              </w:rPr>
            </m:ctrlPr>
          </m:dPr>
          <m:e>
            <m:r>
              <w:rPr>
                <w:rFonts w:ascii="Cambria Math" w:hAnsi="Cambria Math" w:cs="Times New Roman"/>
                <w:color w:val="000000" w:themeColor="text1"/>
              </w:rPr>
              <m:t>-</m:t>
            </m:r>
          </m:e>
        </m:d>
        <m:r>
          <w:rPr>
            <w:rFonts w:ascii="Cambria Math" w:hAnsi="Cambria Math" w:cs="Times New Roman"/>
            <w:color w:val="000000" w:themeColor="text1"/>
          </w:rPr>
          <m:t>=</m:t>
        </m:r>
        <m:f>
          <m:fPr>
            <m:ctrlPr>
              <w:rPr>
                <w:rFonts w:ascii="Cambria Math" w:hAnsi="Cambria Math" w:cs="Times New Roman"/>
                <w:i/>
                <w:color w:val="000000" w:themeColor="text1"/>
              </w:rPr>
            </m:ctrlPr>
          </m:fPr>
          <m:num>
            <m:r>
              <w:rPr>
                <w:rFonts w:ascii="Cambria Math" w:hAnsi="Cambria Math" w:cs="Times New Roman"/>
                <w:color w:val="000000" w:themeColor="text1"/>
              </w:rPr>
              <m:t>1</m:t>
            </m:r>
          </m:num>
          <m:den>
            <m:rad>
              <m:radPr>
                <m:degHide m:val="1"/>
                <m:ctrlPr>
                  <w:rPr>
                    <w:rFonts w:ascii="Cambria Math" w:hAnsi="Cambria Math" w:cs="Times New Roman"/>
                    <w:i/>
                    <w:color w:val="000000" w:themeColor="text1"/>
                  </w:rPr>
                </m:ctrlPr>
              </m:radPr>
              <m:deg/>
              <m:e>
                <m:r>
                  <w:rPr>
                    <w:rFonts w:ascii="Cambria Math" w:hAnsi="Cambria Math" w:cs="Times New Roman"/>
                    <w:color w:val="000000" w:themeColor="text1"/>
                  </w:rPr>
                  <m:t>2</m:t>
                </m:r>
              </m:e>
            </m:rad>
          </m:den>
        </m:f>
        <m:r>
          <w:rPr>
            <w:rFonts w:ascii="Cambria Math" w:hAnsi="Cambria Math" w:cs="Times New Roman"/>
            <w:color w:val="000000" w:themeColor="text1"/>
          </w:rPr>
          <m:t>(|0⟩-|1⟩)</m:t>
        </m:r>
      </m:oMath>
      <w:r w:rsidRPr="008562B1">
        <w:rPr>
          <w:rFonts w:ascii="Times New Roman" w:hAnsi="Times New Roman" w:cs="Times New Roman"/>
          <w:color w:val="000000" w:themeColor="text1"/>
        </w:rPr>
        <w:t xml:space="preserve">, as in the material, while </w:t>
      </w:r>
      <w:r w:rsidRPr="008562B1">
        <w:rPr>
          <w:rFonts w:ascii="Times New Roman" w:hAnsi="Times New Roman" w:cs="Times New Roman"/>
          <w:i/>
          <w:color w:val="000000" w:themeColor="text1"/>
        </w:rPr>
        <w:t xml:space="preserve">q[3] </w:t>
      </w:r>
      <w:r w:rsidRPr="008562B1">
        <w:rPr>
          <w:rFonts w:ascii="Times New Roman" w:hAnsi="Times New Roman" w:cs="Times New Roman"/>
          <w:color w:val="000000" w:themeColor="text1"/>
        </w:rPr>
        <w:t xml:space="preserve">and </w:t>
      </w:r>
      <w:r w:rsidRPr="008562B1">
        <w:rPr>
          <w:rFonts w:ascii="Times New Roman" w:hAnsi="Times New Roman" w:cs="Times New Roman"/>
          <w:i/>
          <w:color w:val="000000" w:themeColor="text1"/>
        </w:rPr>
        <w:t xml:space="preserve">q[4] </w:t>
      </w:r>
      <w:r w:rsidRPr="008562B1">
        <w:rPr>
          <w:rFonts w:ascii="Times New Roman" w:hAnsi="Times New Roman" w:cs="Times New Roman"/>
          <w:color w:val="000000" w:themeColor="text1"/>
        </w:rPr>
        <w:t>are set into a uniform superposition. The oracle that negates the amplitude of the qubit</w:t>
      </w:r>
      <w:r w:rsidRPr="008562B1">
        <w:rPr>
          <w:rFonts w:ascii="Times New Roman" w:hAnsi="Times New Roman" w:cs="Times New Roman"/>
          <w:i/>
          <w:color w:val="000000" w:themeColor="text1"/>
        </w:rPr>
        <w:t xml:space="preserve"> </w:t>
      </w:r>
      <w:r w:rsidRPr="008562B1">
        <w:rPr>
          <w:rFonts w:ascii="Times New Roman" w:hAnsi="Times New Roman" w:cs="Times New Roman"/>
          <w:color w:val="000000" w:themeColor="text1"/>
        </w:rPr>
        <w:t xml:space="preserve">for which the condition </w:t>
      </w:r>
      <m:oMath>
        <m:acc>
          <m:accPr>
            <m:chr m:val="̅"/>
            <m:ctrlPr>
              <w:rPr>
                <w:rFonts w:ascii="Cambria Math" w:hAnsi="Cambria Math" w:cs="Times New Roman"/>
                <w:i/>
                <w:color w:val="000000" w:themeColor="text1"/>
              </w:rPr>
            </m:ctrlPr>
          </m:accPr>
          <m:e>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1</m:t>
                </m:r>
              </m:sub>
            </m:sSub>
          </m:e>
        </m:acc>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2</m:t>
            </m:r>
          </m:sub>
        </m:sSub>
        <m:r>
          <w:rPr>
            <w:rFonts w:ascii="Cambria Math" w:hAnsi="Cambria Math" w:cs="Times New Roman"/>
            <w:color w:val="000000" w:themeColor="text1"/>
          </w:rPr>
          <m:t>=1</m:t>
        </m:r>
      </m:oMath>
      <w:r w:rsidRPr="008562B1">
        <w:rPr>
          <w:rFonts w:ascii="Times New Roman" w:hAnsi="Times New Roman" w:cs="Times New Roman"/>
          <w:color w:val="000000" w:themeColor="text1"/>
        </w:rPr>
        <w:t xml:space="preserve"> is fulfilled is located between the first and the second barrier. To represent the fact that the value of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1</m:t>
            </m:r>
          </m:sub>
        </m:sSub>
      </m:oMath>
      <w:r w:rsidRPr="008562B1">
        <w:rPr>
          <w:rFonts w:ascii="Times New Roman" w:hAnsi="Times New Roman" w:cs="Times New Roman"/>
          <w:color w:val="000000" w:themeColor="text1"/>
        </w:rPr>
        <w:t xml:space="preserve"> is negated, the </w:t>
      </w:r>
      <w:r w:rsidRPr="008562B1">
        <w:rPr>
          <w:rFonts w:ascii="Times New Roman" w:hAnsi="Times New Roman" w:cs="Times New Roman"/>
          <w:i/>
          <w:color w:val="000000" w:themeColor="text1"/>
        </w:rPr>
        <w:t>NOT</w:t>
      </w:r>
      <w:r w:rsidRPr="008562B1">
        <w:rPr>
          <w:rFonts w:ascii="Times New Roman" w:hAnsi="Times New Roman" w:cs="Times New Roman"/>
          <w:color w:val="000000" w:themeColor="text1"/>
        </w:rPr>
        <w:t xml:space="preserve"> gate is used on the qubit representing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1</m:t>
            </m:r>
          </m:sub>
        </m:sSub>
      </m:oMath>
      <w:r w:rsidRPr="008562B1">
        <w:rPr>
          <w:rFonts w:ascii="Times New Roman" w:hAnsi="Times New Roman" w:cs="Times New Roman"/>
          <w:color w:val="000000" w:themeColor="text1"/>
        </w:rPr>
        <w:t xml:space="preserve">. After the oracle has completed its task, another </w:t>
      </w:r>
      <w:r w:rsidRPr="008562B1">
        <w:rPr>
          <w:rFonts w:ascii="Times New Roman" w:hAnsi="Times New Roman" w:cs="Times New Roman"/>
          <w:i/>
          <w:color w:val="000000" w:themeColor="text1"/>
        </w:rPr>
        <w:t>NOT</w:t>
      </w:r>
      <w:r w:rsidRPr="008562B1">
        <w:rPr>
          <w:rFonts w:ascii="Times New Roman" w:hAnsi="Times New Roman" w:cs="Times New Roman"/>
          <w:color w:val="000000" w:themeColor="text1"/>
        </w:rPr>
        <w:t xml:space="preserve"> gate is applied to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1</m:t>
            </m:r>
          </m:sub>
        </m:sSub>
      </m:oMath>
      <w:r w:rsidRPr="008562B1">
        <w:rPr>
          <w:rFonts w:ascii="Times New Roman" w:hAnsi="Times New Roman" w:cs="Times New Roman"/>
          <w:color w:val="000000" w:themeColor="text1"/>
        </w:rPr>
        <w:t xml:space="preserve"> to uncompute. The circuit part between the second and the third barriers has been introduced in the material of this chapter and encodes the Grover diffusion operator. </w:t>
      </w:r>
    </w:p>
    <w:p w:rsidR="008562B1" w:rsidRPr="008562B1" w:rsidRDefault="008562B1" w:rsidP="008562B1">
      <w:pPr>
        <w:ind w:left="385" w:hangingChars="175" w:hanging="385"/>
        <w:jc w:val="both"/>
        <w:rPr>
          <w:rFonts w:ascii="Times New Roman" w:hAnsi="Times New Roman" w:cs="Times New Roman"/>
          <w:color w:val="000000" w:themeColor="text1"/>
        </w:rPr>
      </w:pPr>
      <w:r w:rsidRPr="008562B1">
        <w:rPr>
          <w:rFonts w:ascii="Times New Roman" w:hAnsi="Times New Roman" w:cs="Times New Roman"/>
          <w:color w:val="000000" w:themeColor="text1"/>
        </w:rPr>
        <w:t xml:space="preserve">The circuit: </w:t>
      </w:r>
    </w:p>
    <w:p w:rsidR="008562B1" w:rsidRPr="008562B1" w:rsidRDefault="008562B1" w:rsidP="008562B1">
      <w:pPr>
        <w:ind w:left="385" w:hangingChars="175" w:hanging="385"/>
        <w:jc w:val="both"/>
        <w:rPr>
          <w:rFonts w:ascii="Times New Roman" w:hAnsi="Times New Roman" w:cs="Times New Roman"/>
          <w:color w:val="000000" w:themeColor="text1"/>
        </w:rPr>
      </w:pPr>
      <w:r w:rsidRPr="008562B1">
        <w:rPr>
          <w:rFonts w:ascii="Times New Roman" w:hAnsi="Times New Roman" w:cs="Times New Roman"/>
          <w:noProof/>
          <w:color w:val="000000" w:themeColor="text1"/>
        </w:rPr>
        <w:drawing>
          <wp:inline distT="0" distB="0" distL="0" distR="0" wp14:anchorId="16893669" wp14:editId="28F90DFF">
            <wp:extent cx="5943600" cy="156718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3-1-cir.png"/>
                    <pic:cNvPicPr/>
                  </pic:nvPicPr>
                  <pic:blipFill>
                    <a:blip r:embed="rId19">
                      <a:extLst>
                        <a:ext uri="{28A0092B-C50C-407E-A947-70E740481C1C}">
                          <a14:useLocalDpi xmlns:a14="http://schemas.microsoft.com/office/drawing/2010/main" val="0"/>
                        </a:ext>
                      </a:extLst>
                    </a:blip>
                    <a:stretch>
                      <a:fillRect/>
                    </a:stretch>
                  </pic:blipFill>
                  <pic:spPr>
                    <a:xfrm>
                      <a:off x="0" y="0"/>
                      <a:ext cx="5943600" cy="1567180"/>
                    </a:xfrm>
                    <a:prstGeom prst="rect">
                      <a:avLst/>
                    </a:prstGeom>
                  </pic:spPr>
                </pic:pic>
              </a:graphicData>
            </a:graphic>
          </wp:inline>
        </w:drawing>
      </w:r>
    </w:p>
    <w:p w:rsidR="008562B1" w:rsidRPr="008562B1" w:rsidRDefault="008562B1" w:rsidP="008562B1">
      <w:pPr>
        <w:ind w:left="385" w:hangingChars="175" w:hanging="385"/>
        <w:jc w:val="both"/>
        <w:rPr>
          <w:rFonts w:ascii="Times New Roman" w:hAnsi="Times New Roman" w:cs="Times New Roman"/>
          <w:color w:val="000000" w:themeColor="text1"/>
        </w:rPr>
      </w:pPr>
      <w:r w:rsidRPr="008562B1">
        <w:rPr>
          <w:rFonts w:ascii="Times New Roman" w:hAnsi="Times New Roman" w:cs="Times New Roman"/>
          <w:color w:val="000000" w:themeColor="text1"/>
        </w:rPr>
        <w:t xml:space="preserve">The code: </w:t>
      </w:r>
    </w:p>
    <w:tbl>
      <w:tblPr>
        <w:tblStyle w:val="a5"/>
        <w:tblW w:w="0" w:type="auto"/>
        <w:tblLook w:val="04A0" w:firstRow="1" w:lastRow="0" w:firstColumn="1" w:lastColumn="0" w:noHBand="0" w:noVBand="1"/>
      </w:tblPr>
      <w:tblGrid>
        <w:gridCol w:w="9350"/>
      </w:tblGrid>
      <w:tr w:rsidR="008562B1" w:rsidRPr="008562B1" w:rsidTr="008562B1">
        <w:tc>
          <w:tcPr>
            <w:tcW w:w="9350" w:type="dxa"/>
          </w:tcPr>
          <w:p w:rsidR="008562B1" w:rsidRPr="008562B1" w:rsidRDefault="008562B1" w:rsidP="008562B1">
            <w:pPr>
              <w:widowControl w:val="0"/>
              <w:numPr>
                <w:ilvl w:val="0"/>
                <w:numId w:val="12"/>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OPENQASM 2.0;</w:t>
            </w:r>
          </w:p>
          <w:p w:rsidR="008562B1" w:rsidRPr="008562B1" w:rsidRDefault="008562B1" w:rsidP="008562B1">
            <w:pPr>
              <w:widowControl w:val="0"/>
              <w:numPr>
                <w:ilvl w:val="0"/>
                <w:numId w:val="12"/>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include "qelib1.inc";</w:t>
            </w:r>
          </w:p>
          <w:p w:rsidR="008562B1" w:rsidRPr="008562B1" w:rsidRDefault="008562B1" w:rsidP="008562B1">
            <w:pPr>
              <w:widowControl w:val="0"/>
              <w:numPr>
                <w:ilvl w:val="0"/>
                <w:numId w:val="12"/>
              </w:numPr>
              <w:rPr>
                <w:rFonts w:ascii="Times New Roman" w:eastAsia="細明體" w:hAnsi="Times New Roman" w:cs="Times New Roman"/>
                <w:color w:val="000000" w:themeColor="text1"/>
                <w:kern w:val="2"/>
                <w:lang w:eastAsia="zh-TW"/>
              </w:rPr>
            </w:pPr>
            <w:proofErr w:type="spellStart"/>
            <w:r w:rsidRPr="008562B1">
              <w:rPr>
                <w:rFonts w:ascii="Times New Roman" w:eastAsia="細明體" w:hAnsi="Times New Roman" w:cs="Times New Roman"/>
                <w:color w:val="000000" w:themeColor="text1"/>
                <w:kern w:val="2"/>
                <w:lang w:eastAsia="zh-TW"/>
              </w:rPr>
              <w:t>qreg</w:t>
            </w:r>
            <w:proofErr w:type="spellEnd"/>
            <w:r w:rsidRPr="008562B1">
              <w:rPr>
                <w:rFonts w:ascii="Times New Roman" w:eastAsia="細明體" w:hAnsi="Times New Roman" w:cs="Times New Roman"/>
                <w:color w:val="000000" w:themeColor="text1"/>
                <w:kern w:val="2"/>
                <w:lang w:eastAsia="zh-TW"/>
              </w:rPr>
              <w:t xml:space="preserve"> q[5];</w:t>
            </w:r>
          </w:p>
          <w:p w:rsidR="008562B1" w:rsidRPr="008562B1" w:rsidRDefault="008562B1" w:rsidP="008562B1">
            <w:pPr>
              <w:widowControl w:val="0"/>
              <w:numPr>
                <w:ilvl w:val="0"/>
                <w:numId w:val="12"/>
              </w:numPr>
              <w:rPr>
                <w:rFonts w:ascii="Times New Roman" w:eastAsia="細明體" w:hAnsi="Times New Roman" w:cs="Times New Roman"/>
                <w:color w:val="000000" w:themeColor="text1"/>
                <w:kern w:val="2"/>
                <w:lang w:eastAsia="zh-TW"/>
              </w:rPr>
            </w:pPr>
            <w:proofErr w:type="spellStart"/>
            <w:r w:rsidRPr="008562B1">
              <w:rPr>
                <w:rFonts w:ascii="Times New Roman" w:eastAsia="細明體" w:hAnsi="Times New Roman" w:cs="Times New Roman"/>
                <w:color w:val="000000" w:themeColor="text1"/>
                <w:kern w:val="2"/>
                <w:lang w:eastAsia="zh-TW"/>
              </w:rPr>
              <w:t>creg</w:t>
            </w:r>
            <w:proofErr w:type="spellEnd"/>
            <w:r w:rsidRPr="008562B1">
              <w:rPr>
                <w:rFonts w:ascii="Times New Roman" w:eastAsia="細明體" w:hAnsi="Times New Roman" w:cs="Times New Roman"/>
                <w:color w:val="000000" w:themeColor="text1"/>
                <w:kern w:val="2"/>
                <w:lang w:eastAsia="zh-TW"/>
              </w:rPr>
              <w:t xml:space="preserve"> c[2];</w:t>
            </w:r>
          </w:p>
          <w:p w:rsidR="008562B1" w:rsidRPr="008562B1" w:rsidRDefault="008562B1" w:rsidP="008562B1">
            <w:pPr>
              <w:widowControl w:val="0"/>
              <w:numPr>
                <w:ilvl w:val="0"/>
                <w:numId w:val="12"/>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x q[0];</w:t>
            </w:r>
          </w:p>
          <w:p w:rsidR="008562B1" w:rsidRPr="008562B1" w:rsidRDefault="008562B1" w:rsidP="008562B1">
            <w:pPr>
              <w:widowControl w:val="0"/>
              <w:numPr>
                <w:ilvl w:val="0"/>
                <w:numId w:val="12"/>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h q[3];</w:t>
            </w:r>
          </w:p>
          <w:p w:rsidR="008562B1" w:rsidRPr="008562B1" w:rsidRDefault="008562B1" w:rsidP="008562B1">
            <w:pPr>
              <w:widowControl w:val="0"/>
              <w:numPr>
                <w:ilvl w:val="0"/>
                <w:numId w:val="12"/>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h q[4];</w:t>
            </w:r>
          </w:p>
          <w:p w:rsidR="008562B1" w:rsidRPr="008562B1" w:rsidRDefault="008562B1" w:rsidP="008562B1">
            <w:pPr>
              <w:widowControl w:val="0"/>
              <w:numPr>
                <w:ilvl w:val="0"/>
                <w:numId w:val="12"/>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h q[0];</w:t>
            </w:r>
          </w:p>
          <w:p w:rsidR="008562B1" w:rsidRPr="008562B1" w:rsidRDefault="008562B1" w:rsidP="008562B1">
            <w:pPr>
              <w:widowControl w:val="0"/>
              <w:numPr>
                <w:ilvl w:val="0"/>
                <w:numId w:val="12"/>
              </w:numPr>
              <w:rPr>
                <w:rFonts w:ascii="Times New Roman" w:eastAsia="細明體" w:hAnsi="Times New Roman" w:cs="Times New Roman"/>
                <w:color w:val="000000" w:themeColor="text1"/>
                <w:kern w:val="2"/>
                <w:lang w:val="es-ES" w:eastAsia="zh-TW"/>
              </w:rPr>
            </w:pPr>
            <w:r w:rsidRPr="008562B1">
              <w:rPr>
                <w:rFonts w:ascii="Times New Roman" w:eastAsia="細明體" w:hAnsi="Times New Roman" w:cs="Times New Roman"/>
                <w:color w:val="000000" w:themeColor="text1"/>
                <w:kern w:val="2"/>
                <w:lang w:val="es-ES" w:eastAsia="zh-TW"/>
              </w:rPr>
              <w:t>barrier q[0],q[1],q[2],q[3],q[4];</w:t>
            </w:r>
          </w:p>
          <w:p w:rsidR="008562B1" w:rsidRPr="008562B1" w:rsidRDefault="008562B1" w:rsidP="008562B1">
            <w:pPr>
              <w:widowControl w:val="0"/>
              <w:numPr>
                <w:ilvl w:val="0"/>
                <w:numId w:val="12"/>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x q[3];</w:t>
            </w:r>
          </w:p>
          <w:p w:rsidR="008562B1" w:rsidRPr="008562B1" w:rsidRDefault="008562B1" w:rsidP="008562B1">
            <w:pPr>
              <w:widowControl w:val="0"/>
              <w:numPr>
                <w:ilvl w:val="0"/>
                <w:numId w:val="12"/>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ccx q[4],q[3],q[2];</w:t>
            </w:r>
          </w:p>
          <w:p w:rsidR="008562B1" w:rsidRPr="008562B1" w:rsidRDefault="008562B1" w:rsidP="008562B1">
            <w:pPr>
              <w:widowControl w:val="0"/>
              <w:numPr>
                <w:ilvl w:val="0"/>
                <w:numId w:val="12"/>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cx q[2],q[0];</w:t>
            </w:r>
          </w:p>
          <w:p w:rsidR="008562B1" w:rsidRPr="008562B1" w:rsidRDefault="008562B1" w:rsidP="008562B1">
            <w:pPr>
              <w:widowControl w:val="0"/>
              <w:numPr>
                <w:ilvl w:val="0"/>
                <w:numId w:val="12"/>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ccx q[4],q[3],q[2];</w:t>
            </w:r>
          </w:p>
          <w:p w:rsidR="008562B1" w:rsidRPr="008562B1" w:rsidRDefault="008562B1" w:rsidP="008562B1">
            <w:pPr>
              <w:widowControl w:val="0"/>
              <w:numPr>
                <w:ilvl w:val="0"/>
                <w:numId w:val="12"/>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x q[3];</w:t>
            </w:r>
          </w:p>
          <w:p w:rsidR="008562B1" w:rsidRPr="008562B1" w:rsidRDefault="008562B1" w:rsidP="008562B1">
            <w:pPr>
              <w:widowControl w:val="0"/>
              <w:numPr>
                <w:ilvl w:val="0"/>
                <w:numId w:val="12"/>
              </w:numPr>
              <w:rPr>
                <w:rFonts w:ascii="Times New Roman" w:eastAsia="細明體" w:hAnsi="Times New Roman" w:cs="Times New Roman"/>
                <w:color w:val="000000" w:themeColor="text1"/>
                <w:kern w:val="2"/>
                <w:lang w:val="es-ES" w:eastAsia="zh-TW"/>
              </w:rPr>
            </w:pPr>
            <w:r w:rsidRPr="008562B1">
              <w:rPr>
                <w:rFonts w:ascii="Times New Roman" w:eastAsia="細明體" w:hAnsi="Times New Roman" w:cs="Times New Roman"/>
                <w:color w:val="000000" w:themeColor="text1"/>
                <w:kern w:val="2"/>
                <w:lang w:val="es-ES" w:eastAsia="zh-TW"/>
              </w:rPr>
              <w:t>barrier q[0],q[1],q[2],q[3],q[4];</w:t>
            </w:r>
          </w:p>
          <w:p w:rsidR="008562B1" w:rsidRPr="008562B1" w:rsidRDefault="008562B1" w:rsidP="008562B1">
            <w:pPr>
              <w:widowControl w:val="0"/>
              <w:numPr>
                <w:ilvl w:val="0"/>
                <w:numId w:val="12"/>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h q[3];</w:t>
            </w:r>
          </w:p>
          <w:p w:rsidR="008562B1" w:rsidRPr="008562B1" w:rsidRDefault="008562B1" w:rsidP="008562B1">
            <w:pPr>
              <w:widowControl w:val="0"/>
              <w:numPr>
                <w:ilvl w:val="0"/>
                <w:numId w:val="12"/>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h q[4];</w:t>
            </w:r>
          </w:p>
          <w:p w:rsidR="008562B1" w:rsidRPr="008562B1" w:rsidRDefault="008562B1" w:rsidP="008562B1">
            <w:pPr>
              <w:widowControl w:val="0"/>
              <w:numPr>
                <w:ilvl w:val="0"/>
                <w:numId w:val="12"/>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x q[3];</w:t>
            </w:r>
          </w:p>
          <w:p w:rsidR="008562B1" w:rsidRPr="008562B1" w:rsidRDefault="008562B1" w:rsidP="008562B1">
            <w:pPr>
              <w:widowControl w:val="0"/>
              <w:numPr>
                <w:ilvl w:val="0"/>
                <w:numId w:val="12"/>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x q[4];</w:t>
            </w:r>
          </w:p>
          <w:p w:rsidR="008562B1" w:rsidRPr="008562B1" w:rsidRDefault="008562B1" w:rsidP="008562B1">
            <w:pPr>
              <w:widowControl w:val="0"/>
              <w:numPr>
                <w:ilvl w:val="0"/>
                <w:numId w:val="12"/>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h q[4];</w:t>
            </w:r>
          </w:p>
          <w:p w:rsidR="008562B1" w:rsidRPr="008562B1" w:rsidRDefault="008562B1" w:rsidP="008562B1">
            <w:pPr>
              <w:widowControl w:val="0"/>
              <w:numPr>
                <w:ilvl w:val="0"/>
                <w:numId w:val="12"/>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lastRenderedPageBreak/>
              <w:t>cx q[3],q[4];</w:t>
            </w:r>
          </w:p>
          <w:p w:rsidR="008562B1" w:rsidRPr="008562B1" w:rsidRDefault="008562B1" w:rsidP="008562B1">
            <w:pPr>
              <w:widowControl w:val="0"/>
              <w:numPr>
                <w:ilvl w:val="0"/>
                <w:numId w:val="12"/>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x q[3];</w:t>
            </w:r>
          </w:p>
          <w:p w:rsidR="008562B1" w:rsidRPr="008562B1" w:rsidRDefault="008562B1" w:rsidP="008562B1">
            <w:pPr>
              <w:widowControl w:val="0"/>
              <w:numPr>
                <w:ilvl w:val="0"/>
                <w:numId w:val="12"/>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h q[4];</w:t>
            </w:r>
          </w:p>
          <w:p w:rsidR="008562B1" w:rsidRPr="008562B1" w:rsidRDefault="008562B1" w:rsidP="008562B1">
            <w:pPr>
              <w:widowControl w:val="0"/>
              <w:numPr>
                <w:ilvl w:val="0"/>
                <w:numId w:val="12"/>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u3(2*pi,0,0) q[3];</w:t>
            </w:r>
          </w:p>
          <w:p w:rsidR="008562B1" w:rsidRPr="008562B1" w:rsidRDefault="008562B1" w:rsidP="008562B1">
            <w:pPr>
              <w:widowControl w:val="0"/>
              <w:numPr>
                <w:ilvl w:val="0"/>
                <w:numId w:val="12"/>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x q[4];</w:t>
            </w:r>
          </w:p>
          <w:p w:rsidR="008562B1" w:rsidRPr="008562B1" w:rsidRDefault="008562B1" w:rsidP="008562B1">
            <w:pPr>
              <w:widowControl w:val="0"/>
              <w:numPr>
                <w:ilvl w:val="0"/>
                <w:numId w:val="12"/>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h q[3];</w:t>
            </w:r>
          </w:p>
          <w:p w:rsidR="008562B1" w:rsidRPr="008562B1" w:rsidRDefault="008562B1" w:rsidP="008562B1">
            <w:pPr>
              <w:widowControl w:val="0"/>
              <w:numPr>
                <w:ilvl w:val="0"/>
                <w:numId w:val="12"/>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h q[4];</w:t>
            </w:r>
          </w:p>
          <w:p w:rsidR="008562B1" w:rsidRPr="008562B1" w:rsidRDefault="008562B1" w:rsidP="008562B1">
            <w:pPr>
              <w:widowControl w:val="0"/>
              <w:numPr>
                <w:ilvl w:val="0"/>
                <w:numId w:val="12"/>
              </w:numPr>
              <w:rPr>
                <w:rFonts w:ascii="Times New Roman" w:eastAsia="細明體" w:hAnsi="Times New Roman" w:cs="Times New Roman"/>
                <w:color w:val="000000" w:themeColor="text1"/>
                <w:kern w:val="2"/>
                <w:lang w:val="es-ES" w:eastAsia="zh-TW"/>
              </w:rPr>
            </w:pPr>
            <w:r w:rsidRPr="008562B1">
              <w:rPr>
                <w:rFonts w:ascii="Times New Roman" w:eastAsia="細明體" w:hAnsi="Times New Roman" w:cs="Times New Roman"/>
                <w:color w:val="000000" w:themeColor="text1"/>
                <w:kern w:val="2"/>
                <w:lang w:val="es-ES" w:eastAsia="zh-TW"/>
              </w:rPr>
              <w:t>barrier q[0],q[1],q[2],q[3],q[4];</w:t>
            </w:r>
          </w:p>
          <w:p w:rsidR="008562B1" w:rsidRPr="008562B1" w:rsidRDefault="008562B1" w:rsidP="008562B1">
            <w:pPr>
              <w:widowControl w:val="0"/>
              <w:numPr>
                <w:ilvl w:val="0"/>
                <w:numId w:val="12"/>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measure q[4] -&gt; c[0];</w:t>
            </w:r>
          </w:p>
          <w:p w:rsidR="008562B1" w:rsidRPr="008562B1" w:rsidRDefault="008562B1" w:rsidP="008562B1">
            <w:pPr>
              <w:widowControl w:val="0"/>
              <w:numPr>
                <w:ilvl w:val="0"/>
                <w:numId w:val="12"/>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measure q[3] -&gt; c[1];</w:t>
            </w:r>
          </w:p>
        </w:tc>
      </w:tr>
    </w:tbl>
    <w:p w:rsidR="008562B1" w:rsidRPr="008562B1" w:rsidRDefault="008562B1" w:rsidP="008562B1">
      <w:pPr>
        <w:ind w:left="385" w:hangingChars="175" w:hanging="385"/>
        <w:jc w:val="both"/>
        <w:rPr>
          <w:rFonts w:ascii="Times New Roman" w:hAnsi="Times New Roman" w:cs="Times New Roman"/>
          <w:color w:val="000000" w:themeColor="text1"/>
        </w:rPr>
      </w:pPr>
    </w:p>
    <w:p w:rsidR="008562B1" w:rsidRPr="008562B1" w:rsidRDefault="008562B1" w:rsidP="008562B1">
      <w:pPr>
        <w:ind w:left="385" w:hangingChars="175" w:hanging="385"/>
        <w:jc w:val="both"/>
        <w:rPr>
          <w:rFonts w:ascii="Times New Roman" w:hAnsi="Times New Roman" w:cs="Times New Roman"/>
          <w:color w:val="000000" w:themeColor="text1"/>
        </w:rPr>
      </w:pPr>
      <w:r w:rsidRPr="008562B1">
        <w:rPr>
          <w:rFonts w:ascii="Times New Roman" w:hAnsi="Times New Roman" w:cs="Times New Roman"/>
          <w:color w:val="000000" w:themeColor="text1"/>
        </w:rPr>
        <w:t xml:space="preserve">The output: </w:t>
      </w:r>
    </w:p>
    <w:p w:rsidR="008562B1" w:rsidRPr="008562B1" w:rsidRDefault="008562B1" w:rsidP="008562B1">
      <w:pPr>
        <w:ind w:left="385" w:hangingChars="175" w:hanging="385"/>
        <w:jc w:val="both"/>
        <w:rPr>
          <w:rFonts w:ascii="Times New Roman" w:hAnsi="Times New Roman" w:cs="Times New Roman"/>
          <w:color w:val="000000" w:themeColor="text1"/>
        </w:rPr>
      </w:pPr>
      <w:r w:rsidRPr="008562B1">
        <w:rPr>
          <w:rFonts w:ascii="Times New Roman" w:hAnsi="Times New Roman" w:cs="Times New Roman"/>
          <w:noProof/>
          <w:color w:val="000000" w:themeColor="text1"/>
        </w:rPr>
        <w:drawing>
          <wp:inline distT="0" distB="0" distL="0" distR="0" wp14:anchorId="759ABDC9" wp14:editId="4C6FB32B">
            <wp:extent cx="5943600" cy="173355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3-1-out.png"/>
                    <pic:cNvPicPr/>
                  </pic:nvPicPr>
                  <pic:blipFill>
                    <a:blip r:embed="rId20">
                      <a:extLst>
                        <a:ext uri="{28A0092B-C50C-407E-A947-70E740481C1C}">
                          <a14:useLocalDpi xmlns:a14="http://schemas.microsoft.com/office/drawing/2010/main" val="0"/>
                        </a:ext>
                      </a:extLst>
                    </a:blip>
                    <a:stretch>
                      <a:fillRect/>
                    </a:stretch>
                  </pic:blipFill>
                  <pic:spPr>
                    <a:xfrm>
                      <a:off x="0" y="0"/>
                      <a:ext cx="5943600" cy="1733550"/>
                    </a:xfrm>
                    <a:prstGeom prst="rect">
                      <a:avLst/>
                    </a:prstGeom>
                  </pic:spPr>
                </pic:pic>
              </a:graphicData>
            </a:graphic>
          </wp:inline>
        </w:drawing>
      </w:r>
    </w:p>
    <w:p w:rsidR="008562B1" w:rsidRPr="008562B1" w:rsidRDefault="008562B1" w:rsidP="008562B1">
      <w:pPr>
        <w:ind w:left="385" w:hangingChars="175" w:hanging="385"/>
        <w:jc w:val="both"/>
        <w:rPr>
          <w:rFonts w:ascii="Times New Roman" w:hAnsi="Times New Roman" w:cs="Times New Roman"/>
          <w:color w:val="000000" w:themeColor="text1"/>
        </w:rPr>
      </w:pPr>
      <w:r w:rsidRPr="008562B1">
        <w:rPr>
          <w:rFonts w:ascii="Times New Roman" w:hAnsi="Times New Roman" w:cs="Times New Roman"/>
          <w:color w:val="000000" w:themeColor="text1"/>
        </w:rPr>
        <w:t xml:space="preserve">3.2 The circuit for the satisfiability problem specified by the oracle </w:t>
      </w:r>
      <m:oMath>
        <m:r>
          <w:rPr>
            <w:rFonts w:ascii="Cambria Math" w:hAnsi="Cambria Math" w:cs="Times New Roman"/>
            <w:color w:val="000000" w:themeColor="text1"/>
          </w:rPr>
          <m:t>F</m:t>
        </m:r>
        <m:d>
          <m:dPr>
            <m:ctrlPr>
              <w:rPr>
                <w:rFonts w:ascii="Cambria Math" w:hAnsi="Cambria Math" w:cs="Times New Roman"/>
                <w:i/>
                <w:color w:val="000000" w:themeColor="text1"/>
              </w:rPr>
            </m:ctrlPr>
          </m:dPr>
          <m:e>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1</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2</m:t>
                </m:r>
              </m:sub>
            </m:sSub>
          </m:e>
        </m:d>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1</m:t>
            </m:r>
          </m:sub>
        </m:sSub>
        <m:r>
          <w:rPr>
            <w:rFonts w:ascii="Cambria Math" w:hAnsi="Cambria Math" w:cs="Times New Roman"/>
            <w:color w:val="000000" w:themeColor="text1"/>
          </w:rPr>
          <m:t>∧</m:t>
        </m:r>
        <m:acc>
          <m:accPr>
            <m:chr m:val="̅"/>
            <m:ctrlPr>
              <w:rPr>
                <w:rFonts w:ascii="Cambria Math" w:hAnsi="Cambria Math" w:cs="Times New Roman"/>
                <w:i/>
                <w:color w:val="000000" w:themeColor="text1"/>
              </w:rPr>
            </m:ctrlPr>
          </m:accPr>
          <m:e>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2</m:t>
                </m:r>
              </m:sub>
            </m:sSub>
          </m:e>
        </m:acc>
      </m:oMath>
      <w:r w:rsidRPr="008562B1">
        <w:rPr>
          <w:rFonts w:ascii="Times New Roman" w:hAnsi="Times New Roman" w:cs="Times New Roman"/>
          <w:color w:val="000000" w:themeColor="text1"/>
        </w:rPr>
        <w:t xml:space="preserve"> is very similar to the one given for </w:t>
      </w:r>
      <m:oMath>
        <m:r>
          <w:rPr>
            <w:rFonts w:ascii="Cambria Math" w:hAnsi="Cambria Math" w:cs="Times New Roman"/>
            <w:color w:val="000000" w:themeColor="text1"/>
          </w:rPr>
          <m:t>F</m:t>
        </m:r>
        <m:d>
          <m:dPr>
            <m:ctrlPr>
              <w:rPr>
                <w:rFonts w:ascii="Cambria Math" w:hAnsi="Cambria Math" w:cs="Times New Roman"/>
                <w:i/>
                <w:color w:val="000000" w:themeColor="text1"/>
              </w:rPr>
            </m:ctrlPr>
          </m:dPr>
          <m:e>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1</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2</m:t>
                </m:r>
              </m:sub>
            </m:sSub>
          </m:e>
        </m:d>
        <m:r>
          <w:rPr>
            <w:rFonts w:ascii="Cambria Math" w:hAnsi="Cambria Math" w:cs="Times New Roman"/>
            <w:color w:val="000000" w:themeColor="text1"/>
          </w:rPr>
          <m:t>=</m:t>
        </m:r>
        <m:acc>
          <m:accPr>
            <m:chr m:val="̅"/>
            <m:ctrlPr>
              <w:rPr>
                <w:rFonts w:ascii="Cambria Math" w:hAnsi="Cambria Math" w:cs="Times New Roman"/>
                <w:i/>
                <w:color w:val="000000" w:themeColor="text1"/>
              </w:rPr>
            </m:ctrlPr>
          </m:accPr>
          <m:e>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1</m:t>
                </m:r>
              </m:sub>
            </m:sSub>
          </m:e>
        </m:acc>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2</m:t>
            </m:r>
          </m:sub>
        </m:sSub>
      </m:oMath>
      <w:r w:rsidRPr="008562B1">
        <w:rPr>
          <w:rFonts w:ascii="Times New Roman" w:hAnsi="Times New Roman" w:cs="Times New Roman"/>
          <w:color w:val="000000" w:themeColor="text1"/>
        </w:rPr>
        <w:t xml:space="preserve"> in exercise 3.1. The difference is that the input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2</m:t>
            </m:r>
          </m:sub>
        </m:sSub>
      </m:oMath>
      <w:r w:rsidRPr="008562B1">
        <w:rPr>
          <w:rFonts w:ascii="Times New Roman" w:hAnsi="Times New Roman" w:cs="Times New Roman"/>
          <w:color w:val="000000" w:themeColor="text1"/>
        </w:rPr>
        <w:t xml:space="preserve"> is negated (that is </w:t>
      </w:r>
      <w:r w:rsidRPr="008562B1">
        <w:rPr>
          <w:rFonts w:ascii="Times New Roman" w:hAnsi="Times New Roman" w:cs="Times New Roman"/>
          <w:i/>
          <w:color w:val="000000" w:themeColor="text1"/>
        </w:rPr>
        <w:t>q[2]</w:t>
      </w:r>
      <w:r w:rsidRPr="008562B1">
        <w:rPr>
          <w:rFonts w:ascii="Times New Roman" w:hAnsi="Times New Roman" w:cs="Times New Roman"/>
          <w:color w:val="000000" w:themeColor="text1"/>
        </w:rPr>
        <w:t xml:space="preserve">) instead of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1</m:t>
            </m:r>
          </m:sub>
        </m:sSub>
      </m:oMath>
      <w:r w:rsidRPr="008562B1">
        <w:rPr>
          <w:rFonts w:ascii="Times New Roman" w:hAnsi="Times New Roman" w:cs="Times New Roman"/>
          <w:color w:val="000000" w:themeColor="text1"/>
        </w:rPr>
        <w:t xml:space="preserve">. </w:t>
      </w:r>
      <w:r w:rsidRPr="008562B1">
        <w:rPr>
          <w:rFonts w:ascii="Times New Roman" w:hAnsi="Times New Roman" w:cs="Times New Roman"/>
          <w:i/>
          <w:color w:val="000000" w:themeColor="text1"/>
        </w:rPr>
        <w:t xml:space="preserve">q[0] </w:t>
      </w:r>
      <w:r w:rsidRPr="008562B1">
        <w:rPr>
          <w:rFonts w:ascii="Times New Roman" w:hAnsi="Times New Roman" w:cs="Times New Roman"/>
          <w:color w:val="000000" w:themeColor="text1"/>
        </w:rPr>
        <w:t xml:space="preserve">is a workspace qubit, </w:t>
      </w:r>
      <w:r w:rsidRPr="008562B1">
        <w:rPr>
          <w:rFonts w:ascii="Times New Roman" w:hAnsi="Times New Roman" w:cs="Times New Roman"/>
          <w:i/>
          <w:color w:val="000000" w:themeColor="text1"/>
        </w:rPr>
        <w:t xml:space="preserve">q[1] </w:t>
      </w:r>
      <w:r w:rsidRPr="008562B1">
        <w:rPr>
          <w:rFonts w:ascii="Times New Roman" w:hAnsi="Times New Roman" w:cs="Times New Roman"/>
          <w:color w:val="000000" w:themeColor="text1"/>
        </w:rPr>
        <w:t xml:space="preserve">is not used, </w:t>
      </w:r>
      <w:r w:rsidRPr="008562B1">
        <w:rPr>
          <w:rFonts w:ascii="Times New Roman" w:hAnsi="Times New Roman" w:cs="Times New Roman"/>
          <w:i/>
          <w:color w:val="000000" w:themeColor="text1"/>
        </w:rPr>
        <w:t xml:space="preserve">q[2] </w:t>
      </w:r>
      <w:r w:rsidRPr="008562B1">
        <w:rPr>
          <w:rFonts w:ascii="Times New Roman" w:hAnsi="Times New Roman" w:cs="Times New Roman"/>
          <w:color w:val="000000" w:themeColor="text1"/>
        </w:rPr>
        <w:t xml:space="preserve">represents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s</m:t>
            </m:r>
          </m:e>
          <m:sub>
            <m:r>
              <w:rPr>
                <w:rFonts w:ascii="Cambria Math" w:hAnsi="Cambria Math" w:cs="Times New Roman"/>
                <w:color w:val="000000" w:themeColor="text1"/>
              </w:rPr>
              <m:t>2</m:t>
            </m:r>
          </m:sub>
        </m:sSub>
      </m:oMath>
      <w:r w:rsidRPr="008562B1">
        <w:rPr>
          <w:rFonts w:ascii="Times New Roman" w:hAnsi="Times New Roman" w:cs="Times New Roman"/>
          <w:color w:val="000000" w:themeColor="text1"/>
        </w:rPr>
        <w:t xml:space="preserve">, </w:t>
      </w:r>
      <w:r w:rsidRPr="008562B1">
        <w:rPr>
          <w:rFonts w:ascii="Times New Roman" w:hAnsi="Times New Roman" w:cs="Times New Roman"/>
          <w:i/>
          <w:color w:val="000000" w:themeColor="text1"/>
        </w:rPr>
        <w:t xml:space="preserve">q[3] </w:t>
      </w:r>
      <w:r w:rsidRPr="008562B1">
        <w:rPr>
          <w:rFonts w:ascii="Times New Roman" w:hAnsi="Times New Roman" w:cs="Times New Roman"/>
          <w:color w:val="000000" w:themeColor="text1"/>
        </w:rPr>
        <w:t xml:space="preserve">is for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1</m:t>
            </m:r>
          </m:sub>
        </m:sSub>
      </m:oMath>
      <w:r w:rsidRPr="008562B1">
        <w:rPr>
          <w:rFonts w:ascii="Times New Roman" w:hAnsi="Times New Roman" w:cs="Times New Roman"/>
          <w:color w:val="000000" w:themeColor="text1"/>
        </w:rPr>
        <w:t xml:space="preserve">, while </w:t>
      </w:r>
      <w:r w:rsidRPr="008562B1">
        <w:rPr>
          <w:rFonts w:ascii="Times New Roman" w:hAnsi="Times New Roman" w:cs="Times New Roman"/>
          <w:i/>
          <w:color w:val="000000" w:themeColor="text1"/>
        </w:rPr>
        <w:t xml:space="preserve">q[4] </w:t>
      </w:r>
      <w:r w:rsidRPr="008562B1">
        <w:rPr>
          <w:rFonts w:ascii="Times New Roman" w:hAnsi="Times New Roman" w:cs="Times New Roman"/>
          <w:color w:val="000000" w:themeColor="text1"/>
        </w:rPr>
        <w:t xml:space="preserve">is for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2</m:t>
            </m:r>
          </m:sub>
        </m:sSub>
      </m:oMath>
      <w:r w:rsidRPr="008562B1">
        <w:rPr>
          <w:rFonts w:ascii="Times New Roman" w:hAnsi="Times New Roman" w:cs="Times New Roman"/>
          <w:color w:val="000000" w:themeColor="text1"/>
        </w:rPr>
        <w:t xml:space="preserve">. We introduce barriers to separate different parts of the code. Everything up to the first barrier represents the initial encoding. </w:t>
      </w:r>
      <w:r w:rsidRPr="008562B1">
        <w:rPr>
          <w:rFonts w:ascii="Times New Roman" w:hAnsi="Times New Roman" w:cs="Times New Roman"/>
          <w:i/>
          <w:color w:val="000000" w:themeColor="text1"/>
        </w:rPr>
        <w:t xml:space="preserve">q[0] </w:t>
      </w:r>
      <w:r w:rsidRPr="008562B1">
        <w:rPr>
          <w:rFonts w:ascii="Times New Roman" w:hAnsi="Times New Roman" w:cs="Times New Roman"/>
          <w:color w:val="000000" w:themeColor="text1"/>
        </w:rPr>
        <w:t xml:space="preserve">represents the state </w:t>
      </w:r>
      <m:oMath>
        <m:d>
          <m:dPr>
            <m:begChr m:val="|"/>
            <m:endChr m:val="⟩"/>
            <m:ctrlPr>
              <w:rPr>
                <w:rFonts w:ascii="Cambria Math" w:hAnsi="Cambria Math" w:cs="Times New Roman"/>
                <w:i/>
                <w:color w:val="000000" w:themeColor="text1"/>
              </w:rPr>
            </m:ctrlPr>
          </m:dPr>
          <m:e>
            <m:r>
              <w:rPr>
                <w:rFonts w:ascii="Cambria Math" w:hAnsi="Cambria Math" w:cs="Times New Roman"/>
                <w:color w:val="000000" w:themeColor="text1"/>
              </w:rPr>
              <m:t>-</m:t>
            </m:r>
          </m:e>
        </m:d>
        <m:r>
          <w:rPr>
            <w:rFonts w:ascii="Cambria Math" w:hAnsi="Cambria Math" w:cs="Times New Roman"/>
            <w:color w:val="000000" w:themeColor="text1"/>
          </w:rPr>
          <m:t>=</m:t>
        </m:r>
        <m:f>
          <m:fPr>
            <m:ctrlPr>
              <w:rPr>
                <w:rFonts w:ascii="Cambria Math" w:hAnsi="Cambria Math" w:cs="Times New Roman"/>
                <w:i/>
                <w:color w:val="000000" w:themeColor="text1"/>
              </w:rPr>
            </m:ctrlPr>
          </m:fPr>
          <m:num>
            <m:r>
              <w:rPr>
                <w:rFonts w:ascii="Cambria Math" w:hAnsi="Cambria Math" w:cs="Times New Roman"/>
                <w:color w:val="000000" w:themeColor="text1"/>
              </w:rPr>
              <m:t>1</m:t>
            </m:r>
          </m:num>
          <m:den>
            <m:rad>
              <m:radPr>
                <m:degHide m:val="1"/>
                <m:ctrlPr>
                  <w:rPr>
                    <w:rFonts w:ascii="Cambria Math" w:hAnsi="Cambria Math" w:cs="Times New Roman"/>
                    <w:i/>
                    <w:color w:val="000000" w:themeColor="text1"/>
                  </w:rPr>
                </m:ctrlPr>
              </m:radPr>
              <m:deg/>
              <m:e>
                <m:r>
                  <w:rPr>
                    <w:rFonts w:ascii="Cambria Math" w:hAnsi="Cambria Math" w:cs="Times New Roman"/>
                    <w:color w:val="000000" w:themeColor="text1"/>
                  </w:rPr>
                  <m:t>2</m:t>
                </m:r>
              </m:e>
            </m:rad>
          </m:den>
        </m:f>
        <m:r>
          <w:rPr>
            <w:rFonts w:ascii="Cambria Math" w:hAnsi="Cambria Math" w:cs="Times New Roman"/>
            <w:color w:val="000000" w:themeColor="text1"/>
          </w:rPr>
          <m:t>(|0⟩-|1⟩)</m:t>
        </m:r>
      </m:oMath>
      <w:r w:rsidRPr="008562B1">
        <w:rPr>
          <w:rFonts w:ascii="Times New Roman" w:hAnsi="Times New Roman" w:cs="Times New Roman"/>
          <w:color w:val="000000" w:themeColor="text1"/>
        </w:rPr>
        <w:t xml:space="preserve">, as in the material, while </w:t>
      </w:r>
      <w:r w:rsidRPr="008562B1">
        <w:rPr>
          <w:rFonts w:ascii="Times New Roman" w:hAnsi="Times New Roman" w:cs="Times New Roman"/>
          <w:i/>
          <w:color w:val="000000" w:themeColor="text1"/>
        </w:rPr>
        <w:t xml:space="preserve">q[3] </w:t>
      </w:r>
      <w:r w:rsidRPr="008562B1">
        <w:rPr>
          <w:rFonts w:ascii="Times New Roman" w:hAnsi="Times New Roman" w:cs="Times New Roman"/>
          <w:color w:val="000000" w:themeColor="text1"/>
        </w:rPr>
        <w:t xml:space="preserve">and </w:t>
      </w:r>
      <w:r w:rsidRPr="008562B1">
        <w:rPr>
          <w:rFonts w:ascii="Times New Roman" w:hAnsi="Times New Roman" w:cs="Times New Roman"/>
          <w:i/>
          <w:color w:val="000000" w:themeColor="text1"/>
        </w:rPr>
        <w:t xml:space="preserve">q[4] </w:t>
      </w:r>
      <w:r w:rsidRPr="008562B1">
        <w:rPr>
          <w:rFonts w:ascii="Times New Roman" w:hAnsi="Times New Roman" w:cs="Times New Roman"/>
          <w:color w:val="000000" w:themeColor="text1"/>
        </w:rPr>
        <w:t xml:space="preserve">are set into a uniform superposition. The oracle that negates the amplitude of the qubit for which the condition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1</m:t>
            </m:r>
          </m:sub>
        </m:sSub>
        <m:r>
          <w:rPr>
            <w:rFonts w:ascii="Cambria Math" w:hAnsi="Cambria Math" w:cs="Times New Roman"/>
            <w:color w:val="000000" w:themeColor="text1"/>
          </w:rPr>
          <m:t>∧</m:t>
        </m:r>
        <m:acc>
          <m:accPr>
            <m:chr m:val="̅"/>
            <m:ctrlPr>
              <w:rPr>
                <w:rFonts w:ascii="Cambria Math" w:hAnsi="Cambria Math" w:cs="Times New Roman"/>
                <w:i/>
                <w:color w:val="000000" w:themeColor="text1"/>
              </w:rPr>
            </m:ctrlPr>
          </m:accPr>
          <m:e>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2</m:t>
                </m:r>
              </m:sub>
            </m:sSub>
          </m:e>
        </m:acc>
        <m:r>
          <w:rPr>
            <w:rFonts w:ascii="Cambria Math" w:hAnsi="Cambria Math" w:cs="Times New Roman"/>
            <w:color w:val="000000" w:themeColor="text1"/>
          </w:rPr>
          <m:t>=1</m:t>
        </m:r>
      </m:oMath>
      <w:r w:rsidRPr="008562B1">
        <w:rPr>
          <w:rFonts w:ascii="Times New Roman" w:hAnsi="Times New Roman" w:cs="Times New Roman"/>
          <w:color w:val="000000" w:themeColor="text1"/>
        </w:rPr>
        <w:t xml:space="preserve"> is fulfilled is located between the first and the second barrier. To represent the fact that the value of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2</m:t>
            </m:r>
          </m:sub>
        </m:sSub>
      </m:oMath>
      <w:r w:rsidRPr="008562B1">
        <w:rPr>
          <w:rFonts w:ascii="Times New Roman" w:hAnsi="Times New Roman" w:cs="Times New Roman"/>
          <w:color w:val="000000" w:themeColor="text1"/>
        </w:rPr>
        <w:t xml:space="preserve"> is negated, the </w:t>
      </w:r>
      <w:r w:rsidRPr="008562B1">
        <w:rPr>
          <w:rFonts w:ascii="Times New Roman" w:hAnsi="Times New Roman" w:cs="Times New Roman"/>
          <w:i/>
          <w:color w:val="000000" w:themeColor="text1"/>
        </w:rPr>
        <w:t>NOT</w:t>
      </w:r>
      <w:r w:rsidRPr="008562B1">
        <w:rPr>
          <w:rFonts w:ascii="Times New Roman" w:hAnsi="Times New Roman" w:cs="Times New Roman"/>
          <w:color w:val="000000" w:themeColor="text1"/>
        </w:rPr>
        <w:t xml:space="preserve"> gate is used on the qubit representing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2</m:t>
            </m:r>
          </m:sub>
        </m:sSub>
      </m:oMath>
      <w:r w:rsidRPr="008562B1">
        <w:rPr>
          <w:rFonts w:ascii="Times New Roman" w:hAnsi="Times New Roman" w:cs="Times New Roman"/>
          <w:color w:val="000000" w:themeColor="text1"/>
        </w:rPr>
        <w:t xml:space="preserve">. After the oracle has completed its task, another </w:t>
      </w:r>
      <w:r w:rsidRPr="008562B1">
        <w:rPr>
          <w:rFonts w:ascii="Times New Roman" w:hAnsi="Times New Roman" w:cs="Times New Roman"/>
          <w:i/>
          <w:color w:val="000000" w:themeColor="text1"/>
        </w:rPr>
        <w:t>NOT</w:t>
      </w:r>
      <w:r w:rsidRPr="008562B1">
        <w:rPr>
          <w:rFonts w:ascii="Times New Roman" w:hAnsi="Times New Roman" w:cs="Times New Roman"/>
          <w:color w:val="000000" w:themeColor="text1"/>
        </w:rPr>
        <w:t xml:space="preserve"> gate is applied to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2</m:t>
            </m:r>
          </m:sub>
        </m:sSub>
      </m:oMath>
      <w:r w:rsidRPr="008562B1">
        <w:rPr>
          <w:rFonts w:ascii="Times New Roman" w:hAnsi="Times New Roman" w:cs="Times New Roman"/>
          <w:color w:val="000000" w:themeColor="text1"/>
        </w:rPr>
        <w:t xml:space="preserve"> to uncompute. The circuit part between the second and the third barriers has been introduced in the material of this chapter and encodes the Grover diffusion operator.</w:t>
      </w:r>
    </w:p>
    <w:p w:rsidR="008562B1" w:rsidRPr="008562B1" w:rsidRDefault="008562B1" w:rsidP="008562B1">
      <w:pPr>
        <w:ind w:left="385" w:hangingChars="175" w:hanging="385"/>
        <w:jc w:val="both"/>
        <w:rPr>
          <w:rFonts w:ascii="Times New Roman" w:hAnsi="Times New Roman" w:cs="Times New Roman"/>
          <w:color w:val="000000" w:themeColor="text1"/>
        </w:rPr>
      </w:pPr>
      <w:r w:rsidRPr="008562B1">
        <w:rPr>
          <w:rFonts w:ascii="Times New Roman" w:hAnsi="Times New Roman" w:cs="Times New Roman"/>
          <w:color w:val="000000" w:themeColor="text1"/>
        </w:rPr>
        <w:t xml:space="preserve">The circuit: </w:t>
      </w:r>
    </w:p>
    <w:p w:rsidR="008562B1" w:rsidRPr="008562B1" w:rsidRDefault="008562B1" w:rsidP="008562B1">
      <w:pPr>
        <w:ind w:left="385" w:hangingChars="175" w:hanging="385"/>
        <w:jc w:val="both"/>
        <w:rPr>
          <w:rFonts w:ascii="Times New Roman" w:hAnsi="Times New Roman" w:cs="Times New Roman"/>
          <w:color w:val="000000" w:themeColor="text1"/>
        </w:rPr>
      </w:pPr>
      <w:r w:rsidRPr="008562B1">
        <w:rPr>
          <w:rFonts w:ascii="Times New Roman" w:hAnsi="Times New Roman" w:cs="Times New Roman"/>
          <w:noProof/>
          <w:color w:val="000000" w:themeColor="text1"/>
        </w:rPr>
        <w:drawing>
          <wp:inline distT="0" distB="0" distL="0" distR="0" wp14:anchorId="743948DE" wp14:editId="54AD5B18">
            <wp:extent cx="5943600" cy="156718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3-2-cir.png"/>
                    <pic:cNvPicPr/>
                  </pic:nvPicPr>
                  <pic:blipFill>
                    <a:blip r:embed="rId21">
                      <a:extLst>
                        <a:ext uri="{28A0092B-C50C-407E-A947-70E740481C1C}">
                          <a14:useLocalDpi xmlns:a14="http://schemas.microsoft.com/office/drawing/2010/main" val="0"/>
                        </a:ext>
                      </a:extLst>
                    </a:blip>
                    <a:stretch>
                      <a:fillRect/>
                    </a:stretch>
                  </pic:blipFill>
                  <pic:spPr>
                    <a:xfrm>
                      <a:off x="0" y="0"/>
                      <a:ext cx="5943600" cy="1567180"/>
                    </a:xfrm>
                    <a:prstGeom prst="rect">
                      <a:avLst/>
                    </a:prstGeom>
                  </pic:spPr>
                </pic:pic>
              </a:graphicData>
            </a:graphic>
          </wp:inline>
        </w:drawing>
      </w:r>
    </w:p>
    <w:p w:rsidR="008562B1" w:rsidRPr="008562B1" w:rsidRDefault="008562B1" w:rsidP="008562B1">
      <w:pPr>
        <w:ind w:left="385" w:hangingChars="175" w:hanging="385"/>
        <w:jc w:val="both"/>
        <w:rPr>
          <w:rFonts w:ascii="Times New Roman" w:hAnsi="Times New Roman" w:cs="Times New Roman"/>
          <w:color w:val="000000" w:themeColor="text1"/>
        </w:rPr>
      </w:pPr>
      <w:r w:rsidRPr="008562B1">
        <w:rPr>
          <w:rFonts w:ascii="Times New Roman" w:hAnsi="Times New Roman" w:cs="Times New Roman"/>
          <w:color w:val="000000" w:themeColor="text1"/>
        </w:rPr>
        <w:lastRenderedPageBreak/>
        <w:t xml:space="preserve">The code: </w:t>
      </w:r>
    </w:p>
    <w:tbl>
      <w:tblPr>
        <w:tblStyle w:val="a5"/>
        <w:tblW w:w="0" w:type="auto"/>
        <w:tblLook w:val="04A0" w:firstRow="1" w:lastRow="0" w:firstColumn="1" w:lastColumn="0" w:noHBand="0" w:noVBand="1"/>
      </w:tblPr>
      <w:tblGrid>
        <w:gridCol w:w="9350"/>
      </w:tblGrid>
      <w:tr w:rsidR="008562B1" w:rsidRPr="008562B1" w:rsidTr="008562B1">
        <w:tc>
          <w:tcPr>
            <w:tcW w:w="9350" w:type="dxa"/>
          </w:tcPr>
          <w:p w:rsidR="008562B1" w:rsidRPr="008562B1" w:rsidRDefault="008562B1" w:rsidP="008562B1">
            <w:pPr>
              <w:widowControl w:val="0"/>
              <w:numPr>
                <w:ilvl w:val="0"/>
                <w:numId w:val="14"/>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OPENQASM 2.0;</w:t>
            </w:r>
          </w:p>
          <w:p w:rsidR="008562B1" w:rsidRPr="008562B1" w:rsidRDefault="008562B1" w:rsidP="008562B1">
            <w:pPr>
              <w:widowControl w:val="0"/>
              <w:numPr>
                <w:ilvl w:val="0"/>
                <w:numId w:val="14"/>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include "qelib1.inc";</w:t>
            </w:r>
          </w:p>
          <w:p w:rsidR="008562B1" w:rsidRPr="008562B1" w:rsidRDefault="008562B1" w:rsidP="008562B1">
            <w:pPr>
              <w:widowControl w:val="0"/>
              <w:numPr>
                <w:ilvl w:val="0"/>
                <w:numId w:val="14"/>
              </w:numPr>
              <w:rPr>
                <w:rFonts w:ascii="Times New Roman" w:eastAsia="細明體" w:hAnsi="Times New Roman" w:cs="Times New Roman"/>
                <w:color w:val="000000" w:themeColor="text1"/>
                <w:kern w:val="2"/>
                <w:lang w:eastAsia="zh-TW"/>
              </w:rPr>
            </w:pPr>
            <w:proofErr w:type="spellStart"/>
            <w:r w:rsidRPr="008562B1">
              <w:rPr>
                <w:rFonts w:ascii="Times New Roman" w:eastAsia="細明體" w:hAnsi="Times New Roman" w:cs="Times New Roman"/>
                <w:color w:val="000000" w:themeColor="text1"/>
                <w:kern w:val="2"/>
                <w:lang w:eastAsia="zh-TW"/>
              </w:rPr>
              <w:t>qreg</w:t>
            </w:r>
            <w:proofErr w:type="spellEnd"/>
            <w:r w:rsidRPr="008562B1">
              <w:rPr>
                <w:rFonts w:ascii="Times New Roman" w:eastAsia="細明體" w:hAnsi="Times New Roman" w:cs="Times New Roman"/>
                <w:color w:val="000000" w:themeColor="text1"/>
                <w:kern w:val="2"/>
                <w:lang w:eastAsia="zh-TW"/>
              </w:rPr>
              <w:t xml:space="preserve"> q[5];</w:t>
            </w:r>
          </w:p>
          <w:p w:rsidR="008562B1" w:rsidRPr="008562B1" w:rsidRDefault="008562B1" w:rsidP="008562B1">
            <w:pPr>
              <w:widowControl w:val="0"/>
              <w:numPr>
                <w:ilvl w:val="0"/>
                <w:numId w:val="14"/>
              </w:numPr>
              <w:rPr>
                <w:rFonts w:ascii="Times New Roman" w:eastAsia="細明體" w:hAnsi="Times New Roman" w:cs="Times New Roman"/>
                <w:color w:val="000000" w:themeColor="text1"/>
                <w:kern w:val="2"/>
                <w:lang w:eastAsia="zh-TW"/>
              </w:rPr>
            </w:pPr>
            <w:proofErr w:type="spellStart"/>
            <w:r w:rsidRPr="008562B1">
              <w:rPr>
                <w:rFonts w:ascii="Times New Roman" w:eastAsia="細明體" w:hAnsi="Times New Roman" w:cs="Times New Roman"/>
                <w:color w:val="000000" w:themeColor="text1"/>
                <w:kern w:val="2"/>
                <w:lang w:eastAsia="zh-TW"/>
              </w:rPr>
              <w:t>creg</w:t>
            </w:r>
            <w:proofErr w:type="spellEnd"/>
            <w:r w:rsidRPr="008562B1">
              <w:rPr>
                <w:rFonts w:ascii="Times New Roman" w:eastAsia="細明體" w:hAnsi="Times New Roman" w:cs="Times New Roman"/>
                <w:color w:val="000000" w:themeColor="text1"/>
                <w:kern w:val="2"/>
                <w:lang w:eastAsia="zh-TW"/>
              </w:rPr>
              <w:t xml:space="preserve"> c[2];</w:t>
            </w:r>
          </w:p>
          <w:p w:rsidR="008562B1" w:rsidRPr="008562B1" w:rsidRDefault="008562B1" w:rsidP="008562B1">
            <w:pPr>
              <w:widowControl w:val="0"/>
              <w:numPr>
                <w:ilvl w:val="0"/>
                <w:numId w:val="14"/>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x q[0];</w:t>
            </w:r>
          </w:p>
          <w:p w:rsidR="008562B1" w:rsidRPr="008562B1" w:rsidRDefault="008562B1" w:rsidP="008562B1">
            <w:pPr>
              <w:widowControl w:val="0"/>
              <w:numPr>
                <w:ilvl w:val="0"/>
                <w:numId w:val="14"/>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h q[3];</w:t>
            </w:r>
          </w:p>
          <w:p w:rsidR="008562B1" w:rsidRPr="008562B1" w:rsidRDefault="008562B1" w:rsidP="008562B1">
            <w:pPr>
              <w:widowControl w:val="0"/>
              <w:numPr>
                <w:ilvl w:val="0"/>
                <w:numId w:val="14"/>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h q[4];</w:t>
            </w:r>
          </w:p>
          <w:p w:rsidR="008562B1" w:rsidRPr="008562B1" w:rsidRDefault="008562B1" w:rsidP="008562B1">
            <w:pPr>
              <w:widowControl w:val="0"/>
              <w:numPr>
                <w:ilvl w:val="0"/>
                <w:numId w:val="14"/>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h q[0];</w:t>
            </w:r>
          </w:p>
          <w:p w:rsidR="008562B1" w:rsidRPr="008562B1" w:rsidRDefault="008562B1" w:rsidP="008562B1">
            <w:pPr>
              <w:widowControl w:val="0"/>
              <w:numPr>
                <w:ilvl w:val="0"/>
                <w:numId w:val="14"/>
              </w:numPr>
              <w:rPr>
                <w:rFonts w:ascii="Times New Roman" w:eastAsia="細明體" w:hAnsi="Times New Roman" w:cs="Times New Roman"/>
                <w:color w:val="000000" w:themeColor="text1"/>
                <w:kern w:val="2"/>
                <w:lang w:val="es-ES" w:eastAsia="zh-TW"/>
              </w:rPr>
            </w:pPr>
            <w:r w:rsidRPr="008562B1">
              <w:rPr>
                <w:rFonts w:ascii="Times New Roman" w:eastAsia="細明體" w:hAnsi="Times New Roman" w:cs="Times New Roman"/>
                <w:color w:val="000000" w:themeColor="text1"/>
                <w:kern w:val="2"/>
                <w:lang w:val="es-ES" w:eastAsia="zh-TW"/>
              </w:rPr>
              <w:t>barrier q[0],q[1],q[2],q[3],q[4];</w:t>
            </w:r>
          </w:p>
          <w:p w:rsidR="008562B1" w:rsidRPr="008562B1" w:rsidRDefault="008562B1" w:rsidP="008562B1">
            <w:pPr>
              <w:widowControl w:val="0"/>
              <w:numPr>
                <w:ilvl w:val="0"/>
                <w:numId w:val="14"/>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x q[4];</w:t>
            </w:r>
          </w:p>
          <w:p w:rsidR="008562B1" w:rsidRPr="008562B1" w:rsidRDefault="008562B1" w:rsidP="008562B1">
            <w:pPr>
              <w:widowControl w:val="0"/>
              <w:numPr>
                <w:ilvl w:val="0"/>
                <w:numId w:val="14"/>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ccx q[4],q[3],q[2];</w:t>
            </w:r>
          </w:p>
          <w:p w:rsidR="008562B1" w:rsidRPr="008562B1" w:rsidRDefault="008562B1" w:rsidP="008562B1">
            <w:pPr>
              <w:widowControl w:val="0"/>
              <w:numPr>
                <w:ilvl w:val="0"/>
                <w:numId w:val="14"/>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cx q[2],q[0];</w:t>
            </w:r>
          </w:p>
          <w:p w:rsidR="008562B1" w:rsidRPr="008562B1" w:rsidRDefault="008562B1" w:rsidP="008562B1">
            <w:pPr>
              <w:widowControl w:val="0"/>
              <w:numPr>
                <w:ilvl w:val="0"/>
                <w:numId w:val="14"/>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ccx q[4],q[3],q[2];</w:t>
            </w:r>
          </w:p>
          <w:p w:rsidR="008562B1" w:rsidRPr="008562B1" w:rsidRDefault="008562B1" w:rsidP="008562B1">
            <w:pPr>
              <w:widowControl w:val="0"/>
              <w:numPr>
                <w:ilvl w:val="0"/>
                <w:numId w:val="14"/>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x q[4];</w:t>
            </w:r>
          </w:p>
          <w:p w:rsidR="008562B1" w:rsidRPr="008562B1" w:rsidRDefault="008562B1" w:rsidP="008562B1">
            <w:pPr>
              <w:widowControl w:val="0"/>
              <w:numPr>
                <w:ilvl w:val="0"/>
                <w:numId w:val="14"/>
              </w:numPr>
              <w:rPr>
                <w:rFonts w:ascii="Times New Roman" w:eastAsia="細明體" w:hAnsi="Times New Roman" w:cs="Times New Roman"/>
                <w:color w:val="000000" w:themeColor="text1"/>
                <w:kern w:val="2"/>
                <w:lang w:val="es-ES" w:eastAsia="zh-TW"/>
              </w:rPr>
            </w:pPr>
            <w:r w:rsidRPr="008562B1">
              <w:rPr>
                <w:rFonts w:ascii="Times New Roman" w:eastAsia="細明體" w:hAnsi="Times New Roman" w:cs="Times New Roman"/>
                <w:color w:val="000000" w:themeColor="text1"/>
                <w:kern w:val="2"/>
                <w:lang w:val="es-ES" w:eastAsia="zh-TW"/>
              </w:rPr>
              <w:t>barrier q[0],q[1],q[2],q[3],q[4];</w:t>
            </w:r>
          </w:p>
          <w:p w:rsidR="008562B1" w:rsidRPr="008562B1" w:rsidRDefault="008562B1" w:rsidP="008562B1">
            <w:pPr>
              <w:widowControl w:val="0"/>
              <w:numPr>
                <w:ilvl w:val="0"/>
                <w:numId w:val="14"/>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h q[3];</w:t>
            </w:r>
          </w:p>
          <w:p w:rsidR="008562B1" w:rsidRPr="008562B1" w:rsidRDefault="008562B1" w:rsidP="008562B1">
            <w:pPr>
              <w:widowControl w:val="0"/>
              <w:numPr>
                <w:ilvl w:val="0"/>
                <w:numId w:val="14"/>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h q[4];</w:t>
            </w:r>
          </w:p>
          <w:p w:rsidR="008562B1" w:rsidRPr="008562B1" w:rsidRDefault="008562B1" w:rsidP="008562B1">
            <w:pPr>
              <w:widowControl w:val="0"/>
              <w:numPr>
                <w:ilvl w:val="0"/>
                <w:numId w:val="14"/>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x q[3];</w:t>
            </w:r>
          </w:p>
          <w:p w:rsidR="008562B1" w:rsidRPr="008562B1" w:rsidRDefault="008562B1" w:rsidP="008562B1">
            <w:pPr>
              <w:widowControl w:val="0"/>
              <w:numPr>
                <w:ilvl w:val="0"/>
                <w:numId w:val="14"/>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x q[4];</w:t>
            </w:r>
          </w:p>
          <w:p w:rsidR="008562B1" w:rsidRPr="008562B1" w:rsidRDefault="008562B1" w:rsidP="008562B1">
            <w:pPr>
              <w:widowControl w:val="0"/>
              <w:numPr>
                <w:ilvl w:val="0"/>
                <w:numId w:val="14"/>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h q[4];</w:t>
            </w:r>
          </w:p>
          <w:p w:rsidR="008562B1" w:rsidRPr="008562B1" w:rsidRDefault="008562B1" w:rsidP="008562B1">
            <w:pPr>
              <w:widowControl w:val="0"/>
              <w:numPr>
                <w:ilvl w:val="0"/>
                <w:numId w:val="14"/>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cx q[3],q[4];</w:t>
            </w:r>
          </w:p>
          <w:p w:rsidR="008562B1" w:rsidRPr="008562B1" w:rsidRDefault="008562B1" w:rsidP="008562B1">
            <w:pPr>
              <w:widowControl w:val="0"/>
              <w:numPr>
                <w:ilvl w:val="0"/>
                <w:numId w:val="14"/>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x q[3];</w:t>
            </w:r>
          </w:p>
          <w:p w:rsidR="008562B1" w:rsidRPr="008562B1" w:rsidRDefault="008562B1" w:rsidP="008562B1">
            <w:pPr>
              <w:widowControl w:val="0"/>
              <w:numPr>
                <w:ilvl w:val="0"/>
                <w:numId w:val="14"/>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h q[4];</w:t>
            </w:r>
          </w:p>
          <w:p w:rsidR="008562B1" w:rsidRPr="008562B1" w:rsidRDefault="008562B1" w:rsidP="008562B1">
            <w:pPr>
              <w:widowControl w:val="0"/>
              <w:numPr>
                <w:ilvl w:val="0"/>
                <w:numId w:val="14"/>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u3(2*pi,0,0) q[3];</w:t>
            </w:r>
          </w:p>
          <w:p w:rsidR="008562B1" w:rsidRPr="008562B1" w:rsidRDefault="008562B1" w:rsidP="008562B1">
            <w:pPr>
              <w:widowControl w:val="0"/>
              <w:numPr>
                <w:ilvl w:val="0"/>
                <w:numId w:val="14"/>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x q[4];</w:t>
            </w:r>
          </w:p>
          <w:p w:rsidR="008562B1" w:rsidRPr="008562B1" w:rsidRDefault="008562B1" w:rsidP="008562B1">
            <w:pPr>
              <w:widowControl w:val="0"/>
              <w:numPr>
                <w:ilvl w:val="0"/>
                <w:numId w:val="14"/>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h q[3];</w:t>
            </w:r>
          </w:p>
          <w:p w:rsidR="008562B1" w:rsidRPr="008562B1" w:rsidRDefault="008562B1" w:rsidP="008562B1">
            <w:pPr>
              <w:widowControl w:val="0"/>
              <w:numPr>
                <w:ilvl w:val="0"/>
                <w:numId w:val="14"/>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h q[4];</w:t>
            </w:r>
          </w:p>
          <w:p w:rsidR="008562B1" w:rsidRPr="008562B1" w:rsidRDefault="008562B1" w:rsidP="008562B1">
            <w:pPr>
              <w:widowControl w:val="0"/>
              <w:numPr>
                <w:ilvl w:val="0"/>
                <w:numId w:val="14"/>
              </w:numPr>
              <w:rPr>
                <w:rFonts w:ascii="Times New Roman" w:eastAsia="細明體" w:hAnsi="Times New Roman" w:cs="Times New Roman"/>
                <w:color w:val="000000" w:themeColor="text1"/>
                <w:kern w:val="2"/>
                <w:lang w:val="es-ES" w:eastAsia="zh-TW"/>
              </w:rPr>
            </w:pPr>
            <w:r w:rsidRPr="008562B1">
              <w:rPr>
                <w:rFonts w:ascii="Times New Roman" w:eastAsia="細明體" w:hAnsi="Times New Roman" w:cs="Times New Roman"/>
                <w:color w:val="000000" w:themeColor="text1"/>
                <w:kern w:val="2"/>
                <w:lang w:val="es-ES" w:eastAsia="zh-TW"/>
              </w:rPr>
              <w:t>barrier q[0],q[1],q[2],q[3],q[4];</w:t>
            </w:r>
          </w:p>
          <w:p w:rsidR="008562B1" w:rsidRPr="008562B1" w:rsidRDefault="008562B1" w:rsidP="008562B1">
            <w:pPr>
              <w:widowControl w:val="0"/>
              <w:numPr>
                <w:ilvl w:val="0"/>
                <w:numId w:val="14"/>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measure q[4] -&gt; c[0];</w:t>
            </w:r>
          </w:p>
          <w:p w:rsidR="008562B1" w:rsidRPr="008562B1" w:rsidRDefault="008562B1" w:rsidP="008562B1">
            <w:pPr>
              <w:widowControl w:val="0"/>
              <w:numPr>
                <w:ilvl w:val="0"/>
                <w:numId w:val="14"/>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measure q[3] -&gt; c[1];</w:t>
            </w:r>
          </w:p>
        </w:tc>
      </w:tr>
    </w:tbl>
    <w:p w:rsidR="008562B1" w:rsidRPr="008562B1" w:rsidRDefault="008562B1" w:rsidP="008562B1">
      <w:pPr>
        <w:ind w:left="385" w:hangingChars="175" w:hanging="385"/>
        <w:jc w:val="both"/>
        <w:rPr>
          <w:rFonts w:ascii="Times New Roman" w:hAnsi="Times New Roman" w:cs="Times New Roman"/>
          <w:color w:val="000000" w:themeColor="text1"/>
        </w:rPr>
      </w:pPr>
    </w:p>
    <w:p w:rsidR="008562B1" w:rsidRPr="008562B1" w:rsidRDefault="008562B1" w:rsidP="008562B1">
      <w:pPr>
        <w:ind w:left="385" w:hangingChars="175" w:hanging="385"/>
        <w:jc w:val="both"/>
        <w:rPr>
          <w:rFonts w:ascii="Times New Roman" w:hAnsi="Times New Roman" w:cs="Times New Roman"/>
          <w:color w:val="000000" w:themeColor="text1"/>
        </w:rPr>
      </w:pPr>
      <w:r w:rsidRPr="008562B1">
        <w:rPr>
          <w:rFonts w:ascii="Times New Roman" w:hAnsi="Times New Roman" w:cs="Times New Roman"/>
          <w:color w:val="000000" w:themeColor="text1"/>
        </w:rPr>
        <w:t xml:space="preserve">The output: </w:t>
      </w:r>
    </w:p>
    <w:p w:rsidR="008562B1" w:rsidRPr="008562B1" w:rsidRDefault="008562B1" w:rsidP="008562B1">
      <w:pPr>
        <w:ind w:left="385" w:hangingChars="175" w:hanging="385"/>
        <w:jc w:val="both"/>
        <w:rPr>
          <w:rFonts w:ascii="Times New Roman" w:hAnsi="Times New Roman" w:cs="Times New Roman"/>
          <w:color w:val="000000" w:themeColor="text1"/>
        </w:rPr>
      </w:pPr>
      <w:r w:rsidRPr="008562B1">
        <w:rPr>
          <w:rFonts w:ascii="Times New Roman" w:hAnsi="Times New Roman" w:cs="Times New Roman"/>
          <w:noProof/>
          <w:color w:val="000000" w:themeColor="text1"/>
        </w:rPr>
        <w:drawing>
          <wp:inline distT="0" distB="0" distL="0" distR="0" wp14:anchorId="198C77AB" wp14:editId="3CD7ADB1">
            <wp:extent cx="5943600" cy="173355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3-2-out.png"/>
                    <pic:cNvPicPr/>
                  </pic:nvPicPr>
                  <pic:blipFill>
                    <a:blip r:embed="rId22">
                      <a:extLst>
                        <a:ext uri="{28A0092B-C50C-407E-A947-70E740481C1C}">
                          <a14:useLocalDpi xmlns:a14="http://schemas.microsoft.com/office/drawing/2010/main" val="0"/>
                        </a:ext>
                      </a:extLst>
                    </a:blip>
                    <a:stretch>
                      <a:fillRect/>
                    </a:stretch>
                  </pic:blipFill>
                  <pic:spPr>
                    <a:xfrm>
                      <a:off x="0" y="0"/>
                      <a:ext cx="5943600" cy="1733550"/>
                    </a:xfrm>
                    <a:prstGeom prst="rect">
                      <a:avLst/>
                    </a:prstGeom>
                  </pic:spPr>
                </pic:pic>
              </a:graphicData>
            </a:graphic>
          </wp:inline>
        </w:drawing>
      </w:r>
    </w:p>
    <w:p w:rsidR="008562B1" w:rsidRPr="008562B1" w:rsidRDefault="008562B1" w:rsidP="008562B1">
      <w:pPr>
        <w:ind w:left="385" w:hangingChars="175" w:hanging="385"/>
        <w:jc w:val="both"/>
        <w:rPr>
          <w:rFonts w:ascii="Times New Roman" w:hAnsi="Times New Roman" w:cs="Times New Roman"/>
          <w:color w:val="000000" w:themeColor="text1"/>
        </w:rPr>
      </w:pPr>
      <w:r w:rsidRPr="008562B1">
        <w:rPr>
          <w:rFonts w:ascii="Times New Roman" w:hAnsi="Times New Roman" w:cs="Times New Roman"/>
          <w:color w:val="000000" w:themeColor="text1"/>
        </w:rPr>
        <w:t xml:space="preserve">3.3 In theory, the circuit for the satisfiability problem specified by the oracle </w:t>
      </w:r>
      <m:oMath>
        <m:r>
          <w:rPr>
            <w:rFonts w:ascii="Cambria Math" w:hAnsi="Cambria Math" w:cs="Times New Roman"/>
            <w:color w:val="000000" w:themeColor="text1"/>
          </w:rPr>
          <m:t>F</m:t>
        </m:r>
        <m:d>
          <m:dPr>
            <m:ctrlPr>
              <w:rPr>
                <w:rFonts w:ascii="Cambria Math" w:hAnsi="Cambria Math" w:cs="Times New Roman"/>
                <w:i/>
                <w:color w:val="000000" w:themeColor="text1"/>
              </w:rPr>
            </m:ctrlPr>
          </m:dPr>
          <m:e>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1</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2</m:t>
                </m:r>
              </m:sub>
            </m:sSub>
          </m:e>
        </m:d>
        <m:r>
          <w:rPr>
            <w:rFonts w:ascii="Cambria Math" w:hAnsi="Cambria Math" w:cs="Times New Roman"/>
            <w:color w:val="000000" w:themeColor="text1"/>
          </w:rPr>
          <m:t>=</m:t>
        </m:r>
        <m:acc>
          <m:accPr>
            <m:chr m:val="̅"/>
            <m:ctrlPr>
              <w:rPr>
                <w:rFonts w:ascii="Cambria Math" w:hAnsi="Cambria Math" w:cs="Times New Roman"/>
                <w:i/>
                <w:color w:val="000000" w:themeColor="text1"/>
              </w:rPr>
            </m:ctrlPr>
          </m:accPr>
          <m:e>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1</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2</m:t>
                </m:r>
              </m:sub>
            </m:sSub>
          </m:e>
        </m:acc>
      </m:oMath>
      <w:r w:rsidRPr="008562B1">
        <w:rPr>
          <w:rFonts w:ascii="Times New Roman" w:hAnsi="Times New Roman" w:cs="Times New Roman"/>
          <w:color w:val="000000" w:themeColor="text1"/>
        </w:rPr>
        <w:t xml:space="preserve"> should be very similar to the one given for </w:t>
      </w:r>
      <m:oMath>
        <m:r>
          <w:rPr>
            <w:rFonts w:ascii="Cambria Math" w:hAnsi="Cambria Math" w:cs="Times New Roman"/>
            <w:color w:val="000000" w:themeColor="text1"/>
          </w:rPr>
          <m:t>F</m:t>
        </m:r>
        <m:d>
          <m:dPr>
            <m:ctrlPr>
              <w:rPr>
                <w:rFonts w:ascii="Cambria Math" w:hAnsi="Cambria Math" w:cs="Times New Roman"/>
                <w:i/>
                <w:color w:val="000000" w:themeColor="text1"/>
              </w:rPr>
            </m:ctrlPr>
          </m:dPr>
          <m:e>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1</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2</m:t>
                </m:r>
              </m:sub>
            </m:sSub>
          </m:e>
        </m:d>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1</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2</m:t>
            </m:r>
          </m:sub>
        </m:sSub>
      </m:oMath>
      <w:r w:rsidRPr="008562B1">
        <w:rPr>
          <w:rFonts w:ascii="Times New Roman" w:hAnsi="Times New Roman" w:cs="Times New Roman"/>
          <w:color w:val="000000" w:themeColor="text1"/>
        </w:rPr>
        <w:t xml:space="preserve"> in this chapter (see also the answer to exercise 3.4). The difference would be that the quantum bit </w:t>
      </w:r>
      <w:r w:rsidRPr="008562B1">
        <w:rPr>
          <w:rFonts w:ascii="Times New Roman" w:hAnsi="Times New Roman" w:cs="Times New Roman"/>
          <w:i/>
          <w:color w:val="000000" w:themeColor="text1"/>
        </w:rPr>
        <w:t>q[2]</w:t>
      </w:r>
      <w:r w:rsidRPr="008562B1">
        <w:rPr>
          <w:rFonts w:ascii="Times New Roman" w:hAnsi="Times New Roman" w:cs="Times New Roman"/>
          <w:color w:val="000000" w:themeColor="text1"/>
        </w:rPr>
        <w:t xml:space="preserve"> is negated in order to represent the </w:t>
      </w:r>
      <w:r w:rsidRPr="008562B1">
        <w:rPr>
          <w:rFonts w:ascii="Times New Roman" w:hAnsi="Times New Roman" w:cs="Times New Roman"/>
          <w:i/>
          <w:color w:val="000000" w:themeColor="text1"/>
        </w:rPr>
        <w:t>NAND</w:t>
      </w:r>
      <w:r w:rsidRPr="008562B1">
        <w:rPr>
          <w:rFonts w:ascii="Times New Roman" w:hAnsi="Times New Roman" w:cs="Times New Roman"/>
          <w:color w:val="000000" w:themeColor="text1"/>
        </w:rPr>
        <w:t xml:space="preserve"> gate. </w:t>
      </w:r>
      <w:r w:rsidRPr="008562B1">
        <w:rPr>
          <w:rFonts w:ascii="Times New Roman" w:hAnsi="Times New Roman" w:cs="Times New Roman"/>
          <w:i/>
          <w:color w:val="000000" w:themeColor="text1"/>
        </w:rPr>
        <w:t xml:space="preserve">q[0] </w:t>
      </w:r>
      <w:r w:rsidRPr="008562B1">
        <w:rPr>
          <w:rFonts w:ascii="Times New Roman" w:hAnsi="Times New Roman" w:cs="Times New Roman"/>
          <w:color w:val="000000" w:themeColor="text1"/>
        </w:rPr>
        <w:t xml:space="preserve">is a workspace qubit, </w:t>
      </w:r>
      <w:r w:rsidRPr="008562B1">
        <w:rPr>
          <w:rFonts w:ascii="Times New Roman" w:hAnsi="Times New Roman" w:cs="Times New Roman"/>
          <w:i/>
          <w:color w:val="000000" w:themeColor="text1"/>
        </w:rPr>
        <w:t xml:space="preserve">q[1] </w:t>
      </w:r>
      <w:r w:rsidRPr="008562B1">
        <w:rPr>
          <w:rFonts w:ascii="Times New Roman" w:hAnsi="Times New Roman" w:cs="Times New Roman"/>
          <w:color w:val="000000" w:themeColor="text1"/>
        </w:rPr>
        <w:t xml:space="preserve">is not used, </w:t>
      </w:r>
      <w:r w:rsidRPr="008562B1">
        <w:rPr>
          <w:rFonts w:ascii="Times New Roman" w:hAnsi="Times New Roman" w:cs="Times New Roman"/>
          <w:i/>
          <w:color w:val="000000" w:themeColor="text1"/>
        </w:rPr>
        <w:t xml:space="preserve">q[2] </w:t>
      </w:r>
      <w:r w:rsidRPr="008562B1">
        <w:rPr>
          <w:rFonts w:ascii="Times New Roman" w:hAnsi="Times New Roman" w:cs="Times New Roman"/>
          <w:color w:val="000000" w:themeColor="text1"/>
        </w:rPr>
        <w:t xml:space="preserve">represents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s</m:t>
            </m:r>
          </m:e>
          <m:sub>
            <m:r>
              <w:rPr>
                <w:rFonts w:ascii="Cambria Math" w:hAnsi="Cambria Math" w:cs="Times New Roman"/>
                <w:color w:val="000000" w:themeColor="text1"/>
              </w:rPr>
              <m:t>2</m:t>
            </m:r>
          </m:sub>
        </m:sSub>
      </m:oMath>
      <w:r w:rsidRPr="008562B1">
        <w:rPr>
          <w:rFonts w:ascii="Times New Roman" w:hAnsi="Times New Roman" w:cs="Times New Roman"/>
          <w:color w:val="000000" w:themeColor="text1"/>
        </w:rPr>
        <w:t xml:space="preserve">, </w:t>
      </w:r>
      <w:r w:rsidRPr="008562B1">
        <w:rPr>
          <w:rFonts w:ascii="Times New Roman" w:hAnsi="Times New Roman" w:cs="Times New Roman"/>
          <w:i/>
          <w:color w:val="000000" w:themeColor="text1"/>
        </w:rPr>
        <w:t xml:space="preserve">q[3] </w:t>
      </w:r>
      <w:r w:rsidRPr="008562B1">
        <w:rPr>
          <w:rFonts w:ascii="Times New Roman" w:hAnsi="Times New Roman" w:cs="Times New Roman"/>
          <w:color w:val="000000" w:themeColor="text1"/>
        </w:rPr>
        <w:t xml:space="preserve">is for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1</m:t>
            </m:r>
          </m:sub>
        </m:sSub>
      </m:oMath>
      <w:r w:rsidRPr="008562B1">
        <w:rPr>
          <w:rFonts w:ascii="Times New Roman" w:hAnsi="Times New Roman" w:cs="Times New Roman"/>
          <w:color w:val="000000" w:themeColor="text1"/>
        </w:rPr>
        <w:t xml:space="preserve">, while </w:t>
      </w:r>
      <w:r w:rsidRPr="008562B1">
        <w:rPr>
          <w:rFonts w:ascii="Times New Roman" w:hAnsi="Times New Roman" w:cs="Times New Roman"/>
          <w:i/>
          <w:color w:val="000000" w:themeColor="text1"/>
        </w:rPr>
        <w:t xml:space="preserve">q[4] </w:t>
      </w:r>
      <w:r w:rsidRPr="008562B1">
        <w:rPr>
          <w:rFonts w:ascii="Times New Roman" w:hAnsi="Times New Roman" w:cs="Times New Roman"/>
          <w:color w:val="000000" w:themeColor="text1"/>
        </w:rPr>
        <w:t xml:space="preserve">is for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2</m:t>
            </m:r>
          </m:sub>
        </m:sSub>
      </m:oMath>
      <w:r w:rsidRPr="008562B1">
        <w:rPr>
          <w:rFonts w:ascii="Times New Roman" w:hAnsi="Times New Roman" w:cs="Times New Roman"/>
          <w:color w:val="000000" w:themeColor="text1"/>
        </w:rPr>
        <w:t xml:space="preserve">. We </w:t>
      </w:r>
      <w:r w:rsidRPr="008562B1">
        <w:rPr>
          <w:rFonts w:ascii="Times New Roman" w:hAnsi="Times New Roman" w:cs="Times New Roman"/>
          <w:color w:val="000000" w:themeColor="text1"/>
        </w:rPr>
        <w:lastRenderedPageBreak/>
        <w:t xml:space="preserve">introduce barriers to separate different parts of the code. Everything up to the first barrier represents the initial encoding. </w:t>
      </w:r>
      <w:r w:rsidRPr="008562B1">
        <w:rPr>
          <w:rFonts w:ascii="Times New Roman" w:hAnsi="Times New Roman" w:cs="Times New Roman"/>
          <w:i/>
          <w:color w:val="000000" w:themeColor="text1"/>
        </w:rPr>
        <w:t xml:space="preserve">q[0] </w:t>
      </w:r>
      <w:r w:rsidRPr="008562B1">
        <w:rPr>
          <w:rFonts w:ascii="Times New Roman" w:hAnsi="Times New Roman" w:cs="Times New Roman"/>
          <w:color w:val="000000" w:themeColor="text1"/>
        </w:rPr>
        <w:t xml:space="preserve">represents the state </w:t>
      </w:r>
      <m:oMath>
        <m:d>
          <m:dPr>
            <m:begChr m:val="|"/>
            <m:endChr m:val="⟩"/>
            <m:ctrlPr>
              <w:rPr>
                <w:rFonts w:ascii="Cambria Math" w:hAnsi="Cambria Math" w:cs="Times New Roman"/>
                <w:i/>
                <w:color w:val="000000" w:themeColor="text1"/>
              </w:rPr>
            </m:ctrlPr>
          </m:dPr>
          <m:e>
            <m:r>
              <w:rPr>
                <w:rFonts w:ascii="Cambria Math" w:hAnsi="Cambria Math" w:cs="Times New Roman"/>
                <w:color w:val="000000" w:themeColor="text1"/>
              </w:rPr>
              <m:t>-</m:t>
            </m:r>
          </m:e>
        </m:d>
        <m:r>
          <w:rPr>
            <w:rFonts w:ascii="Cambria Math" w:hAnsi="Cambria Math" w:cs="Times New Roman"/>
            <w:color w:val="000000" w:themeColor="text1"/>
          </w:rPr>
          <m:t>=</m:t>
        </m:r>
        <m:f>
          <m:fPr>
            <m:ctrlPr>
              <w:rPr>
                <w:rFonts w:ascii="Cambria Math" w:hAnsi="Cambria Math" w:cs="Times New Roman"/>
                <w:i/>
                <w:color w:val="000000" w:themeColor="text1"/>
              </w:rPr>
            </m:ctrlPr>
          </m:fPr>
          <m:num>
            <m:r>
              <w:rPr>
                <w:rFonts w:ascii="Cambria Math" w:hAnsi="Cambria Math" w:cs="Times New Roman"/>
                <w:color w:val="000000" w:themeColor="text1"/>
              </w:rPr>
              <m:t>1</m:t>
            </m:r>
          </m:num>
          <m:den>
            <m:rad>
              <m:radPr>
                <m:degHide m:val="1"/>
                <m:ctrlPr>
                  <w:rPr>
                    <w:rFonts w:ascii="Cambria Math" w:hAnsi="Cambria Math" w:cs="Times New Roman"/>
                    <w:i/>
                    <w:color w:val="000000" w:themeColor="text1"/>
                  </w:rPr>
                </m:ctrlPr>
              </m:radPr>
              <m:deg/>
              <m:e>
                <m:r>
                  <w:rPr>
                    <w:rFonts w:ascii="Cambria Math" w:hAnsi="Cambria Math" w:cs="Times New Roman"/>
                    <w:color w:val="000000" w:themeColor="text1"/>
                  </w:rPr>
                  <m:t>2</m:t>
                </m:r>
              </m:e>
            </m:rad>
          </m:den>
        </m:f>
        <m:r>
          <w:rPr>
            <w:rFonts w:ascii="Cambria Math" w:hAnsi="Cambria Math" w:cs="Times New Roman"/>
            <w:color w:val="000000" w:themeColor="text1"/>
          </w:rPr>
          <m:t>(|0⟩-|1⟩)</m:t>
        </m:r>
      </m:oMath>
      <w:r w:rsidRPr="008562B1">
        <w:rPr>
          <w:rFonts w:ascii="Times New Roman" w:hAnsi="Times New Roman" w:cs="Times New Roman"/>
          <w:color w:val="000000" w:themeColor="text1"/>
        </w:rPr>
        <w:t xml:space="preserve">, as in the material, while </w:t>
      </w:r>
      <w:r w:rsidRPr="008562B1">
        <w:rPr>
          <w:rFonts w:ascii="Times New Roman" w:hAnsi="Times New Roman" w:cs="Times New Roman"/>
          <w:i/>
          <w:color w:val="000000" w:themeColor="text1"/>
        </w:rPr>
        <w:t xml:space="preserve">q[3] </w:t>
      </w:r>
      <w:r w:rsidRPr="008562B1">
        <w:rPr>
          <w:rFonts w:ascii="Times New Roman" w:hAnsi="Times New Roman" w:cs="Times New Roman"/>
          <w:color w:val="000000" w:themeColor="text1"/>
        </w:rPr>
        <w:t xml:space="preserve">and </w:t>
      </w:r>
      <w:r w:rsidRPr="008562B1">
        <w:rPr>
          <w:rFonts w:ascii="Times New Roman" w:hAnsi="Times New Roman" w:cs="Times New Roman"/>
          <w:i/>
          <w:color w:val="000000" w:themeColor="text1"/>
        </w:rPr>
        <w:t xml:space="preserve">q[4] </w:t>
      </w:r>
      <w:r w:rsidRPr="008562B1">
        <w:rPr>
          <w:rFonts w:ascii="Times New Roman" w:hAnsi="Times New Roman" w:cs="Times New Roman"/>
          <w:color w:val="000000" w:themeColor="text1"/>
        </w:rPr>
        <w:t>are set into a uniform superposition. The oracle that negates the amplitude of the qubit</w:t>
      </w:r>
      <w:r w:rsidRPr="008562B1">
        <w:rPr>
          <w:rFonts w:ascii="Times New Roman" w:hAnsi="Times New Roman" w:cs="Times New Roman"/>
          <w:i/>
          <w:color w:val="000000" w:themeColor="text1"/>
        </w:rPr>
        <w:t xml:space="preserve"> </w:t>
      </w:r>
      <w:r w:rsidRPr="008562B1">
        <w:rPr>
          <w:rFonts w:ascii="Times New Roman" w:hAnsi="Times New Roman" w:cs="Times New Roman"/>
          <w:color w:val="000000" w:themeColor="text1"/>
        </w:rPr>
        <w:t xml:space="preserve">for which the condition </w:t>
      </w:r>
      <m:oMath>
        <m:acc>
          <m:accPr>
            <m:chr m:val="̅"/>
            <m:ctrlPr>
              <w:rPr>
                <w:rFonts w:ascii="Cambria Math" w:hAnsi="Cambria Math" w:cs="Times New Roman"/>
                <w:i/>
                <w:color w:val="000000" w:themeColor="text1"/>
              </w:rPr>
            </m:ctrlPr>
          </m:accPr>
          <m:e>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1</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2</m:t>
                </m:r>
              </m:sub>
            </m:sSub>
          </m:e>
        </m:acc>
        <m:r>
          <m:rPr>
            <m:sty m:val="p"/>
          </m:rPr>
          <w:rPr>
            <w:rFonts w:ascii="Cambria Math" w:hAnsi="Cambria Math" w:cs="Times New Roman"/>
            <w:color w:val="000000" w:themeColor="text1"/>
          </w:rPr>
          <m:t xml:space="preserve"> </m:t>
        </m:r>
        <m:r>
          <w:rPr>
            <w:rFonts w:ascii="Cambria Math" w:hAnsi="Cambria Math" w:cs="Times New Roman"/>
            <w:color w:val="000000" w:themeColor="text1"/>
          </w:rPr>
          <m:t>=1</m:t>
        </m:r>
      </m:oMath>
      <w:r w:rsidRPr="008562B1">
        <w:rPr>
          <w:rFonts w:ascii="Times New Roman" w:hAnsi="Times New Roman" w:cs="Times New Roman"/>
          <w:color w:val="000000" w:themeColor="text1"/>
        </w:rPr>
        <w:t xml:space="preserve"> is fulfilled is located between the first and the second barrier. As mentioned above, the </w:t>
      </w:r>
      <w:r w:rsidRPr="008562B1">
        <w:rPr>
          <w:rFonts w:ascii="Times New Roman" w:hAnsi="Times New Roman" w:cs="Times New Roman"/>
          <w:i/>
          <w:color w:val="000000" w:themeColor="text1"/>
        </w:rPr>
        <w:t>NOT</w:t>
      </w:r>
      <w:r w:rsidRPr="008562B1">
        <w:rPr>
          <w:rFonts w:ascii="Times New Roman" w:hAnsi="Times New Roman" w:cs="Times New Roman"/>
          <w:color w:val="000000" w:themeColor="text1"/>
        </w:rPr>
        <w:t xml:space="preserve"> gate is used on the qubit representing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s</m:t>
            </m:r>
          </m:e>
          <m:sub>
            <m:r>
              <w:rPr>
                <w:rFonts w:ascii="Cambria Math" w:hAnsi="Cambria Math" w:cs="Times New Roman"/>
                <w:color w:val="000000" w:themeColor="text1"/>
              </w:rPr>
              <m:t>2</m:t>
            </m:r>
          </m:sub>
        </m:sSub>
      </m:oMath>
      <w:r w:rsidRPr="008562B1">
        <w:rPr>
          <w:rFonts w:ascii="Times New Roman" w:hAnsi="Times New Roman" w:cs="Times New Roman"/>
          <w:color w:val="000000" w:themeColor="text1"/>
        </w:rPr>
        <w:t xml:space="preserve">. After the oracle has completed its task, another </w:t>
      </w:r>
      <w:r w:rsidRPr="008562B1">
        <w:rPr>
          <w:rFonts w:ascii="Times New Roman" w:hAnsi="Times New Roman" w:cs="Times New Roman"/>
          <w:i/>
          <w:color w:val="000000" w:themeColor="text1"/>
        </w:rPr>
        <w:t>NOT</w:t>
      </w:r>
      <w:r w:rsidRPr="008562B1">
        <w:rPr>
          <w:rFonts w:ascii="Times New Roman" w:hAnsi="Times New Roman" w:cs="Times New Roman"/>
          <w:color w:val="000000" w:themeColor="text1"/>
        </w:rPr>
        <w:t xml:space="preserve"> gate is applied to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s</m:t>
            </m:r>
          </m:e>
          <m:sub>
            <m:r>
              <w:rPr>
                <w:rFonts w:ascii="Cambria Math" w:hAnsi="Cambria Math" w:cs="Times New Roman"/>
                <w:color w:val="000000" w:themeColor="text1"/>
              </w:rPr>
              <m:t>2</m:t>
            </m:r>
          </m:sub>
        </m:sSub>
      </m:oMath>
      <w:r w:rsidRPr="008562B1">
        <w:rPr>
          <w:rFonts w:ascii="Times New Roman" w:hAnsi="Times New Roman" w:cs="Times New Roman"/>
          <w:color w:val="000000" w:themeColor="text1"/>
        </w:rPr>
        <w:t xml:space="preserve"> to uncompute. The circuit part between the second and the third barriers has been introduced in the material of this chapter and encodes the Grover diffusion operator. After executing the code we notice that the obtained output is incorrect. In fact it shows the state </w:t>
      </w:r>
      <m:oMath>
        <m:r>
          <w:rPr>
            <w:rFonts w:ascii="Cambria Math" w:hAnsi="Cambria Math" w:cs="Times New Roman"/>
            <w:color w:val="000000" w:themeColor="text1"/>
          </w:rPr>
          <m:t>|11⟩</m:t>
        </m:r>
      </m:oMath>
      <w:r w:rsidRPr="008562B1">
        <w:rPr>
          <w:rFonts w:ascii="Times New Roman" w:hAnsi="Times New Roman" w:cs="Times New Roman"/>
          <w:color w:val="000000" w:themeColor="text1"/>
        </w:rPr>
        <w:t xml:space="preserve"> with probability 1. The correct answer should have included equal probabilities for three states: </w:t>
      </w:r>
      <m:oMath>
        <m:r>
          <w:rPr>
            <w:rFonts w:ascii="Cambria Math" w:hAnsi="Cambria Math" w:cs="Times New Roman"/>
            <w:color w:val="000000" w:themeColor="text1"/>
          </w:rPr>
          <m:t>|00⟩</m:t>
        </m:r>
      </m:oMath>
      <w:r w:rsidRPr="008562B1">
        <w:rPr>
          <w:rFonts w:ascii="Times New Roman" w:hAnsi="Times New Roman" w:cs="Times New Roman"/>
          <w:color w:val="000000" w:themeColor="text1"/>
        </w:rPr>
        <w:t xml:space="preserve">, </w:t>
      </w:r>
      <m:oMath>
        <m:r>
          <w:rPr>
            <w:rFonts w:ascii="Cambria Math" w:hAnsi="Cambria Math" w:cs="Times New Roman"/>
            <w:color w:val="000000" w:themeColor="text1"/>
          </w:rPr>
          <m:t>|01⟩</m:t>
        </m:r>
      </m:oMath>
      <w:r w:rsidRPr="008562B1">
        <w:rPr>
          <w:rFonts w:ascii="Times New Roman" w:hAnsi="Times New Roman" w:cs="Times New Roman"/>
          <w:color w:val="000000" w:themeColor="text1"/>
        </w:rPr>
        <w:t xml:space="preserve">, and </w:t>
      </w:r>
      <m:oMath>
        <m:r>
          <w:rPr>
            <w:rFonts w:ascii="Cambria Math" w:hAnsi="Cambria Math" w:cs="Times New Roman"/>
            <w:color w:val="000000" w:themeColor="text1"/>
          </w:rPr>
          <m:t>|10⟩</m:t>
        </m:r>
      </m:oMath>
      <w:r w:rsidRPr="008562B1">
        <w:rPr>
          <w:rFonts w:ascii="Times New Roman" w:hAnsi="Times New Roman" w:cs="Times New Roman"/>
          <w:color w:val="000000" w:themeColor="text1"/>
        </w:rPr>
        <w:t xml:space="preserve">. These three states are the correct outcomes for the </w:t>
      </w:r>
      <w:r w:rsidRPr="008562B1">
        <w:rPr>
          <w:rFonts w:ascii="Times New Roman" w:hAnsi="Times New Roman" w:cs="Times New Roman"/>
          <w:i/>
          <w:color w:val="000000" w:themeColor="text1"/>
        </w:rPr>
        <w:t>NAND</w:t>
      </w:r>
      <w:r w:rsidRPr="008562B1">
        <w:rPr>
          <w:rFonts w:ascii="Times New Roman" w:hAnsi="Times New Roman" w:cs="Times New Roman"/>
          <w:color w:val="000000" w:themeColor="text1"/>
        </w:rPr>
        <w:t xml:space="preserve"> gate. The reason we obtained the wrong answer is that Grover’s algorithm imposes a limitation on the ratio between the number of answers (A) and the number of all </w:t>
      </w:r>
      <w:proofErr w:type="spellStart"/>
      <w:r w:rsidRPr="008562B1">
        <w:rPr>
          <w:rFonts w:ascii="Times New Roman" w:hAnsi="Times New Roman" w:cs="Times New Roman"/>
          <w:color w:val="000000" w:themeColor="text1"/>
        </w:rPr>
        <w:t>opossible</w:t>
      </w:r>
      <w:proofErr w:type="spellEnd"/>
      <w:r w:rsidRPr="008562B1">
        <w:rPr>
          <w:rFonts w:ascii="Times New Roman" w:hAnsi="Times New Roman" w:cs="Times New Roman"/>
          <w:color w:val="000000" w:themeColor="text1"/>
        </w:rPr>
        <w:t xml:space="preserve"> outcomes (O). This limitation is </w:t>
      </w:r>
      <m:oMath>
        <m:f>
          <m:fPr>
            <m:ctrlPr>
              <w:rPr>
                <w:rFonts w:ascii="Cambria Math" w:hAnsi="Cambria Math" w:cs="Times New Roman"/>
                <w:i/>
                <w:color w:val="000000" w:themeColor="text1"/>
              </w:rPr>
            </m:ctrlPr>
          </m:fPr>
          <m:num>
            <m:r>
              <w:rPr>
                <w:rFonts w:ascii="Cambria Math" w:hAnsi="Cambria Math" w:cs="Times New Roman"/>
                <w:color w:val="000000" w:themeColor="text1"/>
              </w:rPr>
              <m:t>A</m:t>
            </m:r>
          </m:num>
          <m:den>
            <m:r>
              <w:rPr>
                <w:rFonts w:ascii="Cambria Math" w:hAnsi="Cambria Math" w:cs="Times New Roman"/>
                <w:color w:val="000000" w:themeColor="text1"/>
              </w:rPr>
              <m:t>O</m:t>
            </m:r>
          </m:den>
        </m:f>
        <m:r>
          <w:rPr>
            <w:rFonts w:ascii="Cambria Math" w:hAnsi="Cambria Math" w:cs="Times New Roman"/>
            <w:color w:val="000000" w:themeColor="text1"/>
          </w:rPr>
          <m:t>&lt;</m:t>
        </m:r>
        <m:f>
          <m:fPr>
            <m:ctrlPr>
              <w:rPr>
                <w:rFonts w:ascii="Cambria Math" w:hAnsi="Cambria Math" w:cs="Times New Roman"/>
                <w:i/>
                <w:color w:val="000000" w:themeColor="text1"/>
              </w:rPr>
            </m:ctrlPr>
          </m:fPr>
          <m:num>
            <m:r>
              <w:rPr>
                <w:rFonts w:ascii="Cambria Math" w:hAnsi="Cambria Math" w:cs="Times New Roman"/>
                <w:color w:val="000000" w:themeColor="text1"/>
              </w:rPr>
              <m:t>1</m:t>
            </m:r>
          </m:num>
          <m:den>
            <m:r>
              <w:rPr>
                <w:rFonts w:ascii="Cambria Math" w:hAnsi="Cambria Math" w:cs="Times New Roman"/>
                <w:color w:val="000000" w:themeColor="text1"/>
              </w:rPr>
              <m:t>2</m:t>
            </m:r>
          </m:den>
        </m:f>
      </m:oMath>
      <w:r w:rsidRPr="008562B1">
        <w:rPr>
          <w:rFonts w:ascii="Times New Roman" w:hAnsi="Times New Roman" w:cs="Times New Roman"/>
          <w:color w:val="000000" w:themeColor="text1"/>
        </w:rPr>
        <w:t xml:space="preserve">. In this exercise, this ratio is </w:t>
      </w:r>
      <m:oMath>
        <m:f>
          <m:fPr>
            <m:ctrlPr>
              <w:rPr>
                <w:rFonts w:ascii="Cambria Math" w:hAnsi="Cambria Math" w:cs="Times New Roman"/>
                <w:i/>
                <w:color w:val="000000" w:themeColor="text1"/>
              </w:rPr>
            </m:ctrlPr>
          </m:fPr>
          <m:num>
            <m:r>
              <w:rPr>
                <w:rFonts w:ascii="Cambria Math" w:hAnsi="Cambria Math" w:cs="Times New Roman"/>
                <w:color w:val="000000" w:themeColor="text1"/>
              </w:rPr>
              <m:t>3</m:t>
            </m:r>
          </m:num>
          <m:den>
            <m:r>
              <w:rPr>
                <w:rFonts w:ascii="Cambria Math" w:hAnsi="Cambria Math" w:cs="Times New Roman"/>
                <w:color w:val="000000" w:themeColor="text1"/>
              </w:rPr>
              <m:t>4</m:t>
            </m:r>
          </m:den>
        </m:f>
        <m:r>
          <w:rPr>
            <w:rFonts w:ascii="Cambria Math" w:hAnsi="Cambria Math" w:cs="Times New Roman"/>
            <w:color w:val="000000" w:themeColor="text1"/>
          </w:rPr>
          <m:t>&gt;</m:t>
        </m:r>
        <m:f>
          <m:fPr>
            <m:ctrlPr>
              <w:rPr>
                <w:rFonts w:ascii="Cambria Math" w:hAnsi="Cambria Math" w:cs="Times New Roman"/>
                <w:i/>
                <w:color w:val="000000" w:themeColor="text1"/>
              </w:rPr>
            </m:ctrlPr>
          </m:fPr>
          <m:num>
            <m:r>
              <w:rPr>
                <w:rFonts w:ascii="Cambria Math" w:hAnsi="Cambria Math" w:cs="Times New Roman"/>
                <w:color w:val="000000" w:themeColor="text1"/>
              </w:rPr>
              <m:t>1</m:t>
            </m:r>
          </m:num>
          <m:den>
            <m:r>
              <w:rPr>
                <w:rFonts w:ascii="Cambria Math" w:hAnsi="Cambria Math" w:cs="Times New Roman"/>
                <w:color w:val="000000" w:themeColor="text1"/>
              </w:rPr>
              <m:t>2</m:t>
            </m:r>
          </m:den>
        </m:f>
      </m:oMath>
      <w:r w:rsidRPr="008562B1">
        <w:rPr>
          <w:rFonts w:ascii="Times New Roman" w:hAnsi="Times New Roman" w:cs="Times New Roman"/>
          <w:color w:val="000000" w:themeColor="text1"/>
        </w:rPr>
        <w:t xml:space="preserve"> however. </w:t>
      </w:r>
    </w:p>
    <w:p w:rsidR="008562B1" w:rsidRPr="008562B1" w:rsidRDefault="008562B1" w:rsidP="008562B1">
      <w:pPr>
        <w:ind w:left="385" w:hangingChars="175" w:hanging="385"/>
        <w:jc w:val="both"/>
        <w:rPr>
          <w:rFonts w:ascii="Times New Roman" w:hAnsi="Times New Roman" w:cs="Times New Roman"/>
          <w:color w:val="000000" w:themeColor="text1"/>
        </w:rPr>
      </w:pPr>
      <w:r w:rsidRPr="008562B1">
        <w:rPr>
          <w:rFonts w:ascii="Times New Roman" w:hAnsi="Times New Roman" w:cs="Times New Roman"/>
          <w:color w:val="000000" w:themeColor="text1"/>
        </w:rPr>
        <w:t xml:space="preserve">The circuit: </w:t>
      </w:r>
    </w:p>
    <w:p w:rsidR="008562B1" w:rsidRPr="008562B1" w:rsidRDefault="008562B1" w:rsidP="008562B1">
      <w:pPr>
        <w:ind w:left="385" w:hangingChars="175" w:hanging="385"/>
        <w:jc w:val="both"/>
        <w:rPr>
          <w:rFonts w:ascii="Times New Roman" w:hAnsi="Times New Roman" w:cs="Times New Roman"/>
          <w:color w:val="000000" w:themeColor="text1"/>
        </w:rPr>
      </w:pPr>
      <w:r w:rsidRPr="008562B1">
        <w:rPr>
          <w:rFonts w:ascii="Times New Roman" w:hAnsi="Times New Roman" w:cs="Times New Roman"/>
          <w:noProof/>
          <w:color w:val="000000" w:themeColor="text1"/>
        </w:rPr>
        <w:drawing>
          <wp:inline distT="0" distB="0" distL="0" distR="0" wp14:anchorId="392F3F96" wp14:editId="64A720A0">
            <wp:extent cx="5943600" cy="156718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3-3-cir.png"/>
                    <pic:cNvPicPr/>
                  </pic:nvPicPr>
                  <pic:blipFill>
                    <a:blip r:embed="rId23">
                      <a:extLst>
                        <a:ext uri="{28A0092B-C50C-407E-A947-70E740481C1C}">
                          <a14:useLocalDpi xmlns:a14="http://schemas.microsoft.com/office/drawing/2010/main" val="0"/>
                        </a:ext>
                      </a:extLst>
                    </a:blip>
                    <a:stretch>
                      <a:fillRect/>
                    </a:stretch>
                  </pic:blipFill>
                  <pic:spPr>
                    <a:xfrm>
                      <a:off x="0" y="0"/>
                      <a:ext cx="5943600" cy="1567180"/>
                    </a:xfrm>
                    <a:prstGeom prst="rect">
                      <a:avLst/>
                    </a:prstGeom>
                  </pic:spPr>
                </pic:pic>
              </a:graphicData>
            </a:graphic>
          </wp:inline>
        </w:drawing>
      </w:r>
    </w:p>
    <w:p w:rsidR="008562B1" w:rsidRPr="008562B1" w:rsidRDefault="008562B1" w:rsidP="008562B1">
      <w:pPr>
        <w:ind w:left="385" w:hangingChars="175" w:hanging="385"/>
        <w:jc w:val="both"/>
        <w:rPr>
          <w:rFonts w:ascii="Times New Roman" w:hAnsi="Times New Roman" w:cs="Times New Roman"/>
          <w:color w:val="000000" w:themeColor="text1"/>
        </w:rPr>
      </w:pPr>
      <w:r w:rsidRPr="008562B1">
        <w:rPr>
          <w:rFonts w:ascii="Times New Roman" w:hAnsi="Times New Roman" w:cs="Times New Roman"/>
          <w:color w:val="000000" w:themeColor="text1"/>
        </w:rPr>
        <w:t xml:space="preserve">The code: </w:t>
      </w:r>
    </w:p>
    <w:tbl>
      <w:tblPr>
        <w:tblStyle w:val="a5"/>
        <w:tblW w:w="0" w:type="auto"/>
        <w:tblLook w:val="04A0" w:firstRow="1" w:lastRow="0" w:firstColumn="1" w:lastColumn="0" w:noHBand="0" w:noVBand="1"/>
      </w:tblPr>
      <w:tblGrid>
        <w:gridCol w:w="9350"/>
      </w:tblGrid>
      <w:tr w:rsidR="008562B1" w:rsidRPr="008562B1" w:rsidTr="008562B1">
        <w:tc>
          <w:tcPr>
            <w:tcW w:w="9350" w:type="dxa"/>
          </w:tcPr>
          <w:p w:rsidR="008562B1" w:rsidRPr="008562B1" w:rsidRDefault="008562B1" w:rsidP="008562B1">
            <w:pPr>
              <w:widowControl w:val="0"/>
              <w:numPr>
                <w:ilvl w:val="0"/>
                <w:numId w:val="15"/>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OPENQASM 2.0;</w:t>
            </w:r>
          </w:p>
          <w:p w:rsidR="008562B1" w:rsidRPr="008562B1" w:rsidRDefault="008562B1" w:rsidP="008562B1">
            <w:pPr>
              <w:widowControl w:val="0"/>
              <w:numPr>
                <w:ilvl w:val="0"/>
                <w:numId w:val="15"/>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include "qelib1.inc";</w:t>
            </w:r>
          </w:p>
          <w:p w:rsidR="008562B1" w:rsidRPr="008562B1" w:rsidRDefault="008562B1" w:rsidP="008562B1">
            <w:pPr>
              <w:widowControl w:val="0"/>
              <w:numPr>
                <w:ilvl w:val="0"/>
                <w:numId w:val="15"/>
              </w:numPr>
              <w:rPr>
                <w:rFonts w:ascii="Times New Roman" w:eastAsia="細明體" w:hAnsi="Times New Roman" w:cs="Times New Roman"/>
                <w:color w:val="000000" w:themeColor="text1"/>
                <w:kern w:val="2"/>
                <w:lang w:eastAsia="zh-TW"/>
              </w:rPr>
            </w:pPr>
            <w:proofErr w:type="spellStart"/>
            <w:r w:rsidRPr="008562B1">
              <w:rPr>
                <w:rFonts w:ascii="Times New Roman" w:eastAsia="細明體" w:hAnsi="Times New Roman" w:cs="Times New Roman"/>
                <w:color w:val="000000" w:themeColor="text1"/>
                <w:kern w:val="2"/>
                <w:lang w:eastAsia="zh-TW"/>
              </w:rPr>
              <w:t>qreg</w:t>
            </w:r>
            <w:proofErr w:type="spellEnd"/>
            <w:r w:rsidRPr="008562B1">
              <w:rPr>
                <w:rFonts w:ascii="Times New Roman" w:eastAsia="細明體" w:hAnsi="Times New Roman" w:cs="Times New Roman"/>
                <w:color w:val="000000" w:themeColor="text1"/>
                <w:kern w:val="2"/>
                <w:lang w:eastAsia="zh-TW"/>
              </w:rPr>
              <w:t xml:space="preserve"> q[5];</w:t>
            </w:r>
          </w:p>
          <w:p w:rsidR="008562B1" w:rsidRPr="008562B1" w:rsidRDefault="008562B1" w:rsidP="008562B1">
            <w:pPr>
              <w:widowControl w:val="0"/>
              <w:numPr>
                <w:ilvl w:val="0"/>
                <w:numId w:val="15"/>
              </w:numPr>
              <w:rPr>
                <w:rFonts w:ascii="Times New Roman" w:eastAsia="細明體" w:hAnsi="Times New Roman" w:cs="Times New Roman"/>
                <w:color w:val="000000" w:themeColor="text1"/>
                <w:kern w:val="2"/>
                <w:lang w:eastAsia="zh-TW"/>
              </w:rPr>
            </w:pPr>
            <w:proofErr w:type="spellStart"/>
            <w:r w:rsidRPr="008562B1">
              <w:rPr>
                <w:rFonts w:ascii="Times New Roman" w:eastAsia="細明體" w:hAnsi="Times New Roman" w:cs="Times New Roman"/>
                <w:color w:val="000000" w:themeColor="text1"/>
                <w:kern w:val="2"/>
                <w:lang w:eastAsia="zh-TW"/>
              </w:rPr>
              <w:t>creg</w:t>
            </w:r>
            <w:proofErr w:type="spellEnd"/>
            <w:r w:rsidRPr="008562B1">
              <w:rPr>
                <w:rFonts w:ascii="Times New Roman" w:eastAsia="細明體" w:hAnsi="Times New Roman" w:cs="Times New Roman"/>
                <w:color w:val="000000" w:themeColor="text1"/>
                <w:kern w:val="2"/>
                <w:lang w:eastAsia="zh-TW"/>
              </w:rPr>
              <w:t xml:space="preserve"> c[2];</w:t>
            </w:r>
          </w:p>
          <w:p w:rsidR="008562B1" w:rsidRPr="008562B1" w:rsidRDefault="008562B1" w:rsidP="008562B1">
            <w:pPr>
              <w:widowControl w:val="0"/>
              <w:numPr>
                <w:ilvl w:val="0"/>
                <w:numId w:val="15"/>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x q[0];</w:t>
            </w:r>
          </w:p>
          <w:p w:rsidR="008562B1" w:rsidRPr="008562B1" w:rsidRDefault="008562B1" w:rsidP="008562B1">
            <w:pPr>
              <w:widowControl w:val="0"/>
              <w:numPr>
                <w:ilvl w:val="0"/>
                <w:numId w:val="15"/>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h q[3];</w:t>
            </w:r>
          </w:p>
          <w:p w:rsidR="008562B1" w:rsidRPr="008562B1" w:rsidRDefault="008562B1" w:rsidP="008562B1">
            <w:pPr>
              <w:widowControl w:val="0"/>
              <w:numPr>
                <w:ilvl w:val="0"/>
                <w:numId w:val="15"/>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h q[4];</w:t>
            </w:r>
          </w:p>
          <w:p w:rsidR="008562B1" w:rsidRPr="008562B1" w:rsidRDefault="008562B1" w:rsidP="008562B1">
            <w:pPr>
              <w:widowControl w:val="0"/>
              <w:numPr>
                <w:ilvl w:val="0"/>
                <w:numId w:val="15"/>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h q[0];</w:t>
            </w:r>
          </w:p>
          <w:p w:rsidR="008562B1" w:rsidRPr="008562B1" w:rsidRDefault="008562B1" w:rsidP="008562B1">
            <w:pPr>
              <w:widowControl w:val="0"/>
              <w:numPr>
                <w:ilvl w:val="0"/>
                <w:numId w:val="15"/>
              </w:numPr>
              <w:rPr>
                <w:rFonts w:ascii="Times New Roman" w:eastAsia="細明體" w:hAnsi="Times New Roman" w:cs="Times New Roman"/>
                <w:color w:val="000000" w:themeColor="text1"/>
                <w:kern w:val="2"/>
                <w:lang w:val="es-ES" w:eastAsia="zh-TW"/>
              </w:rPr>
            </w:pPr>
            <w:r w:rsidRPr="008562B1">
              <w:rPr>
                <w:rFonts w:ascii="Times New Roman" w:eastAsia="細明體" w:hAnsi="Times New Roman" w:cs="Times New Roman"/>
                <w:color w:val="000000" w:themeColor="text1"/>
                <w:kern w:val="2"/>
                <w:lang w:eastAsia="zh-TW"/>
              </w:rPr>
              <w:t>barrier q</w:t>
            </w:r>
            <w:r w:rsidRPr="008562B1">
              <w:rPr>
                <w:rFonts w:ascii="Times New Roman" w:eastAsia="細明體" w:hAnsi="Times New Roman" w:cs="Times New Roman"/>
                <w:color w:val="000000" w:themeColor="text1"/>
                <w:kern w:val="2"/>
                <w:lang w:val="es-ES" w:eastAsia="zh-TW"/>
              </w:rPr>
              <w:t>[0],q[1],q[2],q[3],q[4];</w:t>
            </w:r>
          </w:p>
          <w:p w:rsidR="008562B1" w:rsidRPr="008562B1" w:rsidRDefault="008562B1" w:rsidP="008562B1">
            <w:pPr>
              <w:widowControl w:val="0"/>
              <w:numPr>
                <w:ilvl w:val="0"/>
                <w:numId w:val="15"/>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x q[2];</w:t>
            </w:r>
          </w:p>
          <w:p w:rsidR="008562B1" w:rsidRPr="008562B1" w:rsidRDefault="008562B1" w:rsidP="008562B1">
            <w:pPr>
              <w:widowControl w:val="0"/>
              <w:numPr>
                <w:ilvl w:val="0"/>
                <w:numId w:val="15"/>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ccx q[4],q[3],q[2];</w:t>
            </w:r>
          </w:p>
          <w:p w:rsidR="008562B1" w:rsidRPr="008562B1" w:rsidRDefault="008562B1" w:rsidP="008562B1">
            <w:pPr>
              <w:widowControl w:val="0"/>
              <w:numPr>
                <w:ilvl w:val="0"/>
                <w:numId w:val="15"/>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cx q[2],q[0];</w:t>
            </w:r>
          </w:p>
          <w:p w:rsidR="008562B1" w:rsidRPr="008562B1" w:rsidRDefault="008562B1" w:rsidP="008562B1">
            <w:pPr>
              <w:widowControl w:val="0"/>
              <w:numPr>
                <w:ilvl w:val="0"/>
                <w:numId w:val="15"/>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ccx q[4],q[3],q[2];</w:t>
            </w:r>
          </w:p>
          <w:p w:rsidR="008562B1" w:rsidRPr="008562B1" w:rsidRDefault="008562B1" w:rsidP="008562B1">
            <w:pPr>
              <w:widowControl w:val="0"/>
              <w:numPr>
                <w:ilvl w:val="0"/>
                <w:numId w:val="15"/>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x q[2];</w:t>
            </w:r>
          </w:p>
          <w:p w:rsidR="008562B1" w:rsidRPr="008562B1" w:rsidRDefault="008562B1" w:rsidP="008562B1">
            <w:pPr>
              <w:widowControl w:val="0"/>
              <w:numPr>
                <w:ilvl w:val="0"/>
                <w:numId w:val="15"/>
              </w:numPr>
              <w:rPr>
                <w:rFonts w:ascii="Times New Roman" w:eastAsia="細明體" w:hAnsi="Times New Roman" w:cs="Times New Roman"/>
                <w:color w:val="000000" w:themeColor="text1"/>
                <w:kern w:val="2"/>
                <w:lang w:val="es-ES" w:eastAsia="zh-TW"/>
              </w:rPr>
            </w:pPr>
            <w:r w:rsidRPr="008562B1">
              <w:rPr>
                <w:rFonts w:ascii="Times New Roman" w:eastAsia="細明體" w:hAnsi="Times New Roman" w:cs="Times New Roman"/>
                <w:color w:val="000000" w:themeColor="text1"/>
                <w:kern w:val="2"/>
                <w:lang w:val="es-ES" w:eastAsia="zh-TW"/>
              </w:rPr>
              <w:t>barrier q[0],q[1],q[2],q[3],q[4];</w:t>
            </w:r>
          </w:p>
          <w:p w:rsidR="008562B1" w:rsidRPr="008562B1" w:rsidRDefault="008562B1" w:rsidP="008562B1">
            <w:pPr>
              <w:widowControl w:val="0"/>
              <w:numPr>
                <w:ilvl w:val="0"/>
                <w:numId w:val="15"/>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h q[3];</w:t>
            </w:r>
          </w:p>
          <w:p w:rsidR="008562B1" w:rsidRPr="008562B1" w:rsidRDefault="008562B1" w:rsidP="008562B1">
            <w:pPr>
              <w:widowControl w:val="0"/>
              <w:numPr>
                <w:ilvl w:val="0"/>
                <w:numId w:val="15"/>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h q[4];</w:t>
            </w:r>
          </w:p>
          <w:p w:rsidR="008562B1" w:rsidRPr="008562B1" w:rsidRDefault="008562B1" w:rsidP="008562B1">
            <w:pPr>
              <w:widowControl w:val="0"/>
              <w:numPr>
                <w:ilvl w:val="0"/>
                <w:numId w:val="15"/>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x q[3];</w:t>
            </w:r>
          </w:p>
          <w:p w:rsidR="008562B1" w:rsidRPr="008562B1" w:rsidRDefault="008562B1" w:rsidP="008562B1">
            <w:pPr>
              <w:widowControl w:val="0"/>
              <w:numPr>
                <w:ilvl w:val="0"/>
                <w:numId w:val="15"/>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x q[4];</w:t>
            </w:r>
          </w:p>
          <w:p w:rsidR="008562B1" w:rsidRPr="008562B1" w:rsidRDefault="008562B1" w:rsidP="008562B1">
            <w:pPr>
              <w:widowControl w:val="0"/>
              <w:numPr>
                <w:ilvl w:val="0"/>
                <w:numId w:val="15"/>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h q[4];</w:t>
            </w:r>
          </w:p>
          <w:p w:rsidR="008562B1" w:rsidRPr="008562B1" w:rsidRDefault="008562B1" w:rsidP="008562B1">
            <w:pPr>
              <w:widowControl w:val="0"/>
              <w:numPr>
                <w:ilvl w:val="0"/>
                <w:numId w:val="15"/>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lastRenderedPageBreak/>
              <w:t>cx q[3],q[4];</w:t>
            </w:r>
          </w:p>
          <w:p w:rsidR="008562B1" w:rsidRPr="008562B1" w:rsidRDefault="008562B1" w:rsidP="008562B1">
            <w:pPr>
              <w:widowControl w:val="0"/>
              <w:numPr>
                <w:ilvl w:val="0"/>
                <w:numId w:val="15"/>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x q[3];</w:t>
            </w:r>
          </w:p>
          <w:p w:rsidR="008562B1" w:rsidRPr="008562B1" w:rsidRDefault="008562B1" w:rsidP="008562B1">
            <w:pPr>
              <w:widowControl w:val="0"/>
              <w:numPr>
                <w:ilvl w:val="0"/>
                <w:numId w:val="15"/>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h q[4];</w:t>
            </w:r>
          </w:p>
          <w:p w:rsidR="008562B1" w:rsidRPr="008562B1" w:rsidRDefault="008562B1" w:rsidP="008562B1">
            <w:pPr>
              <w:widowControl w:val="0"/>
              <w:numPr>
                <w:ilvl w:val="0"/>
                <w:numId w:val="15"/>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u3(0,0,0) q[3];</w:t>
            </w:r>
          </w:p>
          <w:p w:rsidR="008562B1" w:rsidRPr="008562B1" w:rsidRDefault="008562B1" w:rsidP="008562B1">
            <w:pPr>
              <w:widowControl w:val="0"/>
              <w:numPr>
                <w:ilvl w:val="0"/>
                <w:numId w:val="15"/>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x q[4];</w:t>
            </w:r>
          </w:p>
          <w:p w:rsidR="008562B1" w:rsidRPr="008562B1" w:rsidRDefault="008562B1" w:rsidP="008562B1">
            <w:pPr>
              <w:widowControl w:val="0"/>
              <w:numPr>
                <w:ilvl w:val="0"/>
                <w:numId w:val="15"/>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h q[3];</w:t>
            </w:r>
          </w:p>
          <w:p w:rsidR="008562B1" w:rsidRPr="008562B1" w:rsidRDefault="008562B1" w:rsidP="008562B1">
            <w:pPr>
              <w:widowControl w:val="0"/>
              <w:numPr>
                <w:ilvl w:val="0"/>
                <w:numId w:val="15"/>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h q[4];</w:t>
            </w:r>
          </w:p>
          <w:p w:rsidR="008562B1" w:rsidRPr="008562B1" w:rsidRDefault="008562B1" w:rsidP="008562B1">
            <w:pPr>
              <w:widowControl w:val="0"/>
              <w:numPr>
                <w:ilvl w:val="0"/>
                <w:numId w:val="15"/>
              </w:numPr>
              <w:rPr>
                <w:rFonts w:ascii="Times New Roman" w:eastAsia="細明體" w:hAnsi="Times New Roman" w:cs="Times New Roman"/>
                <w:color w:val="000000" w:themeColor="text1"/>
                <w:kern w:val="2"/>
                <w:lang w:val="es-ES" w:eastAsia="zh-TW"/>
              </w:rPr>
            </w:pPr>
            <w:r w:rsidRPr="008562B1">
              <w:rPr>
                <w:rFonts w:ascii="Times New Roman" w:eastAsia="細明體" w:hAnsi="Times New Roman" w:cs="Times New Roman"/>
                <w:color w:val="000000" w:themeColor="text1"/>
                <w:kern w:val="2"/>
                <w:lang w:val="es-ES" w:eastAsia="zh-TW"/>
              </w:rPr>
              <w:t>barrier q[0],q[1],q[2],q[3],q[4];</w:t>
            </w:r>
          </w:p>
          <w:p w:rsidR="008562B1" w:rsidRPr="008562B1" w:rsidRDefault="008562B1" w:rsidP="008562B1">
            <w:pPr>
              <w:widowControl w:val="0"/>
              <w:numPr>
                <w:ilvl w:val="0"/>
                <w:numId w:val="15"/>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measure q[4] -&gt; c[0];</w:t>
            </w:r>
          </w:p>
          <w:p w:rsidR="008562B1" w:rsidRPr="008562B1" w:rsidRDefault="008562B1" w:rsidP="008562B1">
            <w:pPr>
              <w:widowControl w:val="0"/>
              <w:numPr>
                <w:ilvl w:val="0"/>
                <w:numId w:val="15"/>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measure q[3] -&gt; c[1];</w:t>
            </w:r>
          </w:p>
        </w:tc>
      </w:tr>
    </w:tbl>
    <w:p w:rsidR="008562B1" w:rsidRPr="008562B1" w:rsidRDefault="008562B1" w:rsidP="008562B1">
      <w:pPr>
        <w:ind w:left="385" w:hangingChars="175" w:hanging="385"/>
        <w:jc w:val="both"/>
        <w:rPr>
          <w:rFonts w:ascii="Times New Roman" w:hAnsi="Times New Roman" w:cs="Times New Roman"/>
          <w:color w:val="000000" w:themeColor="text1"/>
        </w:rPr>
      </w:pPr>
    </w:p>
    <w:p w:rsidR="008562B1" w:rsidRPr="008562B1" w:rsidRDefault="008562B1" w:rsidP="008562B1">
      <w:pPr>
        <w:ind w:left="385" w:hangingChars="175" w:hanging="385"/>
        <w:jc w:val="both"/>
        <w:rPr>
          <w:rFonts w:ascii="Times New Roman" w:hAnsi="Times New Roman" w:cs="Times New Roman"/>
          <w:color w:val="000000" w:themeColor="text1"/>
        </w:rPr>
      </w:pPr>
      <w:r w:rsidRPr="008562B1">
        <w:rPr>
          <w:rFonts w:ascii="Times New Roman" w:hAnsi="Times New Roman" w:cs="Times New Roman"/>
          <w:color w:val="000000" w:themeColor="text1"/>
        </w:rPr>
        <w:t xml:space="preserve">The output: </w:t>
      </w:r>
    </w:p>
    <w:p w:rsidR="008562B1" w:rsidRPr="008562B1" w:rsidRDefault="008562B1" w:rsidP="008562B1">
      <w:pPr>
        <w:ind w:left="385" w:hangingChars="175" w:hanging="385"/>
        <w:jc w:val="both"/>
        <w:rPr>
          <w:rFonts w:ascii="Times New Roman" w:hAnsi="Times New Roman" w:cs="Times New Roman"/>
          <w:color w:val="000000" w:themeColor="text1"/>
        </w:rPr>
      </w:pPr>
      <w:r w:rsidRPr="008562B1">
        <w:rPr>
          <w:rFonts w:ascii="Times New Roman" w:hAnsi="Times New Roman" w:cs="Times New Roman"/>
          <w:noProof/>
          <w:color w:val="000000" w:themeColor="text1"/>
        </w:rPr>
        <w:drawing>
          <wp:inline distT="0" distB="0" distL="0" distR="0" wp14:anchorId="7A9B90BC" wp14:editId="3D0C6ABE">
            <wp:extent cx="5943600" cy="173355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3-3-out.png"/>
                    <pic:cNvPicPr/>
                  </pic:nvPicPr>
                  <pic:blipFill>
                    <a:blip r:embed="rId24">
                      <a:extLst>
                        <a:ext uri="{28A0092B-C50C-407E-A947-70E740481C1C}">
                          <a14:useLocalDpi xmlns:a14="http://schemas.microsoft.com/office/drawing/2010/main" val="0"/>
                        </a:ext>
                      </a:extLst>
                    </a:blip>
                    <a:stretch>
                      <a:fillRect/>
                    </a:stretch>
                  </pic:blipFill>
                  <pic:spPr>
                    <a:xfrm>
                      <a:off x="0" y="0"/>
                      <a:ext cx="5943600" cy="1733550"/>
                    </a:xfrm>
                    <a:prstGeom prst="rect">
                      <a:avLst/>
                    </a:prstGeom>
                  </pic:spPr>
                </pic:pic>
              </a:graphicData>
            </a:graphic>
          </wp:inline>
        </w:drawing>
      </w:r>
    </w:p>
    <w:p w:rsidR="008562B1" w:rsidRPr="008562B1" w:rsidRDefault="008562B1" w:rsidP="008562B1">
      <w:pPr>
        <w:ind w:left="385" w:hangingChars="175" w:hanging="385"/>
        <w:jc w:val="both"/>
        <w:rPr>
          <w:rFonts w:ascii="Times New Roman" w:hAnsi="Times New Roman" w:cs="Times New Roman"/>
          <w:color w:val="000000" w:themeColor="text1"/>
        </w:rPr>
      </w:pPr>
    </w:p>
    <w:p w:rsidR="008562B1" w:rsidRPr="008562B1" w:rsidRDefault="008562B1" w:rsidP="008562B1">
      <w:pPr>
        <w:ind w:left="385" w:hangingChars="175" w:hanging="385"/>
        <w:jc w:val="both"/>
        <w:rPr>
          <w:rFonts w:ascii="Times New Roman" w:hAnsi="Times New Roman" w:cs="Times New Roman"/>
          <w:color w:val="000000" w:themeColor="text1"/>
        </w:rPr>
      </w:pPr>
      <w:r w:rsidRPr="008562B1">
        <w:rPr>
          <w:rFonts w:ascii="Times New Roman" w:hAnsi="Times New Roman" w:cs="Times New Roman"/>
          <w:color w:val="000000" w:themeColor="text1"/>
        </w:rPr>
        <w:t xml:space="preserve">3.4 The circuit for the satisfiability problem specified by the oracle </w:t>
      </w:r>
      <m:oMath>
        <m:r>
          <w:rPr>
            <w:rFonts w:ascii="Cambria Math" w:hAnsi="Cambria Math" w:cs="Times New Roman"/>
            <w:color w:val="000000" w:themeColor="text1"/>
          </w:rPr>
          <m:t>F</m:t>
        </m:r>
        <m:d>
          <m:dPr>
            <m:ctrlPr>
              <w:rPr>
                <w:rFonts w:ascii="Cambria Math" w:hAnsi="Cambria Math" w:cs="Times New Roman"/>
                <w:i/>
                <w:color w:val="000000" w:themeColor="text1"/>
              </w:rPr>
            </m:ctrlPr>
          </m:dPr>
          <m:e>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1</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2</m:t>
                </m:r>
              </m:sub>
            </m:sSub>
          </m:e>
        </m:d>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1</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2</m:t>
            </m:r>
          </m:sub>
        </m:sSub>
      </m:oMath>
      <w:r w:rsidRPr="008562B1">
        <w:rPr>
          <w:rFonts w:ascii="Times New Roman" w:hAnsi="Times New Roman" w:cs="Times New Roman"/>
          <w:color w:val="000000" w:themeColor="text1"/>
        </w:rPr>
        <w:t xml:space="preserve"> which was given in the material of this chapter, can be simplified by replacing the twelve gates used to represent the </w:t>
      </w:r>
      <w:r w:rsidRPr="008562B1">
        <w:rPr>
          <w:rFonts w:ascii="Times New Roman" w:hAnsi="Times New Roman" w:cs="Times New Roman"/>
          <w:i/>
          <w:color w:val="000000" w:themeColor="text1"/>
        </w:rPr>
        <w:t>CCNOT</w:t>
      </w:r>
      <w:r w:rsidRPr="008562B1">
        <w:rPr>
          <w:rFonts w:ascii="Times New Roman" w:hAnsi="Times New Roman" w:cs="Times New Roman"/>
          <w:color w:val="000000" w:themeColor="text1"/>
        </w:rPr>
        <w:t xml:space="preserve"> operation with the </w:t>
      </w:r>
      <w:r w:rsidRPr="008562B1">
        <w:rPr>
          <w:rFonts w:ascii="Times New Roman" w:hAnsi="Times New Roman" w:cs="Times New Roman"/>
          <w:i/>
          <w:color w:val="000000" w:themeColor="text1"/>
        </w:rPr>
        <w:t>CCNOT</w:t>
      </w:r>
      <w:r w:rsidRPr="008562B1">
        <w:rPr>
          <w:rFonts w:ascii="Times New Roman" w:hAnsi="Times New Roman" w:cs="Times New Roman"/>
          <w:color w:val="000000" w:themeColor="text1"/>
        </w:rPr>
        <w:t xml:space="preserve"> gate itself (in code: </w:t>
      </w:r>
      <w:r w:rsidRPr="008562B1">
        <w:rPr>
          <w:rFonts w:ascii="Times New Roman" w:hAnsi="Times New Roman" w:cs="Times New Roman"/>
          <w:i/>
          <w:color w:val="000000" w:themeColor="text1"/>
        </w:rPr>
        <w:t>ccx</w:t>
      </w:r>
      <w:r w:rsidRPr="008562B1">
        <w:rPr>
          <w:rFonts w:ascii="Times New Roman" w:hAnsi="Times New Roman" w:cs="Times New Roman"/>
          <w:color w:val="000000" w:themeColor="text1"/>
        </w:rPr>
        <w:t xml:space="preserve">). As the procedure of deriving the circuit has been described in detail in the material, here we only present the corresponding circuit, the code and its output. As before, </w:t>
      </w:r>
      <w:r w:rsidRPr="008562B1">
        <w:rPr>
          <w:rFonts w:ascii="Times New Roman" w:hAnsi="Times New Roman" w:cs="Times New Roman"/>
          <w:i/>
          <w:color w:val="000000" w:themeColor="text1"/>
        </w:rPr>
        <w:t xml:space="preserve">q[0] </w:t>
      </w:r>
      <w:r w:rsidRPr="008562B1">
        <w:rPr>
          <w:rFonts w:ascii="Times New Roman" w:hAnsi="Times New Roman" w:cs="Times New Roman"/>
          <w:color w:val="000000" w:themeColor="text1"/>
        </w:rPr>
        <w:t xml:space="preserve">is a workspace qubit, </w:t>
      </w:r>
      <w:r w:rsidRPr="008562B1">
        <w:rPr>
          <w:rFonts w:ascii="Times New Roman" w:hAnsi="Times New Roman" w:cs="Times New Roman"/>
          <w:i/>
          <w:color w:val="000000" w:themeColor="text1"/>
        </w:rPr>
        <w:t xml:space="preserve">q[1] </w:t>
      </w:r>
      <w:r w:rsidRPr="008562B1">
        <w:rPr>
          <w:rFonts w:ascii="Times New Roman" w:hAnsi="Times New Roman" w:cs="Times New Roman"/>
          <w:color w:val="000000" w:themeColor="text1"/>
        </w:rPr>
        <w:t xml:space="preserve">is not used, </w:t>
      </w:r>
      <w:r w:rsidRPr="008562B1">
        <w:rPr>
          <w:rFonts w:ascii="Times New Roman" w:hAnsi="Times New Roman" w:cs="Times New Roman"/>
          <w:i/>
          <w:color w:val="000000" w:themeColor="text1"/>
        </w:rPr>
        <w:t xml:space="preserve">q[2] </w:t>
      </w:r>
      <w:r w:rsidRPr="008562B1">
        <w:rPr>
          <w:rFonts w:ascii="Times New Roman" w:hAnsi="Times New Roman" w:cs="Times New Roman"/>
          <w:color w:val="000000" w:themeColor="text1"/>
        </w:rPr>
        <w:t xml:space="preserve">represents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s</m:t>
            </m:r>
          </m:e>
          <m:sub>
            <m:r>
              <w:rPr>
                <w:rFonts w:ascii="Cambria Math" w:hAnsi="Cambria Math" w:cs="Times New Roman"/>
                <w:color w:val="000000" w:themeColor="text1"/>
              </w:rPr>
              <m:t>2</m:t>
            </m:r>
          </m:sub>
        </m:sSub>
      </m:oMath>
      <w:r w:rsidRPr="008562B1">
        <w:rPr>
          <w:rFonts w:ascii="Times New Roman" w:hAnsi="Times New Roman" w:cs="Times New Roman"/>
          <w:color w:val="000000" w:themeColor="text1"/>
        </w:rPr>
        <w:t xml:space="preserve">, </w:t>
      </w:r>
      <w:r w:rsidRPr="008562B1">
        <w:rPr>
          <w:rFonts w:ascii="Times New Roman" w:hAnsi="Times New Roman" w:cs="Times New Roman"/>
          <w:i/>
          <w:color w:val="000000" w:themeColor="text1"/>
        </w:rPr>
        <w:t xml:space="preserve">q[3] </w:t>
      </w:r>
      <w:r w:rsidRPr="008562B1">
        <w:rPr>
          <w:rFonts w:ascii="Times New Roman" w:hAnsi="Times New Roman" w:cs="Times New Roman"/>
          <w:color w:val="000000" w:themeColor="text1"/>
        </w:rPr>
        <w:t xml:space="preserve">is for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1</m:t>
            </m:r>
          </m:sub>
        </m:sSub>
      </m:oMath>
      <w:r w:rsidRPr="008562B1">
        <w:rPr>
          <w:rFonts w:ascii="Times New Roman" w:hAnsi="Times New Roman" w:cs="Times New Roman"/>
          <w:color w:val="000000" w:themeColor="text1"/>
        </w:rPr>
        <w:t xml:space="preserve">, while </w:t>
      </w:r>
      <w:r w:rsidRPr="008562B1">
        <w:rPr>
          <w:rFonts w:ascii="Times New Roman" w:hAnsi="Times New Roman" w:cs="Times New Roman"/>
          <w:i/>
          <w:color w:val="000000" w:themeColor="text1"/>
        </w:rPr>
        <w:t xml:space="preserve">q[4] </w:t>
      </w:r>
      <w:r w:rsidRPr="008562B1">
        <w:rPr>
          <w:rFonts w:ascii="Times New Roman" w:hAnsi="Times New Roman" w:cs="Times New Roman"/>
          <w:color w:val="000000" w:themeColor="text1"/>
        </w:rPr>
        <w:t xml:space="preserve">is for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2</m:t>
            </m:r>
          </m:sub>
        </m:sSub>
      </m:oMath>
      <w:r w:rsidRPr="008562B1">
        <w:rPr>
          <w:rFonts w:ascii="Times New Roman" w:hAnsi="Times New Roman" w:cs="Times New Roman"/>
          <w:color w:val="000000" w:themeColor="text1"/>
        </w:rPr>
        <w:t xml:space="preserve">. We introduce barriers to separate different parts of the code. Everything up to the first barrier represents the initial encoding. </w:t>
      </w:r>
      <w:r w:rsidRPr="008562B1">
        <w:rPr>
          <w:rFonts w:ascii="Times New Roman" w:hAnsi="Times New Roman" w:cs="Times New Roman"/>
          <w:i/>
          <w:color w:val="000000" w:themeColor="text1"/>
        </w:rPr>
        <w:t xml:space="preserve">q[0] </w:t>
      </w:r>
      <w:r w:rsidRPr="008562B1">
        <w:rPr>
          <w:rFonts w:ascii="Times New Roman" w:hAnsi="Times New Roman" w:cs="Times New Roman"/>
          <w:color w:val="000000" w:themeColor="text1"/>
        </w:rPr>
        <w:t xml:space="preserve">represents the state </w:t>
      </w:r>
      <m:oMath>
        <m:d>
          <m:dPr>
            <m:begChr m:val="|"/>
            <m:endChr m:val="⟩"/>
            <m:ctrlPr>
              <w:rPr>
                <w:rFonts w:ascii="Cambria Math" w:hAnsi="Cambria Math" w:cs="Times New Roman"/>
                <w:i/>
                <w:color w:val="000000" w:themeColor="text1"/>
              </w:rPr>
            </m:ctrlPr>
          </m:dPr>
          <m:e>
            <m:r>
              <w:rPr>
                <w:rFonts w:ascii="Cambria Math" w:hAnsi="Cambria Math" w:cs="Times New Roman"/>
                <w:color w:val="000000" w:themeColor="text1"/>
              </w:rPr>
              <m:t>-</m:t>
            </m:r>
          </m:e>
        </m:d>
        <m:r>
          <w:rPr>
            <w:rFonts w:ascii="Cambria Math" w:hAnsi="Cambria Math" w:cs="Times New Roman"/>
            <w:color w:val="000000" w:themeColor="text1"/>
          </w:rPr>
          <m:t>=</m:t>
        </m:r>
        <m:f>
          <m:fPr>
            <m:ctrlPr>
              <w:rPr>
                <w:rFonts w:ascii="Cambria Math" w:hAnsi="Cambria Math" w:cs="Times New Roman"/>
                <w:i/>
                <w:color w:val="000000" w:themeColor="text1"/>
              </w:rPr>
            </m:ctrlPr>
          </m:fPr>
          <m:num>
            <m:r>
              <w:rPr>
                <w:rFonts w:ascii="Cambria Math" w:hAnsi="Cambria Math" w:cs="Times New Roman"/>
                <w:color w:val="000000" w:themeColor="text1"/>
              </w:rPr>
              <m:t>1</m:t>
            </m:r>
          </m:num>
          <m:den>
            <m:rad>
              <m:radPr>
                <m:degHide m:val="1"/>
                <m:ctrlPr>
                  <w:rPr>
                    <w:rFonts w:ascii="Cambria Math" w:hAnsi="Cambria Math" w:cs="Times New Roman"/>
                    <w:i/>
                    <w:color w:val="000000" w:themeColor="text1"/>
                  </w:rPr>
                </m:ctrlPr>
              </m:radPr>
              <m:deg/>
              <m:e>
                <m:r>
                  <w:rPr>
                    <w:rFonts w:ascii="Cambria Math" w:hAnsi="Cambria Math" w:cs="Times New Roman"/>
                    <w:color w:val="000000" w:themeColor="text1"/>
                  </w:rPr>
                  <m:t>2</m:t>
                </m:r>
              </m:e>
            </m:rad>
          </m:den>
        </m:f>
        <m:r>
          <w:rPr>
            <w:rFonts w:ascii="Cambria Math" w:hAnsi="Cambria Math" w:cs="Times New Roman"/>
            <w:color w:val="000000" w:themeColor="text1"/>
          </w:rPr>
          <m:t>(|0⟩-|1⟩)</m:t>
        </m:r>
      </m:oMath>
      <w:r w:rsidRPr="008562B1">
        <w:rPr>
          <w:rFonts w:ascii="Times New Roman" w:hAnsi="Times New Roman" w:cs="Times New Roman"/>
          <w:color w:val="000000" w:themeColor="text1"/>
        </w:rPr>
        <w:t xml:space="preserve">, as in the material, while </w:t>
      </w:r>
      <w:r w:rsidRPr="008562B1">
        <w:rPr>
          <w:rFonts w:ascii="Times New Roman" w:hAnsi="Times New Roman" w:cs="Times New Roman"/>
          <w:i/>
          <w:color w:val="000000" w:themeColor="text1"/>
        </w:rPr>
        <w:t xml:space="preserve">q[3] </w:t>
      </w:r>
      <w:r w:rsidRPr="008562B1">
        <w:rPr>
          <w:rFonts w:ascii="Times New Roman" w:hAnsi="Times New Roman" w:cs="Times New Roman"/>
          <w:color w:val="000000" w:themeColor="text1"/>
        </w:rPr>
        <w:t xml:space="preserve">and </w:t>
      </w:r>
      <w:r w:rsidRPr="008562B1">
        <w:rPr>
          <w:rFonts w:ascii="Times New Roman" w:hAnsi="Times New Roman" w:cs="Times New Roman"/>
          <w:i/>
          <w:color w:val="000000" w:themeColor="text1"/>
        </w:rPr>
        <w:t xml:space="preserve">q[4] </w:t>
      </w:r>
      <w:r w:rsidRPr="008562B1">
        <w:rPr>
          <w:rFonts w:ascii="Times New Roman" w:hAnsi="Times New Roman" w:cs="Times New Roman"/>
          <w:color w:val="000000" w:themeColor="text1"/>
        </w:rPr>
        <w:t xml:space="preserve">are set into a uniform superposition. The oracle that negates the amplitude of the qubit for which the condition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1</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2</m:t>
            </m:r>
          </m:sub>
        </m:sSub>
        <m:r>
          <w:rPr>
            <w:rFonts w:ascii="Cambria Math" w:hAnsi="Cambria Math" w:cs="Times New Roman"/>
            <w:color w:val="000000" w:themeColor="text1"/>
          </w:rPr>
          <m:t>=1</m:t>
        </m:r>
      </m:oMath>
      <w:r w:rsidRPr="008562B1">
        <w:rPr>
          <w:rFonts w:ascii="Times New Roman" w:hAnsi="Times New Roman" w:cs="Times New Roman"/>
          <w:color w:val="000000" w:themeColor="text1"/>
        </w:rPr>
        <w:t xml:space="preserve"> is fulfilled is located between the first and the second barrier. The circuit part between the second and the third barriers has been introduced in the material of this chapter and encodes the Grover diffusion operator.</w:t>
      </w:r>
    </w:p>
    <w:p w:rsidR="008562B1" w:rsidRPr="008562B1" w:rsidRDefault="008562B1" w:rsidP="008562B1">
      <w:pPr>
        <w:ind w:left="385" w:hangingChars="175" w:hanging="385"/>
        <w:jc w:val="both"/>
        <w:rPr>
          <w:rFonts w:ascii="Times New Roman" w:hAnsi="Times New Roman" w:cs="Times New Roman"/>
          <w:color w:val="000000" w:themeColor="text1"/>
        </w:rPr>
      </w:pPr>
      <w:r w:rsidRPr="008562B1">
        <w:rPr>
          <w:rFonts w:ascii="Times New Roman" w:hAnsi="Times New Roman" w:cs="Times New Roman"/>
          <w:color w:val="000000" w:themeColor="text1"/>
        </w:rPr>
        <w:t xml:space="preserve">The circuit: </w:t>
      </w:r>
    </w:p>
    <w:p w:rsidR="008562B1" w:rsidRPr="008562B1" w:rsidRDefault="008562B1" w:rsidP="008562B1">
      <w:pPr>
        <w:ind w:left="385" w:hangingChars="175" w:hanging="385"/>
        <w:jc w:val="both"/>
        <w:rPr>
          <w:rFonts w:ascii="Times New Roman" w:hAnsi="Times New Roman" w:cs="Times New Roman"/>
          <w:color w:val="000000" w:themeColor="text1"/>
        </w:rPr>
      </w:pPr>
      <w:r w:rsidRPr="008562B1">
        <w:rPr>
          <w:rFonts w:ascii="Times New Roman" w:hAnsi="Times New Roman" w:cs="Times New Roman"/>
          <w:noProof/>
          <w:color w:val="000000" w:themeColor="text1"/>
        </w:rPr>
        <w:drawing>
          <wp:inline distT="0" distB="0" distL="0" distR="0" wp14:anchorId="2067CAF9" wp14:editId="48E28507">
            <wp:extent cx="5943600" cy="172339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3-4-cir.png"/>
                    <pic:cNvPicPr/>
                  </pic:nvPicPr>
                  <pic:blipFill>
                    <a:blip r:embed="rId25">
                      <a:extLst>
                        <a:ext uri="{28A0092B-C50C-407E-A947-70E740481C1C}">
                          <a14:useLocalDpi xmlns:a14="http://schemas.microsoft.com/office/drawing/2010/main" val="0"/>
                        </a:ext>
                      </a:extLst>
                    </a:blip>
                    <a:stretch>
                      <a:fillRect/>
                    </a:stretch>
                  </pic:blipFill>
                  <pic:spPr>
                    <a:xfrm>
                      <a:off x="0" y="0"/>
                      <a:ext cx="5943600" cy="1723390"/>
                    </a:xfrm>
                    <a:prstGeom prst="rect">
                      <a:avLst/>
                    </a:prstGeom>
                  </pic:spPr>
                </pic:pic>
              </a:graphicData>
            </a:graphic>
          </wp:inline>
        </w:drawing>
      </w:r>
    </w:p>
    <w:p w:rsidR="008562B1" w:rsidRPr="008562B1" w:rsidRDefault="008562B1" w:rsidP="008562B1">
      <w:pPr>
        <w:ind w:left="385" w:hangingChars="175" w:hanging="385"/>
        <w:jc w:val="both"/>
        <w:rPr>
          <w:rFonts w:ascii="Times New Roman" w:hAnsi="Times New Roman" w:cs="Times New Roman"/>
          <w:color w:val="000000" w:themeColor="text1"/>
        </w:rPr>
      </w:pPr>
      <w:r w:rsidRPr="008562B1">
        <w:rPr>
          <w:rFonts w:ascii="Times New Roman" w:hAnsi="Times New Roman" w:cs="Times New Roman"/>
          <w:color w:val="000000" w:themeColor="text1"/>
        </w:rPr>
        <w:t xml:space="preserve">The code: </w:t>
      </w:r>
    </w:p>
    <w:tbl>
      <w:tblPr>
        <w:tblStyle w:val="a5"/>
        <w:tblW w:w="0" w:type="auto"/>
        <w:tblLook w:val="04A0" w:firstRow="1" w:lastRow="0" w:firstColumn="1" w:lastColumn="0" w:noHBand="0" w:noVBand="1"/>
      </w:tblPr>
      <w:tblGrid>
        <w:gridCol w:w="9350"/>
      </w:tblGrid>
      <w:tr w:rsidR="008562B1" w:rsidRPr="008562B1" w:rsidTr="008562B1">
        <w:tc>
          <w:tcPr>
            <w:tcW w:w="9350" w:type="dxa"/>
          </w:tcPr>
          <w:p w:rsidR="008562B1" w:rsidRPr="008562B1" w:rsidRDefault="008562B1" w:rsidP="008562B1">
            <w:pPr>
              <w:widowControl w:val="0"/>
              <w:numPr>
                <w:ilvl w:val="0"/>
                <w:numId w:val="13"/>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OPENQASM 2.0;</w:t>
            </w:r>
          </w:p>
          <w:p w:rsidR="008562B1" w:rsidRPr="008562B1" w:rsidRDefault="008562B1" w:rsidP="008562B1">
            <w:pPr>
              <w:widowControl w:val="0"/>
              <w:numPr>
                <w:ilvl w:val="0"/>
                <w:numId w:val="13"/>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include "qelib1.inc";</w:t>
            </w:r>
          </w:p>
          <w:p w:rsidR="008562B1" w:rsidRPr="008562B1" w:rsidRDefault="008562B1" w:rsidP="008562B1">
            <w:pPr>
              <w:widowControl w:val="0"/>
              <w:numPr>
                <w:ilvl w:val="0"/>
                <w:numId w:val="13"/>
              </w:numPr>
              <w:rPr>
                <w:rFonts w:ascii="Times New Roman" w:eastAsia="細明體" w:hAnsi="Times New Roman" w:cs="Times New Roman"/>
                <w:color w:val="000000" w:themeColor="text1"/>
                <w:kern w:val="2"/>
                <w:lang w:eastAsia="zh-TW"/>
              </w:rPr>
            </w:pPr>
            <w:proofErr w:type="spellStart"/>
            <w:r w:rsidRPr="008562B1">
              <w:rPr>
                <w:rFonts w:ascii="Times New Roman" w:eastAsia="細明體" w:hAnsi="Times New Roman" w:cs="Times New Roman"/>
                <w:color w:val="000000" w:themeColor="text1"/>
                <w:kern w:val="2"/>
                <w:lang w:eastAsia="zh-TW"/>
              </w:rPr>
              <w:t>qreg</w:t>
            </w:r>
            <w:proofErr w:type="spellEnd"/>
            <w:r w:rsidRPr="008562B1">
              <w:rPr>
                <w:rFonts w:ascii="Times New Roman" w:eastAsia="細明體" w:hAnsi="Times New Roman" w:cs="Times New Roman"/>
                <w:color w:val="000000" w:themeColor="text1"/>
                <w:kern w:val="2"/>
                <w:lang w:eastAsia="zh-TW"/>
              </w:rPr>
              <w:t xml:space="preserve"> q[5];</w:t>
            </w:r>
          </w:p>
          <w:p w:rsidR="008562B1" w:rsidRPr="008562B1" w:rsidRDefault="008562B1" w:rsidP="008562B1">
            <w:pPr>
              <w:widowControl w:val="0"/>
              <w:numPr>
                <w:ilvl w:val="0"/>
                <w:numId w:val="13"/>
              </w:numPr>
              <w:rPr>
                <w:rFonts w:ascii="Times New Roman" w:eastAsia="細明體" w:hAnsi="Times New Roman" w:cs="Times New Roman"/>
                <w:color w:val="000000" w:themeColor="text1"/>
                <w:kern w:val="2"/>
                <w:lang w:eastAsia="zh-TW"/>
              </w:rPr>
            </w:pPr>
            <w:proofErr w:type="spellStart"/>
            <w:r w:rsidRPr="008562B1">
              <w:rPr>
                <w:rFonts w:ascii="Times New Roman" w:eastAsia="細明體" w:hAnsi="Times New Roman" w:cs="Times New Roman"/>
                <w:color w:val="000000" w:themeColor="text1"/>
                <w:kern w:val="2"/>
                <w:lang w:eastAsia="zh-TW"/>
              </w:rPr>
              <w:t>creg</w:t>
            </w:r>
            <w:proofErr w:type="spellEnd"/>
            <w:r w:rsidRPr="008562B1">
              <w:rPr>
                <w:rFonts w:ascii="Times New Roman" w:eastAsia="細明體" w:hAnsi="Times New Roman" w:cs="Times New Roman"/>
                <w:color w:val="000000" w:themeColor="text1"/>
                <w:kern w:val="2"/>
                <w:lang w:eastAsia="zh-TW"/>
              </w:rPr>
              <w:t xml:space="preserve"> c[2];</w:t>
            </w:r>
          </w:p>
          <w:p w:rsidR="008562B1" w:rsidRPr="008562B1" w:rsidRDefault="008562B1" w:rsidP="008562B1">
            <w:pPr>
              <w:widowControl w:val="0"/>
              <w:numPr>
                <w:ilvl w:val="0"/>
                <w:numId w:val="13"/>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x q[0];</w:t>
            </w:r>
          </w:p>
          <w:p w:rsidR="008562B1" w:rsidRPr="008562B1" w:rsidRDefault="008562B1" w:rsidP="008562B1">
            <w:pPr>
              <w:widowControl w:val="0"/>
              <w:numPr>
                <w:ilvl w:val="0"/>
                <w:numId w:val="13"/>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h q[3];</w:t>
            </w:r>
          </w:p>
          <w:p w:rsidR="008562B1" w:rsidRPr="008562B1" w:rsidRDefault="008562B1" w:rsidP="008562B1">
            <w:pPr>
              <w:widowControl w:val="0"/>
              <w:numPr>
                <w:ilvl w:val="0"/>
                <w:numId w:val="13"/>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h q[4];</w:t>
            </w:r>
          </w:p>
          <w:p w:rsidR="008562B1" w:rsidRPr="008562B1" w:rsidRDefault="008562B1" w:rsidP="008562B1">
            <w:pPr>
              <w:widowControl w:val="0"/>
              <w:numPr>
                <w:ilvl w:val="0"/>
                <w:numId w:val="13"/>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h q[0];</w:t>
            </w:r>
          </w:p>
          <w:p w:rsidR="008562B1" w:rsidRPr="008562B1" w:rsidRDefault="008562B1" w:rsidP="008562B1">
            <w:pPr>
              <w:widowControl w:val="0"/>
              <w:numPr>
                <w:ilvl w:val="0"/>
                <w:numId w:val="13"/>
              </w:numPr>
              <w:rPr>
                <w:rFonts w:ascii="Times New Roman" w:eastAsia="細明體" w:hAnsi="Times New Roman" w:cs="Times New Roman"/>
                <w:color w:val="000000" w:themeColor="text1"/>
                <w:kern w:val="2"/>
                <w:lang w:val="es-ES" w:eastAsia="zh-TW"/>
              </w:rPr>
            </w:pPr>
            <w:r w:rsidRPr="008562B1">
              <w:rPr>
                <w:rFonts w:ascii="Times New Roman" w:eastAsia="細明體" w:hAnsi="Times New Roman" w:cs="Times New Roman"/>
                <w:color w:val="000000" w:themeColor="text1"/>
                <w:kern w:val="2"/>
                <w:lang w:val="es-ES" w:eastAsia="zh-TW"/>
              </w:rPr>
              <w:t>barrier q[0],q[1],q[2],q[3],q[4];</w:t>
            </w:r>
          </w:p>
          <w:p w:rsidR="008562B1" w:rsidRPr="008562B1" w:rsidRDefault="008562B1" w:rsidP="008562B1">
            <w:pPr>
              <w:widowControl w:val="0"/>
              <w:numPr>
                <w:ilvl w:val="0"/>
                <w:numId w:val="13"/>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ccx q[4],q[3],q[2];</w:t>
            </w:r>
          </w:p>
          <w:p w:rsidR="008562B1" w:rsidRPr="008562B1" w:rsidRDefault="008562B1" w:rsidP="008562B1">
            <w:pPr>
              <w:widowControl w:val="0"/>
              <w:numPr>
                <w:ilvl w:val="0"/>
                <w:numId w:val="13"/>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cx q[2],q[0];</w:t>
            </w:r>
          </w:p>
          <w:p w:rsidR="008562B1" w:rsidRPr="008562B1" w:rsidRDefault="008562B1" w:rsidP="008562B1">
            <w:pPr>
              <w:widowControl w:val="0"/>
              <w:numPr>
                <w:ilvl w:val="0"/>
                <w:numId w:val="13"/>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ccx q[4],q[3],q[2];</w:t>
            </w:r>
          </w:p>
          <w:p w:rsidR="008562B1" w:rsidRPr="008562B1" w:rsidRDefault="008562B1" w:rsidP="008562B1">
            <w:pPr>
              <w:widowControl w:val="0"/>
              <w:numPr>
                <w:ilvl w:val="0"/>
                <w:numId w:val="13"/>
              </w:numPr>
              <w:rPr>
                <w:rFonts w:ascii="Times New Roman" w:eastAsia="細明體" w:hAnsi="Times New Roman" w:cs="Times New Roman"/>
                <w:color w:val="000000" w:themeColor="text1"/>
                <w:kern w:val="2"/>
                <w:lang w:val="es-ES" w:eastAsia="zh-TW"/>
              </w:rPr>
            </w:pPr>
            <w:r w:rsidRPr="008562B1">
              <w:rPr>
                <w:rFonts w:ascii="Times New Roman" w:eastAsia="細明體" w:hAnsi="Times New Roman" w:cs="Times New Roman"/>
                <w:color w:val="000000" w:themeColor="text1"/>
                <w:kern w:val="2"/>
                <w:lang w:val="es-ES" w:eastAsia="zh-TW"/>
              </w:rPr>
              <w:t>barrier q[0],q[1],q[2],q[3],q[4];</w:t>
            </w:r>
          </w:p>
          <w:p w:rsidR="008562B1" w:rsidRPr="008562B1" w:rsidRDefault="008562B1" w:rsidP="008562B1">
            <w:pPr>
              <w:widowControl w:val="0"/>
              <w:numPr>
                <w:ilvl w:val="0"/>
                <w:numId w:val="13"/>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h q[3];</w:t>
            </w:r>
          </w:p>
          <w:p w:rsidR="008562B1" w:rsidRPr="008562B1" w:rsidRDefault="008562B1" w:rsidP="008562B1">
            <w:pPr>
              <w:widowControl w:val="0"/>
              <w:numPr>
                <w:ilvl w:val="0"/>
                <w:numId w:val="13"/>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h q[4];</w:t>
            </w:r>
          </w:p>
          <w:p w:rsidR="008562B1" w:rsidRPr="008562B1" w:rsidRDefault="008562B1" w:rsidP="008562B1">
            <w:pPr>
              <w:widowControl w:val="0"/>
              <w:numPr>
                <w:ilvl w:val="0"/>
                <w:numId w:val="13"/>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x q[3];</w:t>
            </w:r>
          </w:p>
          <w:p w:rsidR="008562B1" w:rsidRPr="008562B1" w:rsidRDefault="008562B1" w:rsidP="008562B1">
            <w:pPr>
              <w:widowControl w:val="0"/>
              <w:numPr>
                <w:ilvl w:val="0"/>
                <w:numId w:val="13"/>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x q[4];</w:t>
            </w:r>
          </w:p>
          <w:p w:rsidR="008562B1" w:rsidRPr="008562B1" w:rsidRDefault="008562B1" w:rsidP="008562B1">
            <w:pPr>
              <w:widowControl w:val="0"/>
              <w:numPr>
                <w:ilvl w:val="0"/>
                <w:numId w:val="13"/>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h q[4];</w:t>
            </w:r>
          </w:p>
          <w:p w:rsidR="008562B1" w:rsidRPr="008562B1" w:rsidRDefault="008562B1" w:rsidP="008562B1">
            <w:pPr>
              <w:widowControl w:val="0"/>
              <w:numPr>
                <w:ilvl w:val="0"/>
                <w:numId w:val="13"/>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cx q[3],q[4];</w:t>
            </w:r>
          </w:p>
          <w:p w:rsidR="008562B1" w:rsidRPr="008562B1" w:rsidRDefault="008562B1" w:rsidP="008562B1">
            <w:pPr>
              <w:widowControl w:val="0"/>
              <w:numPr>
                <w:ilvl w:val="0"/>
                <w:numId w:val="13"/>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x q[3];</w:t>
            </w:r>
          </w:p>
          <w:p w:rsidR="008562B1" w:rsidRPr="008562B1" w:rsidRDefault="008562B1" w:rsidP="008562B1">
            <w:pPr>
              <w:widowControl w:val="0"/>
              <w:numPr>
                <w:ilvl w:val="0"/>
                <w:numId w:val="13"/>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h q[4];</w:t>
            </w:r>
          </w:p>
          <w:p w:rsidR="008562B1" w:rsidRPr="008562B1" w:rsidRDefault="008562B1" w:rsidP="008562B1">
            <w:pPr>
              <w:widowControl w:val="0"/>
              <w:numPr>
                <w:ilvl w:val="0"/>
                <w:numId w:val="13"/>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u3(2*pi,0,0) q[3];</w:t>
            </w:r>
          </w:p>
          <w:p w:rsidR="008562B1" w:rsidRPr="008562B1" w:rsidRDefault="008562B1" w:rsidP="008562B1">
            <w:pPr>
              <w:widowControl w:val="0"/>
              <w:numPr>
                <w:ilvl w:val="0"/>
                <w:numId w:val="13"/>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x q[4];</w:t>
            </w:r>
          </w:p>
          <w:p w:rsidR="008562B1" w:rsidRPr="008562B1" w:rsidRDefault="008562B1" w:rsidP="008562B1">
            <w:pPr>
              <w:widowControl w:val="0"/>
              <w:numPr>
                <w:ilvl w:val="0"/>
                <w:numId w:val="13"/>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h q[3];</w:t>
            </w:r>
          </w:p>
          <w:p w:rsidR="008562B1" w:rsidRPr="008562B1" w:rsidRDefault="008562B1" w:rsidP="008562B1">
            <w:pPr>
              <w:widowControl w:val="0"/>
              <w:numPr>
                <w:ilvl w:val="0"/>
                <w:numId w:val="13"/>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h q[4];</w:t>
            </w:r>
          </w:p>
          <w:p w:rsidR="008562B1" w:rsidRPr="008562B1" w:rsidRDefault="008562B1" w:rsidP="008562B1">
            <w:pPr>
              <w:widowControl w:val="0"/>
              <w:numPr>
                <w:ilvl w:val="0"/>
                <w:numId w:val="13"/>
              </w:numPr>
              <w:rPr>
                <w:rFonts w:ascii="Times New Roman" w:eastAsia="細明體" w:hAnsi="Times New Roman" w:cs="Times New Roman"/>
                <w:color w:val="000000" w:themeColor="text1"/>
                <w:kern w:val="2"/>
                <w:lang w:val="es-ES" w:eastAsia="zh-TW"/>
              </w:rPr>
            </w:pPr>
            <w:r w:rsidRPr="008562B1">
              <w:rPr>
                <w:rFonts w:ascii="Times New Roman" w:eastAsia="細明體" w:hAnsi="Times New Roman" w:cs="Times New Roman"/>
                <w:color w:val="000000" w:themeColor="text1"/>
                <w:kern w:val="2"/>
                <w:lang w:val="es-ES" w:eastAsia="zh-TW"/>
              </w:rPr>
              <w:t>barrier q[0],q[1],q[2],q[3],q[4];</w:t>
            </w:r>
          </w:p>
          <w:p w:rsidR="008562B1" w:rsidRPr="008562B1" w:rsidRDefault="008562B1" w:rsidP="008562B1">
            <w:pPr>
              <w:widowControl w:val="0"/>
              <w:numPr>
                <w:ilvl w:val="0"/>
                <w:numId w:val="13"/>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measure q[4] -&gt; c[1];</w:t>
            </w:r>
          </w:p>
          <w:p w:rsidR="008562B1" w:rsidRPr="008562B1" w:rsidRDefault="008562B1" w:rsidP="008562B1">
            <w:pPr>
              <w:widowControl w:val="0"/>
              <w:numPr>
                <w:ilvl w:val="0"/>
                <w:numId w:val="13"/>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measure q[3] -&gt; c[0];</w:t>
            </w:r>
          </w:p>
        </w:tc>
      </w:tr>
    </w:tbl>
    <w:p w:rsidR="008562B1" w:rsidRPr="008562B1" w:rsidRDefault="008562B1" w:rsidP="008562B1">
      <w:pPr>
        <w:ind w:left="385" w:hangingChars="175" w:hanging="385"/>
        <w:jc w:val="both"/>
        <w:rPr>
          <w:rFonts w:ascii="Times New Roman" w:hAnsi="Times New Roman" w:cs="Times New Roman"/>
          <w:color w:val="000000" w:themeColor="text1"/>
        </w:rPr>
      </w:pPr>
    </w:p>
    <w:p w:rsidR="008562B1" w:rsidRPr="008562B1" w:rsidRDefault="008562B1" w:rsidP="008562B1">
      <w:pPr>
        <w:ind w:left="385" w:hangingChars="175" w:hanging="385"/>
        <w:jc w:val="both"/>
        <w:rPr>
          <w:rFonts w:ascii="Times New Roman" w:hAnsi="Times New Roman" w:cs="Times New Roman"/>
          <w:color w:val="000000" w:themeColor="text1"/>
        </w:rPr>
      </w:pPr>
      <w:r w:rsidRPr="008562B1">
        <w:rPr>
          <w:rFonts w:ascii="Times New Roman" w:hAnsi="Times New Roman" w:cs="Times New Roman"/>
          <w:color w:val="000000" w:themeColor="text1"/>
        </w:rPr>
        <w:t xml:space="preserve">The output: </w:t>
      </w:r>
    </w:p>
    <w:p w:rsidR="008562B1" w:rsidRPr="008562B1" w:rsidRDefault="008562B1" w:rsidP="008562B1">
      <w:pPr>
        <w:ind w:left="385" w:hangingChars="175" w:hanging="385"/>
        <w:jc w:val="both"/>
        <w:rPr>
          <w:rFonts w:ascii="Times New Roman" w:hAnsi="Times New Roman" w:cs="Times New Roman"/>
          <w:color w:val="000000" w:themeColor="text1"/>
        </w:rPr>
      </w:pPr>
      <w:r w:rsidRPr="008562B1">
        <w:rPr>
          <w:rFonts w:ascii="Times New Roman" w:hAnsi="Times New Roman" w:cs="Times New Roman"/>
          <w:noProof/>
          <w:color w:val="000000" w:themeColor="text1"/>
        </w:rPr>
        <w:drawing>
          <wp:inline distT="0" distB="0" distL="0" distR="0" wp14:anchorId="35163DD4" wp14:editId="314EB127">
            <wp:extent cx="5943600" cy="173355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3-4-out.png"/>
                    <pic:cNvPicPr/>
                  </pic:nvPicPr>
                  <pic:blipFill>
                    <a:blip r:embed="rId26">
                      <a:extLst>
                        <a:ext uri="{28A0092B-C50C-407E-A947-70E740481C1C}">
                          <a14:useLocalDpi xmlns:a14="http://schemas.microsoft.com/office/drawing/2010/main" val="0"/>
                        </a:ext>
                      </a:extLst>
                    </a:blip>
                    <a:stretch>
                      <a:fillRect/>
                    </a:stretch>
                  </pic:blipFill>
                  <pic:spPr>
                    <a:xfrm>
                      <a:off x="0" y="0"/>
                      <a:ext cx="5943600" cy="1733550"/>
                    </a:xfrm>
                    <a:prstGeom prst="rect">
                      <a:avLst/>
                    </a:prstGeom>
                  </pic:spPr>
                </pic:pic>
              </a:graphicData>
            </a:graphic>
          </wp:inline>
        </w:drawing>
      </w:r>
    </w:p>
    <w:p w:rsidR="008562B1" w:rsidRPr="008562B1" w:rsidRDefault="008562B1" w:rsidP="008562B1">
      <w:pPr>
        <w:ind w:left="385" w:hangingChars="175" w:hanging="385"/>
        <w:jc w:val="both"/>
        <w:rPr>
          <w:rFonts w:ascii="Times New Roman" w:hAnsi="Times New Roman" w:cs="Times New Roman"/>
          <w:color w:val="000000" w:themeColor="text1"/>
        </w:rPr>
      </w:pPr>
    </w:p>
    <w:p w:rsidR="008562B1" w:rsidRPr="008562B1" w:rsidRDefault="008562B1" w:rsidP="008562B1">
      <w:pPr>
        <w:ind w:left="385" w:hangingChars="175" w:hanging="385"/>
        <w:jc w:val="both"/>
        <w:rPr>
          <w:rFonts w:ascii="Times New Roman" w:hAnsi="Times New Roman" w:cs="Times New Roman"/>
          <w:color w:val="000000" w:themeColor="text1"/>
        </w:rPr>
      </w:pPr>
    </w:p>
    <w:p w:rsidR="008562B1" w:rsidRPr="008562B1" w:rsidRDefault="008562B1" w:rsidP="008562B1">
      <w:pPr>
        <w:ind w:left="385" w:hangingChars="175" w:hanging="385"/>
        <w:jc w:val="both"/>
        <w:rPr>
          <w:rFonts w:ascii="Times New Roman" w:hAnsi="Times New Roman" w:cs="Times New Roman"/>
          <w:color w:val="000000" w:themeColor="text1"/>
        </w:rPr>
      </w:pPr>
    </w:p>
    <w:p w:rsidR="008562B1" w:rsidRPr="008562B1" w:rsidRDefault="008562B1" w:rsidP="008562B1">
      <w:pPr>
        <w:rPr>
          <w:rFonts w:ascii="Times New Roman" w:hAnsi="Times New Roman" w:cs="Times New Roman"/>
          <w:b/>
          <w:color w:val="000000" w:themeColor="text1"/>
          <w:sz w:val="32"/>
          <w:szCs w:val="32"/>
        </w:rPr>
      </w:pPr>
      <w:r w:rsidRPr="008562B1">
        <w:rPr>
          <w:rFonts w:ascii="Times New Roman" w:hAnsi="Times New Roman" w:cs="Times New Roman"/>
          <w:b/>
          <w:color w:val="000000" w:themeColor="text1"/>
          <w:sz w:val="32"/>
          <w:szCs w:val="32"/>
        </w:rPr>
        <w:br w:type="page"/>
      </w:r>
    </w:p>
    <w:p w:rsidR="008562B1" w:rsidRPr="008562B1" w:rsidRDefault="008562B1" w:rsidP="008562B1">
      <w:pPr>
        <w:ind w:left="562" w:hangingChars="175" w:hanging="562"/>
        <w:jc w:val="both"/>
        <w:rPr>
          <w:rFonts w:ascii="Times New Roman" w:hAnsi="Times New Roman" w:cs="Times New Roman"/>
          <w:b/>
          <w:color w:val="000000" w:themeColor="text1"/>
          <w:sz w:val="32"/>
          <w:szCs w:val="32"/>
        </w:rPr>
      </w:pPr>
      <w:r w:rsidRPr="008562B1">
        <w:rPr>
          <w:rFonts w:ascii="Times New Roman" w:hAnsi="Times New Roman" w:cs="Times New Roman"/>
          <w:b/>
          <w:color w:val="000000" w:themeColor="text1"/>
          <w:sz w:val="32"/>
          <w:szCs w:val="32"/>
        </w:rPr>
        <w:t>Solutions to chapter 4</w:t>
      </w:r>
    </w:p>
    <w:p w:rsidR="008562B1" w:rsidRPr="008562B1" w:rsidRDefault="008562B1" w:rsidP="008562B1">
      <w:pPr>
        <w:ind w:left="385" w:hangingChars="175" w:hanging="385"/>
        <w:jc w:val="both"/>
        <w:rPr>
          <w:rFonts w:ascii="Times New Roman" w:hAnsi="Times New Roman" w:cs="Times New Roman"/>
          <w:color w:val="000000" w:themeColor="text1"/>
        </w:rPr>
      </w:pPr>
    </w:p>
    <w:p w:rsidR="008562B1" w:rsidRPr="008562B1" w:rsidRDefault="008562B1" w:rsidP="008562B1">
      <w:pPr>
        <w:ind w:left="385" w:hangingChars="175" w:hanging="385"/>
        <w:jc w:val="both"/>
        <w:rPr>
          <w:rFonts w:ascii="Times New Roman" w:hAnsi="Times New Roman" w:cs="Times New Roman"/>
          <w:color w:val="000000" w:themeColor="text1"/>
        </w:rPr>
      </w:pPr>
      <w:r w:rsidRPr="008562B1">
        <w:rPr>
          <w:rFonts w:ascii="Times New Roman" w:hAnsi="Times New Roman" w:cs="Times New Roman"/>
          <w:color w:val="000000" w:themeColor="text1"/>
        </w:rPr>
        <w:t xml:space="preserve">4.1 The mapping this oracle performs is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a</m:t>
            </m:r>
          </m:e>
          <m:sub>
            <m:r>
              <w:rPr>
                <w:rFonts w:ascii="Cambria Math" w:hAnsi="Cambria Math" w:cs="Times New Roman"/>
                <w:color w:val="000000" w:themeColor="text1"/>
              </w:rPr>
              <m:t>1</m:t>
            </m:r>
          </m:sub>
        </m:sSub>
        <m:sSub>
          <m:sSubPr>
            <m:ctrlPr>
              <w:rPr>
                <w:rFonts w:ascii="Cambria Math" w:hAnsi="Cambria Math" w:cs="Times New Roman"/>
                <w:i/>
                <w:color w:val="000000" w:themeColor="text1"/>
              </w:rPr>
            </m:ctrlPr>
          </m:sSubPr>
          <m:e>
            <m:r>
              <w:rPr>
                <w:rFonts w:ascii="Cambria Math" w:hAnsi="Cambria Math" w:cs="Times New Roman"/>
                <w:color w:val="000000" w:themeColor="text1"/>
              </w:rPr>
              <m:t>a</m:t>
            </m:r>
          </m:e>
          <m:sub>
            <m:r>
              <w:rPr>
                <w:rFonts w:ascii="Cambria Math" w:hAnsi="Cambria Math" w:cs="Times New Roman"/>
                <w:color w:val="000000" w:themeColor="text1"/>
              </w:rPr>
              <m:t>2</m:t>
            </m:r>
          </m:sub>
        </m:sSub>
        <m:sSub>
          <m:sSubPr>
            <m:ctrlPr>
              <w:rPr>
                <w:rFonts w:ascii="Cambria Math" w:hAnsi="Cambria Math" w:cs="Times New Roman"/>
                <w:i/>
                <w:color w:val="000000" w:themeColor="text1"/>
              </w:rPr>
            </m:ctrlPr>
          </m:sSubPr>
          <m:e>
            <m:r>
              <w:rPr>
                <w:rFonts w:ascii="Cambria Math" w:hAnsi="Cambria Math" w:cs="Times New Roman"/>
                <w:color w:val="000000" w:themeColor="text1"/>
              </w:rPr>
              <m:t>a</m:t>
            </m:r>
          </m:e>
          <m:sub>
            <m:r>
              <w:rPr>
                <w:rFonts w:ascii="Cambria Math" w:hAnsi="Cambria Math" w:cs="Times New Roman"/>
                <w:color w:val="000000" w:themeColor="text1"/>
              </w:rPr>
              <m:t>3</m:t>
            </m:r>
          </m:sub>
        </m:sSub>
        <m:sSub>
          <m:sSubPr>
            <m:ctrlPr>
              <w:rPr>
                <w:rFonts w:ascii="Cambria Math" w:hAnsi="Cambria Math" w:cs="Times New Roman"/>
                <w:i/>
                <w:color w:val="000000" w:themeColor="text1"/>
              </w:rPr>
            </m:ctrlPr>
          </m:sSubPr>
          <m:e>
            <m:r>
              <w:rPr>
                <w:rFonts w:ascii="Cambria Math" w:hAnsi="Cambria Math" w:cs="Times New Roman"/>
                <w:color w:val="000000" w:themeColor="text1"/>
              </w:rPr>
              <m:t>a</m:t>
            </m:r>
          </m:e>
          <m:sub>
            <m:r>
              <w:rPr>
                <w:rFonts w:ascii="Cambria Math" w:hAnsi="Cambria Math" w:cs="Times New Roman"/>
                <w:color w:val="000000" w:themeColor="text1"/>
              </w:rPr>
              <m:t>4</m:t>
            </m:r>
          </m:sub>
        </m:sSub>
        <m:r>
          <w:rPr>
            <w:rFonts w:ascii="Cambria Math" w:hAnsi="Cambria Math" w:cs="Times New Roman"/>
            <w:color w:val="000000" w:themeColor="text1"/>
          </w:rPr>
          <m:t>→</m:t>
        </m:r>
        <m:f>
          <m:fPr>
            <m:ctrlPr>
              <w:rPr>
                <w:rFonts w:ascii="Cambria Math" w:hAnsi="Cambria Math" w:cs="Times New Roman"/>
                <w:i/>
                <w:color w:val="000000" w:themeColor="text1"/>
              </w:rPr>
            </m:ctrlPr>
          </m:fPr>
          <m:num>
            <m:r>
              <w:rPr>
                <w:rFonts w:ascii="Cambria Math" w:hAnsi="Cambria Math" w:cs="Times New Roman"/>
                <w:color w:val="000000" w:themeColor="text1"/>
              </w:rPr>
              <m:t>1</m:t>
            </m:r>
          </m:num>
          <m:den>
            <m:r>
              <w:rPr>
                <w:rFonts w:ascii="Cambria Math" w:hAnsi="Cambria Math" w:cs="Times New Roman"/>
                <w:color w:val="000000" w:themeColor="text1"/>
              </w:rPr>
              <m:t>4</m:t>
            </m:r>
          </m:den>
        </m:f>
        <m:sSup>
          <m:sSupPr>
            <m:ctrlPr>
              <w:rPr>
                <w:rFonts w:ascii="Cambria Math" w:hAnsi="Cambria Math" w:cs="Times New Roman"/>
                <w:i/>
                <w:color w:val="000000" w:themeColor="text1"/>
              </w:rPr>
            </m:ctrlPr>
          </m:sSupPr>
          <m:e>
            <m:r>
              <w:rPr>
                <w:rFonts w:ascii="Cambria Math" w:hAnsi="Cambria Math" w:cs="Times New Roman"/>
                <w:color w:val="000000" w:themeColor="text1"/>
              </w:rPr>
              <m:t>e</m:t>
            </m:r>
          </m:e>
          <m:sup>
            <m:r>
              <w:rPr>
                <w:rFonts w:ascii="Cambria Math" w:hAnsi="Cambria Math" w:cs="Times New Roman"/>
                <w:color w:val="000000" w:themeColor="text1"/>
              </w:rPr>
              <m:t>2πi×0.</m:t>
            </m:r>
            <m:sSub>
              <m:sSubPr>
                <m:ctrlPr>
                  <w:rPr>
                    <w:rFonts w:ascii="Cambria Math" w:hAnsi="Cambria Math" w:cs="Times New Roman"/>
                    <w:i/>
                    <w:color w:val="000000" w:themeColor="text1"/>
                  </w:rPr>
                </m:ctrlPr>
              </m:sSubPr>
              <m:e>
                <m:r>
                  <w:rPr>
                    <w:rFonts w:ascii="Cambria Math" w:hAnsi="Cambria Math" w:cs="Times New Roman"/>
                    <w:color w:val="000000" w:themeColor="text1"/>
                  </w:rPr>
                  <m:t>a</m:t>
                </m:r>
              </m:e>
              <m:sub>
                <m:r>
                  <w:rPr>
                    <w:rFonts w:ascii="Cambria Math" w:hAnsi="Cambria Math" w:cs="Times New Roman"/>
                    <w:color w:val="000000" w:themeColor="text1"/>
                  </w:rPr>
                  <m:t>2</m:t>
                </m:r>
              </m:sub>
            </m:sSub>
            <m:sSub>
              <m:sSubPr>
                <m:ctrlPr>
                  <w:rPr>
                    <w:rFonts w:ascii="Cambria Math" w:hAnsi="Cambria Math" w:cs="Times New Roman"/>
                    <w:i/>
                    <w:color w:val="000000" w:themeColor="text1"/>
                  </w:rPr>
                </m:ctrlPr>
              </m:sSubPr>
              <m:e>
                <m:r>
                  <w:rPr>
                    <w:rFonts w:ascii="Cambria Math" w:hAnsi="Cambria Math" w:cs="Times New Roman"/>
                    <w:color w:val="000000" w:themeColor="text1"/>
                  </w:rPr>
                  <m:t>a</m:t>
                </m:r>
              </m:e>
              <m:sub>
                <m:r>
                  <w:rPr>
                    <w:rFonts w:ascii="Cambria Math" w:hAnsi="Cambria Math" w:cs="Times New Roman"/>
                    <w:color w:val="000000" w:themeColor="text1"/>
                  </w:rPr>
                  <m:t>3</m:t>
                </m:r>
              </m:sub>
            </m:sSub>
            <m:sSub>
              <m:sSubPr>
                <m:ctrlPr>
                  <w:rPr>
                    <w:rFonts w:ascii="Cambria Math" w:hAnsi="Cambria Math" w:cs="Times New Roman"/>
                    <w:i/>
                    <w:color w:val="000000" w:themeColor="text1"/>
                  </w:rPr>
                </m:ctrlPr>
              </m:sSubPr>
              <m:e>
                <m:r>
                  <w:rPr>
                    <w:rFonts w:ascii="Cambria Math" w:hAnsi="Cambria Math" w:cs="Times New Roman"/>
                    <w:color w:val="000000" w:themeColor="text1"/>
                  </w:rPr>
                  <m:t>a</m:t>
                </m:r>
              </m:e>
              <m:sub>
                <m:r>
                  <w:rPr>
                    <w:rFonts w:ascii="Cambria Math" w:hAnsi="Cambria Math" w:cs="Times New Roman"/>
                    <w:color w:val="000000" w:themeColor="text1"/>
                  </w:rPr>
                  <m:t>4</m:t>
                </m:r>
              </m:sub>
            </m:sSub>
          </m:sup>
        </m:sSup>
        <m:r>
          <w:rPr>
            <w:rFonts w:ascii="Cambria Math" w:hAnsi="Cambria Math" w:cs="Times New Roman"/>
            <w:color w:val="000000" w:themeColor="text1"/>
          </w:rPr>
          <m:t>=</m:t>
        </m:r>
        <m:f>
          <m:fPr>
            <m:ctrlPr>
              <w:rPr>
                <w:rFonts w:ascii="Cambria Math" w:hAnsi="Cambria Math" w:cs="Times New Roman"/>
                <w:i/>
                <w:color w:val="000000" w:themeColor="text1"/>
              </w:rPr>
            </m:ctrlPr>
          </m:fPr>
          <m:num>
            <m:r>
              <w:rPr>
                <w:rFonts w:ascii="Cambria Math" w:hAnsi="Cambria Math" w:cs="Times New Roman"/>
                <w:color w:val="000000" w:themeColor="text1"/>
              </w:rPr>
              <m:t>1</m:t>
            </m:r>
          </m:num>
          <m:den>
            <m:r>
              <w:rPr>
                <w:rFonts w:ascii="Cambria Math" w:hAnsi="Cambria Math" w:cs="Times New Roman"/>
                <w:color w:val="000000" w:themeColor="text1"/>
              </w:rPr>
              <m:t>4</m:t>
            </m:r>
          </m:den>
        </m:f>
        <m:sSup>
          <m:sSupPr>
            <m:ctrlPr>
              <w:rPr>
                <w:rFonts w:ascii="Cambria Math" w:hAnsi="Cambria Math" w:cs="Times New Roman"/>
                <w:i/>
                <w:color w:val="000000" w:themeColor="text1"/>
              </w:rPr>
            </m:ctrlPr>
          </m:sSupPr>
          <m:e>
            <m:r>
              <w:rPr>
                <w:rFonts w:ascii="Cambria Math" w:hAnsi="Cambria Math" w:cs="Times New Roman"/>
                <w:color w:val="000000" w:themeColor="text1"/>
              </w:rPr>
              <m:t>e</m:t>
            </m:r>
          </m:e>
          <m:sup>
            <m:r>
              <w:rPr>
                <w:rFonts w:ascii="Cambria Math" w:hAnsi="Cambria Math" w:cs="Times New Roman"/>
                <w:color w:val="000000" w:themeColor="text1"/>
              </w:rPr>
              <m:t>2πi</m:t>
            </m:r>
            <m:d>
              <m:dPr>
                <m:ctrlPr>
                  <w:rPr>
                    <w:rFonts w:ascii="Cambria Math" w:hAnsi="Cambria Math" w:cs="Times New Roman"/>
                    <w:i/>
                    <w:color w:val="000000" w:themeColor="text1"/>
                  </w:rPr>
                </m:ctrlPr>
              </m:dPr>
              <m:e>
                <m:f>
                  <m:fPr>
                    <m:ctrlPr>
                      <w:rPr>
                        <w:rFonts w:ascii="Cambria Math" w:hAnsi="Cambria Math" w:cs="Times New Roman"/>
                        <w:i/>
                        <w:color w:val="000000" w:themeColor="text1"/>
                      </w:rPr>
                    </m:ctrlPr>
                  </m:fPr>
                  <m:num>
                    <m:sSub>
                      <m:sSubPr>
                        <m:ctrlPr>
                          <w:rPr>
                            <w:rFonts w:ascii="Cambria Math" w:hAnsi="Cambria Math" w:cs="Times New Roman"/>
                            <w:i/>
                            <w:color w:val="000000" w:themeColor="text1"/>
                          </w:rPr>
                        </m:ctrlPr>
                      </m:sSubPr>
                      <m:e>
                        <m:r>
                          <w:rPr>
                            <w:rFonts w:ascii="Cambria Math" w:hAnsi="Cambria Math" w:cs="Times New Roman"/>
                            <w:color w:val="000000" w:themeColor="text1"/>
                          </w:rPr>
                          <m:t>a</m:t>
                        </m:r>
                      </m:e>
                      <m:sub>
                        <m:r>
                          <w:rPr>
                            <w:rFonts w:ascii="Cambria Math" w:hAnsi="Cambria Math" w:cs="Times New Roman"/>
                            <w:color w:val="000000" w:themeColor="text1"/>
                          </w:rPr>
                          <m:t>2</m:t>
                        </m:r>
                      </m:sub>
                    </m:sSub>
                  </m:num>
                  <m:den>
                    <m:r>
                      <w:rPr>
                        <w:rFonts w:ascii="Cambria Math" w:hAnsi="Cambria Math" w:cs="Times New Roman"/>
                        <w:color w:val="000000" w:themeColor="text1"/>
                      </w:rPr>
                      <m:t>2</m:t>
                    </m:r>
                  </m:den>
                </m:f>
                <m:r>
                  <w:rPr>
                    <w:rFonts w:ascii="Cambria Math" w:hAnsi="Cambria Math" w:cs="Times New Roman"/>
                    <w:color w:val="000000" w:themeColor="text1"/>
                  </w:rPr>
                  <m:t>+</m:t>
                </m:r>
                <m:f>
                  <m:fPr>
                    <m:ctrlPr>
                      <w:rPr>
                        <w:rFonts w:ascii="Cambria Math" w:hAnsi="Cambria Math" w:cs="Times New Roman"/>
                        <w:i/>
                        <w:color w:val="000000" w:themeColor="text1"/>
                      </w:rPr>
                    </m:ctrlPr>
                  </m:fPr>
                  <m:num>
                    <m:sSub>
                      <m:sSubPr>
                        <m:ctrlPr>
                          <w:rPr>
                            <w:rFonts w:ascii="Cambria Math" w:hAnsi="Cambria Math" w:cs="Times New Roman"/>
                            <w:i/>
                            <w:color w:val="000000" w:themeColor="text1"/>
                          </w:rPr>
                        </m:ctrlPr>
                      </m:sSubPr>
                      <m:e>
                        <m:r>
                          <w:rPr>
                            <w:rFonts w:ascii="Cambria Math" w:hAnsi="Cambria Math" w:cs="Times New Roman"/>
                            <w:color w:val="000000" w:themeColor="text1"/>
                          </w:rPr>
                          <m:t>a</m:t>
                        </m:r>
                      </m:e>
                      <m:sub>
                        <m:r>
                          <w:rPr>
                            <w:rFonts w:ascii="Cambria Math" w:hAnsi="Cambria Math" w:cs="Times New Roman"/>
                            <w:color w:val="000000" w:themeColor="text1"/>
                          </w:rPr>
                          <m:t>3</m:t>
                        </m:r>
                      </m:sub>
                    </m:sSub>
                  </m:num>
                  <m:den>
                    <m:r>
                      <w:rPr>
                        <w:rFonts w:ascii="Cambria Math" w:hAnsi="Cambria Math" w:cs="Times New Roman"/>
                        <w:color w:val="000000" w:themeColor="text1"/>
                      </w:rPr>
                      <m:t>4</m:t>
                    </m:r>
                  </m:den>
                </m:f>
                <m:r>
                  <w:rPr>
                    <w:rFonts w:ascii="Cambria Math" w:hAnsi="Cambria Math" w:cs="Times New Roman"/>
                    <w:color w:val="000000" w:themeColor="text1"/>
                  </w:rPr>
                  <m:t>+</m:t>
                </m:r>
                <m:f>
                  <m:fPr>
                    <m:ctrlPr>
                      <w:rPr>
                        <w:rFonts w:ascii="Cambria Math" w:hAnsi="Cambria Math" w:cs="Times New Roman"/>
                        <w:i/>
                        <w:color w:val="000000" w:themeColor="text1"/>
                      </w:rPr>
                    </m:ctrlPr>
                  </m:fPr>
                  <m:num>
                    <m:sSub>
                      <m:sSubPr>
                        <m:ctrlPr>
                          <w:rPr>
                            <w:rFonts w:ascii="Cambria Math" w:hAnsi="Cambria Math" w:cs="Times New Roman"/>
                            <w:i/>
                            <w:color w:val="000000" w:themeColor="text1"/>
                          </w:rPr>
                        </m:ctrlPr>
                      </m:sSubPr>
                      <m:e>
                        <m:r>
                          <w:rPr>
                            <w:rFonts w:ascii="Cambria Math" w:hAnsi="Cambria Math" w:cs="Times New Roman"/>
                            <w:color w:val="000000" w:themeColor="text1"/>
                          </w:rPr>
                          <m:t>a</m:t>
                        </m:r>
                      </m:e>
                      <m:sub>
                        <m:r>
                          <w:rPr>
                            <w:rFonts w:ascii="Cambria Math" w:hAnsi="Cambria Math" w:cs="Times New Roman"/>
                            <w:color w:val="000000" w:themeColor="text1"/>
                          </w:rPr>
                          <m:t>4</m:t>
                        </m:r>
                      </m:sub>
                    </m:sSub>
                  </m:num>
                  <m:den>
                    <m:r>
                      <w:rPr>
                        <w:rFonts w:ascii="Cambria Math" w:hAnsi="Cambria Math" w:cs="Times New Roman"/>
                        <w:color w:val="000000" w:themeColor="text1"/>
                      </w:rPr>
                      <m:t>8</m:t>
                    </m:r>
                  </m:den>
                </m:f>
              </m:e>
            </m:d>
          </m:sup>
        </m:sSup>
      </m:oMath>
      <w:r w:rsidRPr="008562B1">
        <w:rPr>
          <w:rFonts w:ascii="Times New Roman" w:hAnsi="Times New Roman" w:cs="Times New Roman"/>
          <w:color w:val="000000" w:themeColor="text1"/>
        </w:rPr>
        <w:t xml:space="preserve">. The following table shows the particular results. Input 0/1 indicates that the respective value is either 0 or 1. </w:t>
      </w:r>
    </w:p>
    <w:tbl>
      <w:tblPr>
        <w:tblStyle w:val="a5"/>
        <w:tblW w:w="0" w:type="auto"/>
        <w:tblInd w:w="385" w:type="dxa"/>
        <w:tblLook w:val="04A0" w:firstRow="1" w:lastRow="0" w:firstColumn="1" w:lastColumn="0" w:noHBand="0" w:noVBand="1"/>
      </w:tblPr>
      <w:tblGrid>
        <w:gridCol w:w="1838"/>
        <w:gridCol w:w="1781"/>
        <w:gridCol w:w="1782"/>
        <w:gridCol w:w="1782"/>
        <w:gridCol w:w="1782"/>
      </w:tblGrid>
      <w:tr w:rsidR="008562B1" w:rsidRPr="008562B1" w:rsidTr="008562B1">
        <w:tc>
          <w:tcPr>
            <w:tcW w:w="1838" w:type="dxa"/>
            <w:vAlign w:val="center"/>
          </w:tcPr>
          <w:p w:rsidR="008562B1" w:rsidRPr="008562B1" w:rsidRDefault="00D26060" w:rsidP="008562B1">
            <w:pPr>
              <w:jc w:val="center"/>
              <w:rPr>
                <w:rFonts w:ascii="Times New Roman" w:hAnsi="Times New Roman" w:cs="Times New Roman"/>
                <w:color w:val="000000" w:themeColor="text1"/>
              </w:rPr>
            </w:pPr>
            <m:oMathPara>
              <m:oMath>
                <m:sSub>
                  <m:sSubPr>
                    <m:ctrlPr>
                      <w:rPr>
                        <w:rFonts w:ascii="Cambria Math" w:hAnsi="Cambria Math" w:cs="Times New Roman"/>
                        <w:i/>
                        <w:color w:val="000000" w:themeColor="text1"/>
                      </w:rPr>
                    </m:ctrlPr>
                  </m:sSubPr>
                  <m:e>
                    <m:r>
                      <w:rPr>
                        <w:rFonts w:ascii="Cambria Math" w:hAnsi="Cambria Math" w:cs="Times New Roman"/>
                        <w:color w:val="000000" w:themeColor="text1"/>
                      </w:rPr>
                      <m:t>a</m:t>
                    </m:r>
                  </m:e>
                  <m:sub>
                    <m:r>
                      <w:rPr>
                        <w:rFonts w:ascii="Cambria Math" w:hAnsi="Cambria Math" w:cs="Times New Roman"/>
                        <w:color w:val="000000" w:themeColor="text1"/>
                      </w:rPr>
                      <m:t>1</m:t>
                    </m:r>
                  </m:sub>
                </m:sSub>
              </m:oMath>
            </m:oMathPara>
          </w:p>
        </w:tc>
        <w:tc>
          <w:tcPr>
            <w:tcW w:w="1781" w:type="dxa"/>
            <w:vAlign w:val="center"/>
          </w:tcPr>
          <w:p w:rsidR="008562B1" w:rsidRPr="008562B1" w:rsidRDefault="00D26060" w:rsidP="008562B1">
            <w:pPr>
              <w:jc w:val="center"/>
              <w:rPr>
                <w:rFonts w:ascii="Times New Roman" w:hAnsi="Times New Roman" w:cs="Times New Roman"/>
                <w:color w:val="000000" w:themeColor="text1"/>
              </w:rPr>
            </w:pPr>
            <m:oMathPara>
              <m:oMath>
                <m:sSub>
                  <m:sSubPr>
                    <m:ctrlPr>
                      <w:rPr>
                        <w:rFonts w:ascii="Cambria Math" w:hAnsi="Cambria Math" w:cs="Times New Roman"/>
                        <w:i/>
                        <w:color w:val="000000" w:themeColor="text1"/>
                      </w:rPr>
                    </m:ctrlPr>
                  </m:sSubPr>
                  <m:e>
                    <m:r>
                      <w:rPr>
                        <w:rFonts w:ascii="Cambria Math" w:hAnsi="Cambria Math" w:cs="Times New Roman"/>
                        <w:color w:val="000000" w:themeColor="text1"/>
                      </w:rPr>
                      <m:t>a</m:t>
                    </m:r>
                  </m:e>
                  <m:sub>
                    <m:r>
                      <w:rPr>
                        <w:rFonts w:ascii="Cambria Math" w:hAnsi="Cambria Math" w:cs="Times New Roman"/>
                        <w:color w:val="000000" w:themeColor="text1"/>
                      </w:rPr>
                      <m:t>2</m:t>
                    </m:r>
                  </m:sub>
                </m:sSub>
              </m:oMath>
            </m:oMathPara>
          </w:p>
        </w:tc>
        <w:tc>
          <w:tcPr>
            <w:tcW w:w="1782" w:type="dxa"/>
            <w:vAlign w:val="center"/>
          </w:tcPr>
          <w:p w:rsidR="008562B1" w:rsidRPr="008562B1" w:rsidRDefault="00D26060" w:rsidP="008562B1">
            <w:pPr>
              <w:jc w:val="center"/>
              <w:rPr>
                <w:rFonts w:ascii="Times New Roman" w:hAnsi="Times New Roman" w:cs="Times New Roman"/>
                <w:color w:val="000000" w:themeColor="text1"/>
              </w:rPr>
            </w:pPr>
            <m:oMathPara>
              <m:oMath>
                <m:sSub>
                  <m:sSubPr>
                    <m:ctrlPr>
                      <w:rPr>
                        <w:rFonts w:ascii="Cambria Math" w:hAnsi="Cambria Math" w:cs="Times New Roman"/>
                        <w:i/>
                        <w:color w:val="000000" w:themeColor="text1"/>
                      </w:rPr>
                    </m:ctrlPr>
                  </m:sSubPr>
                  <m:e>
                    <m:r>
                      <w:rPr>
                        <w:rFonts w:ascii="Cambria Math" w:hAnsi="Cambria Math" w:cs="Times New Roman"/>
                        <w:color w:val="000000" w:themeColor="text1"/>
                      </w:rPr>
                      <m:t>a</m:t>
                    </m:r>
                  </m:e>
                  <m:sub>
                    <m:r>
                      <w:rPr>
                        <w:rFonts w:ascii="Cambria Math" w:hAnsi="Cambria Math" w:cs="Times New Roman"/>
                        <w:color w:val="000000" w:themeColor="text1"/>
                      </w:rPr>
                      <m:t>3</m:t>
                    </m:r>
                  </m:sub>
                </m:sSub>
              </m:oMath>
            </m:oMathPara>
          </w:p>
        </w:tc>
        <w:tc>
          <w:tcPr>
            <w:tcW w:w="1782" w:type="dxa"/>
            <w:vAlign w:val="center"/>
          </w:tcPr>
          <w:p w:rsidR="008562B1" w:rsidRPr="008562B1" w:rsidRDefault="00D26060" w:rsidP="008562B1">
            <w:pPr>
              <w:jc w:val="center"/>
              <w:rPr>
                <w:rFonts w:ascii="Times New Roman" w:hAnsi="Times New Roman" w:cs="Times New Roman"/>
                <w:color w:val="000000" w:themeColor="text1"/>
              </w:rPr>
            </w:pPr>
            <m:oMathPara>
              <m:oMath>
                <m:sSub>
                  <m:sSubPr>
                    <m:ctrlPr>
                      <w:rPr>
                        <w:rFonts w:ascii="Cambria Math" w:hAnsi="Cambria Math" w:cs="Times New Roman"/>
                        <w:i/>
                        <w:color w:val="000000" w:themeColor="text1"/>
                      </w:rPr>
                    </m:ctrlPr>
                  </m:sSubPr>
                  <m:e>
                    <m:r>
                      <w:rPr>
                        <w:rFonts w:ascii="Cambria Math" w:hAnsi="Cambria Math" w:cs="Times New Roman"/>
                        <w:color w:val="000000" w:themeColor="text1"/>
                      </w:rPr>
                      <m:t>a</m:t>
                    </m:r>
                  </m:e>
                  <m:sub>
                    <m:r>
                      <w:rPr>
                        <w:rFonts w:ascii="Cambria Math" w:hAnsi="Cambria Math" w:cs="Times New Roman"/>
                        <w:color w:val="000000" w:themeColor="text1"/>
                      </w:rPr>
                      <m:t>4</m:t>
                    </m:r>
                  </m:sub>
                </m:sSub>
              </m:oMath>
            </m:oMathPara>
          </w:p>
        </w:tc>
        <w:tc>
          <w:tcPr>
            <w:tcW w:w="1782" w:type="dxa"/>
            <w:vAlign w:val="center"/>
          </w:tcPr>
          <w:p w:rsidR="008562B1" w:rsidRPr="008562B1" w:rsidRDefault="00D26060" w:rsidP="008562B1">
            <w:pPr>
              <w:jc w:val="center"/>
              <w:rPr>
                <w:rFonts w:ascii="Times New Roman" w:hAnsi="Times New Roman" w:cs="Times New Roman"/>
                <w:color w:val="000000" w:themeColor="text1"/>
              </w:rPr>
            </w:pPr>
            <m:oMathPara>
              <m:oMath>
                <m:f>
                  <m:fPr>
                    <m:ctrlPr>
                      <w:rPr>
                        <w:rFonts w:ascii="Cambria Math" w:hAnsi="Cambria Math" w:cs="Times New Roman"/>
                        <w:i/>
                        <w:color w:val="000000" w:themeColor="text1"/>
                      </w:rPr>
                    </m:ctrlPr>
                  </m:fPr>
                  <m:num>
                    <m:r>
                      <w:rPr>
                        <w:rFonts w:ascii="Cambria Math" w:hAnsi="Cambria Math" w:cs="Times New Roman"/>
                        <w:color w:val="000000" w:themeColor="text1"/>
                      </w:rPr>
                      <m:t>1</m:t>
                    </m:r>
                  </m:num>
                  <m:den>
                    <m:r>
                      <w:rPr>
                        <w:rFonts w:ascii="Cambria Math" w:hAnsi="Cambria Math" w:cs="Times New Roman"/>
                        <w:color w:val="000000" w:themeColor="text1"/>
                      </w:rPr>
                      <m:t>4</m:t>
                    </m:r>
                  </m:den>
                </m:f>
                <m:sSup>
                  <m:sSupPr>
                    <m:ctrlPr>
                      <w:rPr>
                        <w:rFonts w:ascii="Cambria Math" w:hAnsi="Cambria Math" w:cs="Times New Roman"/>
                        <w:i/>
                        <w:color w:val="000000" w:themeColor="text1"/>
                      </w:rPr>
                    </m:ctrlPr>
                  </m:sSupPr>
                  <m:e>
                    <m:r>
                      <w:rPr>
                        <w:rFonts w:ascii="Cambria Math" w:hAnsi="Cambria Math" w:cs="Times New Roman"/>
                        <w:color w:val="000000" w:themeColor="text1"/>
                      </w:rPr>
                      <m:t>e</m:t>
                    </m:r>
                  </m:e>
                  <m:sup>
                    <m:r>
                      <w:rPr>
                        <w:rFonts w:ascii="Cambria Math" w:hAnsi="Cambria Math" w:cs="Times New Roman"/>
                        <w:color w:val="000000" w:themeColor="text1"/>
                      </w:rPr>
                      <m:t>2πi</m:t>
                    </m:r>
                    <m:d>
                      <m:dPr>
                        <m:ctrlPr>
                          <w:rPr>
                            <w:rFonts w:ascii="Cambria Math" w:hAnsi="Cambria Math" w:cs="Times New Roman"/>
                            <w:i/>
                            <w:color w:val="000000" w:themeColor="text1"/>
                          </w:rPr>
                        </m:ctrlPr>
                      </m:dPr>
                      <m:e>
                        <m:f>
                          <m:fPr>
                            <m:ctrlPr>
                              <w:rPr>
                                <w:rFonts w:ascii="Cambria Math" w:hAnsi="Cambria Math" w:cs="Times New Roman"/>
                                <w:i/>
                                <w:color w:val="000000" w:themeColor="text1"/>
                              </w:rPr>
                            </m:ctrlPr>
                          </m:fPr>
                          <m:num>
                            <m:sSub>
                              <m:sSubPr>
                                <m:ctrlPr>
                                  <w:rPr>
                                    <w:rFonts w:ascii="Cambria Math" w:hAnsi="Cambria Math" w:cs="Times New Roman"/>
                                    <w:i/>
                                    <w:color w:val="000000" w:themeColor="text1"/>
                                  </w:rPr>
                                </m:ctrlPr>
                              </m:sSubPr>
                              <m:e>
                                <m:r>
                                  <w:rPr>
                                    <w:rFonts w:ascii="Cambria Math" w:hAnsi="Cambria Math" w:cs="Times New Roman"/>
                                    <w:color w:val="000000" w:themeColor="text1"/>
                                  </w:rPr>
                                  <m:t>a</m:t>
                                </m:r>
                              </m:e>
                              <m:sub>
                                <m:r>
                                  <w:rPr>
                                    <w:rFonts w:ascii="Cambria Math" w:hAnsi="Cambria Math" w:cs="Times New Roman"/>
                                    <w:color w:val="000000" w:themeColor="text1"/>
                                  </w:rPr>
                                  <m:t>2</m:t>
                                </m:r>
                              </m:sub>
                            </m:sSub>
                          </m:num>
                          <m:den>
                            <m:r>
                              <w:rPr>
                                <w:rFonts w:ascii="Cambria Math" w:hAnsi="Cambria Math" w:cs="Times New Roman"/>
                                <w:color w:val="000000" w:themeColor="text1"/>
                              </w:rPr>
                              <m:t>2</m:t>
                            </m:r>
                          </m:den>
                        </m:f>
                        <m:r>
                          <w:rPr>
                            <w:rFonts w:ascii="Cambria Math" w:hAnsi="Cambria Math" w:cs="Times New Roman"/>
                            <w:color w:val="000000" w:themeColor="text1"/>
                          </w:rPr>
                          <m:t>+</m:t>
                        </m:r>
                        <m:f>
                          <m:fPr>
                            <m:ctrlPr>
                              <w:rPr>
                                <w:rFonts w:ascii="Cambria Math" w:hAnsi="Cambria Math" w:cs="Times New Roman"/>
                                <w:i/>
                                <w:color w:val="000000" w:themeColor="text1"/>
                              </w:rPr>
                            </m:ctrlPr>
                          </m:fPr>
                          <m:num>
                            <m:sSub>
                              <m:sSubPr>
                                <m:ctrlPr>
                                  <w:rPr>
                                    <w:rFonts w:ascii="Cambria Math" w:hAnsi="Cambria Math" w:cs="Times New Roman"/>
                                    <w:i/>
                                    <w:color w:val="000000" w:themeColor="text1"/>
                                  </w:rPr>
                                </m:ctrlPr>
                              </m:sSubPr>
                              <m:e>
                                <m:r>
                                  <w:rPr>
                                    <w:rFonts w:ascii="Cambria Math" w:hAnsi="Cambria Math" w:cs="Times New Roman"/>
                                    <w:color w:val="000000" w:themeColor="text1"/>
                                  </w:rPr>
                                  <m:t>a</m:t>
                                </m:r>
                              </m:e>
                              <m:sub>
                                <m:r>
                                  <w:rPr>
                                    <w:rFonts w:ascii="Cambria Math" w:hAnsi="Cambria Math" w:cs="Times New Roman"/>
                                    <w:color w:val="000000" w:themeColor="text1"/>
                                  </w:rPr>
                                  <m:t>3</m:t>
                                </m:r>
                              </m:sub>
                            </m:sSub>
                          </m:num>
                          <m:den>
                            <m:r>
                              <w:rPr>
                                <w:rFonts w:ascii="Cambria Math" w:hAnsi="Cambria Math" w:cs="Times New Roman"/>
                                <w:color w:val="000000" w:themeColor="text1"/>
                              </w:rPr>
                              <m:t>4</m:t>
                            </m:r>
                          </m:den>
                        </m:f>
                        <m:r>
                          <w:rPr>
                            <w:rFonts w:ascii="Cambria Math" w:hAnsi="Cambria Math" w:cs="Times New Roman"/>
                            <w:color w:val="000000" w:themeColor="text1"/>
                          </w:rPr>
                          <m:t>+</m:t>
                        </m:r>
                        <m:f>
                          <m:fPr>
                            <m:ctrlPr>
                              <w:rPr>
                                <w:rFonts w:ascii="Cambria Math" w:hAnsi="Cambria Math" w:cs="Times New Roman"/>
                                <w:i/>
                                <w:color w:val="000000" w:themeColor="text1"/>
                              </w:rPr>
                            </m:ctrlPr>
                          </m:fPr>
                          <m:num>
                            <m:sSub>
                              <m:sSubPr>
                                <m:ctrlPr>
                                  <w:rPr>
                                    <w:rFonts w:ascii="Cambria Math" w:hAnsi="Cambria Math" w:cs="Times New Roman"/>
                                    <w:i/>
                                    <w:color w:val="000000" w:themeColor="text1"/>
                                  </w:rPr>
                                </m:ctrlPr>
                              </m:sSubPr>
                              <m:e>
                                <m:r>
                                  <w:rPr>
                                    <w:rFonts w:ascii="Cambria Math" w:hAnsi="Cambria Math" w:cs="Times New Roman"/>
                                    <w:color w:val="000000" w:themeColor="text1"/>
                                  </w:rPr>
                                  <m:t>a</m:t>
                                </m:r>
                              </m:e>
                              <m:sub>
                                <m:r>
                                  <w:rPr>
                                    <w:rFonts w:ascii="Cambria Math" w:hAnsi="Cambria Math" w:cs="Times New Roman"/>
                                    <w:color w:val="000000" w:themeColor="text1"/>
                                  </w:rPr>
                                  <m:t>4</m:t>
                                </m:r>
                              </m:sub>
                            </m:sSub>
                          </m:num>
                          <m:den>
                            <m:r>
                              <w:rPr>
                                <w:rFonts w:ascii="Cambria Math" w:hAnsi="Cambria Math" w:cs="Times New Roman"/>
                                <w:color w:val="000000" w:themeColor="text1"/>
                              </w:rPr>
                              <m:t>8</m:t>
                            </m:r>
                          </m:den>
                        </m:f>
                      </m:e>
                    </m:d>
                  </m:sup>
                </m:sSup>
              </m:oMath>
            </m:oMathPara>
          </w:p>
        </w:tc>
      </w:tr>
      <w:tr w:rsidR="008562B1" w:rsidRPr="008562B1" w:rsidTr="008562B1">
        <w:tc>
          <w:tcPr>
            <w:tcW w:w="1838" w:type="dxa"/>
            <w:vAlign w:val="center"/>
          </w:tcPr>
          <w:p w:rsidR="008562B1" w:rsidRPr="008562B1" w:rsidRDefault="008562B1" w:rsidP="008562B1">
            <w:pPr>
              <w:jc w:val="center"/>
              <w:rPr>
                <w:rFonts w:ascii="Times New Roman" w:hAnsi="Times New Roman" w:cs="Times New Roman"/>
                <w:color w:val="000000" w:themeColor="text1"/>
              </w:rPr>
            </w:pPr>
            <w:r w:rsidRPr="008562B1">
              <w:rPr>
                <w:rFonts w:ascii="Times New Roman" w:hAnsi="Times New Roman" w:cs="Times New Roman"/>
                <w:color w:val="000000" w:themeColor="text1"/>
              </w:rPr>
              <w:t>0/1</w:t>
            </w:r>
          </w:p>
        </w:tc>
        <w:tc>
          <w:tcPr>
            <w:tcW w:w="1781" w:type="dxa"/>
            <w:vAlign w:val="center"/>
          </w:tcPr>
          <w:p w:rsidR="008562B1" w:rsidRPr="008562B1" w:rsidRDefault="008562B1" w:rsidP="008562B1">
            <w:pPr>
              <w:jc w:val="center"/>
              <w:rPr>
                <w:rFonts w:ascii="Times New Roman" w:hAnsi="Times New Roman" w:cs="Times New Roman"/>
                <w:color w:val="000000" w:themeColor="text1"/>
              </w:rPr>
            </w:pPr>
            <w:r w:rsidRPr="008562B1">
              <w:rPr>
                <w:rFonts w:ascii="Times New Roman" w:hAnsi="Times New Roman" w:cs="Times New Roman"/>
                <w:color w:val="000000" w:themeColor="text1"/>
              </w:rPr>
              <w:t>0</w:t>
            </w:r>
          </w:p>
        </w:tc>
        <w:tc>
          <w:tcPr>
            <w:tcW w:w="1782" w:type="dxa"/>
            <w:vAlign w:val="center"/>
          </w:tcPr>
          <w:p w:rsidR="008562B1" w:rsidRPr="008562B1" w:rsidRDefault="008562B1" w:rsidP="008562B1">
            <w:pPr>
              <w:jc w:val="center"/>
              <w:rPr>
                <w:rFonts w:ascii="Times New Roman" w:hAnsi="Times New Roman" w:cs="Times New Roman"/>
                <w:color w:val="000000" w:themeColor="text1"/>
              </w:rPr>
            </w:pPr>
            <w:r w:rsidRPr="008562B1">
              <w:rPr>
                <w:rFonts w:ascii="Times New Roman" w:hAnsi="Times New Roman" w:cs="Times New Roman"/>
                <w:color w:val="000000" w:themeColor="text1"/>
              </w:rPr>
              <w:t>0</w:t>
            </w:r>
          </w:p>
        </w:tc>
        <w:tc>
          <w:tcPr>
            <w:tcW w:w="1782" w:type="dxa"/>
            <w:vAlign w:val="center"/>
          </w:tcPr>
          <w:p w:rsidR="008562B1" w:rsidRPr="008562B1" w:rsidRDefault="008562B1" w:rsidP="008562B1">
            <w:pPr>
              <w:jc w:val="center"/>
              <w:rPr>
                <w:rFonts w:ascii="Times New Roman" w:hAnsi="Times New Roman" w:cs="Times New Roman"/>
                <w:color w:val="000000" w:themeColor="text1"/>
              </w:rPr>
            </w:pPr>
            <w:r w:rsidRPr="008562B1">
              <w:rPr>
                <w:rFonts w:ascii="Times New Roman" w:hAnsi="Times New Roman" w:cs="Times New Roman"/>
                <w:color w:val="000000" w:themeColor="text1"/>
              </w:rPr>
              <w:t>0</w:t>
            </w:r>
          </w:p>
        </w:tc>
        <w:tc>
          <w:tcPr>
            <w:tcW w:w="1782" w:type="dxa"/>
            <w:vAlign w:val="center"/>
          </w:tcPr>
          <w:p w:rsidR="008562B1" w:rsidRPr="008562B1" w:rsidRDefault="00D26060" w:rsidP="008562B1">
            <w:pPr>
              <w:jc w:val="center"/>
              <w:rPr>
                <w:rFonts w:ascii="Times New Roman" w:hAnsi="Times New Roman" w:cs="Times New Roman"/>
                <w:color w:val="000000" w:themeColor="text1"/>
              </w:rPr>
            </w:pPr>
            <m:oMathPara>
              <m:oMath>
                <m:f>
                  <m:fPr>
                    <m:type m:val="lin"/>
                    <m:ctrlPr>
                      <w:rPr>
                        <w:rFonts w:ascii="Cambria Math" w:hAnsi="Cambria Math" w:cs="Times New Roman"/>
                        <w:i/>
                        <w:color w:val="000000" w:themeColor="text1"/>
                      </w:rPr>
                    </m:ctrlPr>
                  </m:fPr>
                  <m:num>
                    <m:r>
                      <w:rPr>
                        <w:rFonts w:ascii="Cambria Math" w:hAnsi="Cambria Math" w:cs="Times New Roman"/>
                        <w:color w:val="000000" w:themeColor="text1"/>
                      </w:rPr>
                      <m:t>1</m:t>
                    </m:r>
                  </m:num>
                  <m:den>
                    <m:r>
                      <w:rPr>
                        <w:rFonts w:ascii="Cambria Math" w:hAnsi="Cambria Math" w:cs="Times New Roman"/>
                        <w:color w:val="000000" w:themeColor="text1"/>
                      </w:rPr>
                      <m:t>4</m:t>
                    </m:r>
                  </m:den>
                </m:f>
              </m:oMath>
            </m:oMathPara>
          </w:p>
        </w:tc>
      </w:tr>
      <w:tr w:rsidR="008562B1" w:rsidRPr="008562B1" w:rsidTr="008562B1">
        <w:tc>
          <w:tcPr>
            <w:tcW w:w="1838" w:type="dxa"/>
            <w:vAlign w:val="center"/>
          </w:tcPr>
          <w:p w:rsidR="008562B1" w:rsidRPr="008562B1" w:rsidRDefault="008562B1" w:rsidP="008562B1">
            <w:pPr>
              <w:jc w:val="center"/>
              <w:rPr>
                <w:rFonts w:ascii="Times New Roman" w:hAnsi="Times New Roman" w:cs="Times New Roman"/>
                <w:color w:val="000000" w:themeColor="text1"/>
              </w:rPr>
            </w:pPr>
            <w:r w:rsidRPr="008562B1">
              <w:rPr>
                <w:rFonts w:ascii="Times New Roman" w:hAnsi="Times New Roman" w:cs="Times New Roman"/>
                <w:color w:val="000000" w:themeColor="text1"/>
              </w:rPr>
              <w:t>0/1</w:t>
            </w:r>
          </w:p>
        </w:tc>
        <w:tc>
          <w:tcPr>
            <w:tcW w:w="1781" w:type="dxa"/>
            <w:vAlign w:val="center"/>
          </w:tcPr>
          <w:p w:rsidR="008562B1" w:rsidRPr="008562B1" w:rsidRDefault="008562B1" w:rsidP="008562B1">
            <w:pPr>
              <w:jc w:val="center"/>
              <w:rPr>
                <w:rFonts w:ascii="Times New Roman" w:hAnsi="Times New Roman" w:cs="Times New Roman"/>
                <w:color w:val="000000" w:themeColor="text1"/>
              </w:rPr>
            </w:pPr>
            <w:r w:rsidRPr="008562B1">
              <w:rPr>
                <w:rFonts w:ascii="Times New Roman" w:hAnsi="Times New Roman" w:cs="Times New Roman"/>
                <w:color w:val="000000" w:themeColor="text1"/>
              </w:rPr>
              <w:t>0</w:t>
            </w:r>
          </w:p>
        </w:tc>
        <w:tc>
          <w:tcPr>
            <w:tcW w:w="1782" w:type="dxa"/>
            <w:vAlign w:val="center"/>
          </w:tcPr>
          <w:p w:rsidR="008562B1" w:rsidRPr="008562B1" w:rsidRDefault="008562B1" w:rsidP="008562B1">
            <w:pPr>
              <w:jc w:val="center"/>
              <w:rPr>
                <w:rFonts w:ascii="Times New Roman" w:hAnsi="Times New Roman" w:cs="Times New Roman"/>
                <w:color w:val="000000" w:themeColor="text1"/>
              </w:rPr>
            </w:pPr>
            <w:r w:rsidRPr="008562B1">
              <w:rPr>
                <w:rFonts w:ascii="Times New Roman" w:hAnsi="Times New Roman" w:cs="Times New Roman"/>
                <w:color w:val="000000" w:themeColor="text1"/>
              </w:rPr>
              <w:t>0</w:t>
            </w:r>
          </w:p>
        </w:tc>
        <w:tc>
          <w:tcPr>
            <w:tcW w:w="1782" w:type="dxa"/>
            <w:vAlign w:val="center"/>
          </w:tcPr>
          <w:p w:rsidR="008562B1" w:rsidRPr="008562B1" w:rsidRDefault="008562B1" w:rsidP="008562B1">
            <w:pPr>
              <w:jc w:val="center"/>
              <w:rPr>
                <w:rFonts w:ascii="Times New Roman" w:hAnsi="Times New Roman" w:cs="Times New Roman"/>
                <w:color w:val="000000" w:themeColor="text1"/>
              </w:rPr>
            </w:pPr>
            <w:r w:rsidRPr="008562B1">
              <w:rPr>
                <w:rFonts w:ascii="Times New Roman" w:hAnsi="Times New Roman" w:cs="Times New Roman"/>
                <w:color w:val="000000" w:themeColor="text1"/>
              </w:rPr>
              <w:t>1</w:t>
            </w:r>
          </w:p>
        </w:tc>
        <w:tc>
          <w:tcPr>
            <w:tcW w:w="1782" w:type="dxa"/>
            <w:vAlign w:val="center"/>
          </w:tcPr>
          <w:p w:rsidR="008562B1" w:rsidRPr="008562B1" w:rsidRDefault="00D26060" w:rsidP="008562B1">
            <w:pPr>
              <w:jc w:val="center"/>
              <w:rPr>
                <w:rFonts w:ascii="Times New Roman" w:hAnsi="Times New Roman" w:cs="Times New Roman"/>
                <w:color w:val="000000" w:themeColor="text1"/>
              </w:rPr>
            </w:pPr>
            <m:oMathPara>
              <m:oMath>
                <m:f>
                  <m:fPr>
                    <m:type m:val="lin"/>
                    <m:ctrlPr>
                      <w:rPr>
                        <w:rFonts w:ascii="Cambria Math" w:hAnsi="Cambria Math" w:cs="Times New Roman"/>
                        <w:i/>
                        <w:color w:val="000000" w:themeColor="text1"/>
                      </w:rPr>
                    </m:ctrlPr>
                  </m:fPr>
                  <m:num>
                    <m:rad>
                      <m:radPr>
                        <m:degHide m:val="1"/>
                        <m:ctrlPr>
                          <w:rPr>
                            <w:rFonts w:ascii="Cambria Math" w:hAnsi="Cambria Math" w:cs="Times New Roman"/>
                            <w:i/>
                            <w:color w:val="000000" w:themeColor="text1"/>
                          </w:rPr>
                        </m:ctrlPr>
                      </m:radPr>
                      <m:deg/>
                      <m:e>
                        <m:r>
                          <w:rPr>
                            <w:rFonts w:ascii="Cambria Math" w:hAnsi="Cambria Math" w:cs="Times New Roman"/>
                            <w:color w:val="000000" w:themeColor="text1"/>
                          </w:rPr>
                          <m:t>2</m:t>
                        </m:r>
                      </m:e>
                    </m:rad>
                  </m:num>
                  <m:den>
                    <m:r>
                      <w:rPr>
                        <w:rFonts w:ascii="Cambria Math" w:hAnsi="Cambria Math" w:cs="Times New Roman"/>
                        <w:color w:val="000000" w:themeColor="text1"/>
                      </w:rPr>
                      <m:t>8</m:t>
                    </m:r>
                  </m:den>
                </m:f>
                <m:r>
                  <w:rPr>
                    <w:rFonts w:ascii="Cambria Math" w:hAnsi="Cambria Math" w:cs="Times New Roman"/>
                    <w:color w:val="000000" w:themeColor="text1"/>
                  </w:rPr>
                  <m:t>+</m:t>
                </m:r>
                <m:f>
                  <m:fPr>
                    <m:type m:val="lin"/>
                    <m:ctrlPr>
                      <w:rPr>
                        <w:rFonts w:ascii="Cambria Math" w:hAnsi="Cambria Math" w:cs="Times New Roman"/>
                        <w:i/>
                        <w:color w:val="000000" w:themeColor="text1"/>
                      </w:rPr>
                    </m:ctrlPr>
                  </m:fPr>
                  <m:num>
                    <m:r>
                      <w:rPr>
                        <w:rFonts w:ascii="Cambria Math" w:hAnsi="Cambria Math" w:cs="Times New Roman"/>
                        <w:color w:val="000000" w:themeColor="text1"/>
                      </w:rPr>
                      <m:t>i</m:t>
                    </m:r>
                    <m:rad>
                      <m:radPr>
                        <m:degHide m:val="1"/>
                        <m:ctrlPr>
                          <w:rPr>
                            <w:rFonts w:ascii="Cambria Math" w:hAnsi="Cambria Math" w:cs="Times New Roman"/>
                            <w:i/>
                            <w:color w:val="000000" w:themeColor="text1"/>
                          </w:rPr>
                        </m:ctrlPr>
                      </m:radPr>
                      <m:deg/>
                      <m:e>
                        <m:r>
                          <w:rPr>
                            <w:rFonts w:ascii="Cambria Math" w:hAnsi="Cambria Math" w:cs="Times New Roman"/>
                            <w:color w:val="000000" w:themeColor="text1"/>
                          </w:rPr>
                          <m:t>2</m:t>
                        </m:r>
                      </m:e>
                    </m:rad>
                  </m:num>
                  <m:den>
                    <m:r>
                      <w:rPr>
                        <w:rFonts w:ascii="Cambria Math" w:hAnsi="Cambria Math" w:cs="Times New Roman"/>
                        <w:color w:val="000000" w:themeColor="text1"/>
                      </w:rPr>
                      <m:t>8</m:t>
                    </m:r>
                  </m:den>
                </m:f>
              </m:oMath>
            </m:oMathPara>
          </w:p>
        </w:tc>
      </w:tr>
      <w:tr w:rsidR="008562B1" w:rsidRPr="008562B1" w:rsidTr="008562B1">
        <w:tc>
          <w:tcPr>
            <w:tcW w:w="1838" w:type="dxa"/>
            <w:vAlign w:val="center"/>
          </w:tcPr>
          <w:p w:rsidR="008562B1" w:rsidRPr="008562B1" w:rsidRDefault="008562B1" w:rsidP="008562B1">
            <w:pPr>
              <w:jc w:val="center"/>
              <w:rPr>
                <w:rFonts w:ascii="Times New Roman" w:hAnsi="Times New Roman" w:cs="Times New Roman"/>
                <w:color w:val="000000" w:themeColor="text1"/>
              </w:rPr>
            </w:pPr>
            <w:r w:rsidRPr="008562B1">
              <w:rPr>
                <w:rFonts w:ascii="Times New Roman" w:hAnsi="Times New Roman" w:cs="Times New Roman"/>
                <w:color w:val="000000" w:themeColor="text1"/>
              </w:rPr>
              <w:t>0/1</w:t>
            </w:r>
          </w:p>
        </w:tc>
        <w:tc>
          <w:tcPr>
            <w:tcW w:w="1781" w:type="dxa"/>
            <w:vAlign w:val="center"/>
          </w:tcPr>
          <w:p w:rsidR="008562B1" w:rsidRPr="008562B1" w:rsidRDefault="008562B1" w:rsidP="008562B1">
            <w:pPr>
              <w:jc w:val="center"/>
              <w:rPr>
                <w:rFonts w:ascii="Times New Roman" w:hAnsi="Times New Roman" w:cs="Times New Roman"/>
                <w:color w:val="000000" w:themeColor="text1"/>
              </w:rPr>
            </w:pPr>
            <w:r w:rsidRPr="008562B1">
              <w:rPr>
                <w:rFonts w:ascii="Times New Roman" w:hAnsi="Times New Roman" w:cs="Times New Roman"/>
                <w:color w:val="000000" w:themeColor="text1"/>
              </w:rPr>
              <w:t>0</w:t>
            </w:r>
          </w:p>
        </w:tc>
        <w:tc>
          <w:tcPr>
            <w:tcW w:w="1782" w:type="dxa"/>
            <w:vAlign w:val="center"/>
          </w:tcPr>
          <w:p w:rsidR="008562B1" w:rsidRPr="008562B1" w:rsidRDefault="008562B1" w:rsidP="008562B1">
            <w:pPr>
              <w:jc w:val="center"/>
              <w:rPr>
                <w:rFonts w:ascii="Times New Roman" w:hAnsi="Times New Roman" w:cs="Times New Roman"/>
                <w:color w:val="000000" w:themeColor="text1"/>
              </w:rPr>
            </w:pPr>
            <w:r w:rsidRPr="008562B1">
              <w:rPr>
                <w:rFonts w:ascii="Times New Roman" w:hAnsi="Times New Roman" w:cs="Times New Roman"/>
                <w:color w:val="000000" w:themeColor="text1"/>
              </w:rPr>
              <w:t>1</w:t>
            </w:r>
          </w:p>
        </w:tc>
        <w:tc>
          <w:tcPr>
            <w:tcW w:w="1782" w:type="dxa"/>
            <w:vAlign w:val="center"/>
          </w:tcPr>
          <w:p w:rsidR="008562B1" w:rsidRPr="008562B1" w:rsidRDefault="008562B1" w:rsidP="008562B1">
            <w:pPr>
              <w:jc w:val="center"/>
              <w:rPr>
                <w:rFonts w:ascii="Times New Roman" w:hAnsi="Times New Roman" w:cs="Times New Roman"/>
                <w:color w:val="000000" w:themeColor="text1"/>
              </w:rPr>
            </w:pPr>
            <w:r w:rsidRPr="008562B1">
              <w:rPr>
                <w:rFonts w:ascii="Times New Roman" w:hAnsi="Times New Roman" w:cs="Times New Roman"/>
                <w:color w:val="000000" w:themeColor="text1"/>
              </w:rPr>
              <w:t>0</w:t>
            </w:r>
          </w:p>
        </w:tc>
        <w:tc>
          <w:tcPr>
            <w:tcW w:w="1782" w:type="dxa"/>
            <w:vAlign w:val="center"/>
          </w:tcPr>
          <w:p w:rsidR="008562B1" w:rsidRPr="008562B1" w:rsidRDefault="00D26060" w:rsidP="008562B1">
            <w:pPr>
              <w:jc w:val="center"/>
              <w:rPr>
                <w:rFonts w:ascii="Times New Roman" w:hAnsi="Times New Roman" w:cs="Times New Roman"/>
                <w:color w:val="000000" w:themeColor="text1"/>
              </w:rPr>
            </w:pPr>
            <m:oMathPara>
              <m:oMath>
                <m:f>
                  <m:fPr>
                    <m:type m:val="lin"/>
                    <m:ctrlPr>
                      <w:rPr>
                        <w:rFonts w:ascii="Cambria Math" w:hAnsi="Cambria Math" w:cs="Times New Roman"/>
                        <w:i/>
                        <w:color w:val="000000" w:themeColor="text1"/>
                      </w:rPr>
                    </m:ctrlPr>
                  </m:fPr>
                  <m:num>
                    <m:r>
                      <w:rPr>
                        <w:rFonts w:ascii="Cambria Math" w:hAnsi="Cambria Math" w:cs="Times New Roman"/>
                        <w:color w:val="000000" w:themeColor="text1"/>
                      </w:rPr>
                      <m:t>i</m:t>
                    </m:r>
                  </m:num>
                  <m:den>
                    <m:r>
                      <w:rPr>
                        <w:rFonts w:ascii="Cambria Math" w:hAnsi="Cambria Math" w:cs="Times New Roman"/>
                        <w:color w:val="000000" w:themeColor="text1"/>
                      </w:rPr>
                      <m:t>4</m:t>
                    </m:r>
                  </m:den>
                </m:f>
              </m:oMath>
            </m:oMathPara>
          </w:p>
        </w:tc>
      </w:tr>
      <w:tr w:rsidR="008562B1" w:rsidRPr="008562B1" w:rsidTr="008562B1">
        <w:tc>
          <w:tcPr>
            <w:tcW w:w="1838" w:type="dxa"/>
            <w:vAlign w:val="center"/>
          </w:tcPr>
          <w:p w:rsidR="008562B1" w:rsidRPr="008562B1" w:rsidRDefault="008562B1" w:rsidP="008562B1">
            <w:pPr>
              <w:jc w:val="center"/>
              <w:rPr>
                <w:rFonts w:ascii="Times New Roman" w:hAnsi="Times New Roman" w:cs="Times New Roman"/>
                <w:color w:val="000000" w:themeColor="text1"/>
              </w:rPr>
            </w:pPr>
            <w:r w:rsidRPr="008562B1">
              <w:rPr>
                <w:rFonts w:ascii="Times New Roman" w:hAnsi="Times New Roman" w:cs="Times New Roman"/>
                <w:color w:val="000000" w:themeColor="text1"/>
              </w:rPr>
              <w:t>0/1</w:t>
            </w:r>
          </w:p>
        </w:tc>
        <w:tc>
          <w:tcPr>
            <w:tcW w:w="1781" w:type="dxa"/>
            <w:vAlign w:val="center"/>
          </w:tcPr>
          <w:p w:rsidR="008562B1" w:rsidRPr="008562B1" w:rsidRDefault="008562B1" w:rsidP="008562B1">
            <w:pPr>
              <w:jc w:val="center"/>
              <w:rPr>
                <w:rFonts w:ascii="Times New Roman" w:hAnsi="Times New Roman" w:cs="Times New Roman"/>
                <w:color w:val="000000" w:themeColor="text1"/>
              </w:rPr>
            </w:pPr>
            <w:r w:rsidRPr="008562B1">
              <w:rPr>
                <w:rFonts w:ascii="Times New Roman" w:hAnsi="Times New Roman" w:cs="Times New Roman"/>
                <w:color w:val="000000" w:themeColor="text1"/>
              </w:rPr>
              <w:t>0</w:t>
            </w:r>
          </w:p>
        </w:tc>
        <w:tc>
          <w:tcPr>
            <w:tcW w:w="1782" w:type="dxa"/>
            <w:vAlign w:val="center"/>
          </w:tcPr>
          <w:p w:rsidR="008562B1" w:rsidRPr="008562B1" w:rsidRDefault="008562B1" w:rsidP="008562B1">
            <w:pPr>
              <w:jc w:val="center"/>
              <w:rPr>
                <w:rFonts w:ascii="Times New Roman" w:hAnsi="Times New Roman" w:cs="Times New Roman"/>
                <w:color w:val="000000" w:themeColor="text1"/>
              </w:rPr>
            </w:pPr>
            <w:r w:rsidRPr="008562B1">
              <w:rPr>
                <w:rFonts w:ascii="Times New Roman" w:hAnsi="Times New Roman" w:cs="Times New Roman"/>
                <w:color w:val="000000" w:themeColor="text1"/>
              </w:rPr>
              <w:t>1</w:t>
            </w:r>
          </w:p>
        </w:tc>
        <w:tc>
          <w:tcPr>
            <w:tcW w:w="1782" w:type="dxa"/>
            <w:vAlign w:val="center"/>
          </w:tcPr>
          <w:p w:rsidR="008562B1" w:rsidRPr="008562B1" w:rsidRDefault="008562B1" w:rsidP="008562B1">
            <w:pPr>
              <w:jc w:val="center"/>
              <w:rPr>
                <w:rFonts w:ascii="Times New Roman" w:hAnsi="Times New Roman" w:cs="Times New Roman"/>
                <w:color w:val="000000" w:themeColor="text1"/>
              </w:rPr>
            </w:pPr>
            <w:r w:rsidRPr="008562B1">
              <w:rPr>
                <w:rFonts w:ascii="Times New Roman" w:hAnsi="Times New Roman" w:cs="Times New Roman"/>
                <w:color w:val="000000" w:themeColor="text1"/>
              </w:rPr>
              <w:t>1</w:t>
            </w:r>
          </w:p>
        </w:tc>
        <w:tc>
          <w:tcPr>
            <w:tcW w:w="1782" w:type="dxa"/>
            <w:vAlign w:val="center"/>
          </w:tcPr>
          <w:p w:rsidR="008562B1" w:rsidRPr="008562B1" w:rsidRDefault="008562B1" w:rsidP="008562B1">
            <w:pPr>
              <w:jc w:val="center"/>
              <w:rPr>
                <w:rFonts w:ascii="Times New Roman" w:hAnsi="Times New Roman" w:cs="Times New Roman"/>
                <w:color w:val="000000" w:themeColor="text1"/>
              </w:rPr>
            </w:pPr>
            <m:oMathPara>
              <m:oMath>
                <m:r>
                  <w:rPr>
                    <w:rFonts w:ascii="Cambria Math" w:hAnsi="Cambria Math" w:cs="Times New Roman"/>
                    <w:color w:val="000000" w:themeColor="text1"/>
                  </w:rPr>
                  <m:t>-</m:t>
                </m:r>
                <m:f>
                  <m:fPr>
                    <m:type m:val="lin"/>
                    <m:ctrlPr>
                      <w:rPr>
                        <w:rFonts w:ascii="Cambria Math" w:hAnsi="Cambria Math" w:cs="Times New Roman"/>
                        <w:i/>
                        <w:color w:val="000000" w:themeColor="text1"/>
                      </w:rPr>
                    </m:ctrlPr>
                  </m:fPr>
                  <m:num>
                    <m:rad>
                      <m:radPr>
                        <m:degHide m:val="1"/>
                        <m:ctrlPr>
                          <w:rPr>
                            <w:rFonts w:ascii="Cambria Math" w:hAnsi="Cambria Math" w:cs="Times New Roman"/>
                            <w:i/>
                            <w:color w:val="000000" w:themeColor="text1"/>
                          </w:rPr>
                        </m:ctrlPr>
                      </m:radPr>
                      <m:deg/>
                      <m:e>
                        <m:r>
                          <w:rPr>
                            <w:rFonts w:ascii="Cambria Math" w:hAnsi="Cambria Math" w:cs="Times New Roman"/>
                            <w:color w:val="000000" w:themeColor="text1"/>
                          </w:rPr>
                          <m:t>2</m:t>
                        </m:r>
                      </m:e>
                    </m:rad>
                  </m:num>
                  <m:den>
                    <m:r>
                      <w:rPr>
                        <w:rFonts w:ascii="Cambria Math" w:hAnsi="Cambria Math" w:cs="Times New Roman"/>
                        <w:color w:val="000000" w:themeColor="text1"/>
                      </w:rPr>
                      <m:t>8</m:t>
                    </m:r>
                  </m:den>
                </m:f>
                <m:r>
                  <w:rPr>
                    <w:rFonts w:ascii="Cambria Math" w:hAnsi="Cambria Math" w:cs="Times New Roman"/>
                    <w:color w:val="000000" w:themeColor="text1"/>
                  </w:rPr>
                  <m:t>+</m:t>
                </m:r>
                <m:f>
                  <m:fPr>
                    <m:type m:val="lin"/>
                    <m:ctrlPr>
                      <w:rPr>
                        <w:rFonts w:ascii="Cambria Math" w:hAnsi="Cambria Math" w:cs="Times New Roman"/>
                        <w:i/>
                        <w:color w:val="000000" w:themeColor="text1"/>
                      </w:rPr>
                    </m:ctrlPr>
                  </m:fPr>
                  <m:num>
                    <m:r>
                      <w:rPr>
                        <w:rFonts w:ascii="Cambria Math" w:hAnsi="Cambria Math" w:cs="Times New Roman"/>
                        <w:color w:val="000000" w:themeColor="text1"/>
                      </w:rPr>
                      <m:t>i</m:t>
                    </m:r>
                    <m:rad>
                      <m:radPr>
                        <m:degHide m:val="1"/>
                        <m:ctrlPr>
                          <w:rPr>
                            <w:rFonts w:ascii="Cambria Math" w:hAnsi="Cambria Math" w:cs="Times New Roman"/>
                            <w:i/>
                            <w:color w:val="000000" w:themeColor="text1"/>
                          </w:rPr>
                        </m:ctrlPr>
                      </m:radPr>
                      <m:deg/>
                      <m:e>
                        <m:r>
                          <w:rPr>
                            <w:rFonts w:ascii="Cambria Math" w:hAnsi="Cambria Math" w:cs="Times New Roman"/>
                            <w:color w:val="000000" w:themeColor="text1"/>
                          </w:rPr>
                          <m:t>2</m:t>
                        </m:r>
                      </m:e>
                    </m:rad>
                  </m:num>
                  <m:den>
                    <m:r>
                      <w:rPr>
                        <w:rFonts w:ascii="Cambria Math" w:hAnsi="Cambria Math" w:cs="Times New Roman"/>
                        <w:color w:val="000000" w:themeColor="text1"/>
                      </w:rPr>
                      <m:t>8</m:t>
                    </m:r>
                  </m:den>
                </m:f>
              </m:oMath>
            </m:oMathPara>
          </w:p>
        </w:tc>
      </w:tr>
      <w:tr w:rsidR="008562B1" w:rsidRPr="008562B1" w:rsidTr="008562B1">
        <w:tc>
          <w:tcPr>
            <w:tcW w:w="1838" w:type="dxa"/>
            <w:vAlign w:val="center"/>
          </w:tcPr>
          <w:p w:rsidR="008562B1" w:rsidRPr="008562B1" w:rsidRDefault="008562B1" w:rsidP="008562B1">
            <w:pPr>
              <w:jc w:val="center"/>
              <w:rPr>
                <w:rFonts w:ascii="Times New Roman" w:hAnsi="Times New Roman" w:cs="Times New Roman"/>
                <w:color w:val="000000" w:themeColor="text1"/>
              </w:rPr>
            </w:pPr>
            <w:r w:rsidRPr="008562B1">
              <w:rPr>
                <w:rFonts w:ascii="Times New Roman" w:hAnsi="Times New Roman" w:cs="Times New Roman"/>
                <w:color w:val="000000" w:themeColor="text1"/>
              </w:rPr>
              <w:t>0/1</w:t>
            </w:r>
          </w:p>
        </w:tc>
        <w:tc>
          <w:tcPr>
            <w:tcW w:w="1781" w:type="dxa"/>
            <w:vAlign w:val="center"/>
          </w:tcPr>
          <w:p w:rsidR="008562B1" w:rsidRPr="008562B1" w:rsidRDefault="008562B1" w:rsidP="008562B1">
            <w:pPr>
              <w:jc w:val="center"/>
              <w:rPr>
                <w:rFonts w:ascii="Times New Roman" w:hAnsi="Times New Roman" w:cs="Times New Roman"/>
                <w:color w:val="000000" w:themeColor="text1"/>
              </w:rPr>
            </w:pPr>
            <w:r w:rsidRPr="008562B1">
              <w:rPr>
                <w:rFonts w:ascii="Times New Roman" w:hAnsi="Times New Roman" w:cs="Times New Roman"/>
                <w:color w:val="000000" w:themeColor="text1"/>
              </w:rPr>
              <w:t>1</w:t>
            </w:r>
          </w:p>
        </w:tc>
        <w:tc>
          <w:tcPr>
            <w:tcW w:w="1782" w:type="dxa"/>
            <w:vAlign w:val="center"/>
          </w:tcPr>
          <w:p w:rsidR="008562B1" w:rsidRPr="008562B1" w:rsidRDefault="008562B1" w:rsidP="008562B1">
            <w:pPr>
              <w:jc w:val="center"/>
              <w:rPr>
                <w:rFonts w:ascii="Times New Roman" w:hAnsi="Times New Roman" w:cs="Times New Roman"/>
                <w:color w:val="000000" w:themeColor="text1"/>
              </w:rPr>
            </w:pPr>
            <w:r w:rsidRPr="008562B1">
              <w:rPr>
                <w:rFonts w:ascii="Times New Roman" w:hAnsi="Times New Roman" w:cs="Times New Roman"/>
                <w:color w:val="000000" w:themeColor="text1"/>
              </w:rPr>
              <w:t>0</w:t>
            </w:r>
          </w:p>
        </w:tc>
        <w:tc>
          <w:tcPr>
            <w:tcW w:w="1782" w:type="dxa"/>
            <w:vAlign w:val="center"/>
          </w:tcPr>
          <w:p w:rsidR="008562B1" w:rsidRPr="008562B1" w:rsidRDefault="008562B1" w:rsidP="008562B1">
            <w:pPr>
              <w:jc w:val="center"/>
              <w:rPr>
                <w:rFonts w:ascii="Times New Roman" w:hAnsi="Times New Roman" w:cs="Times New Roman"/>
                <w:color w:val="000000" w:themeColor="text1"/>
              </w:rPr>
            </w:pPr>
            <w:r w:rsidRPr="008562B1">
              <w:rPr>
                <w:rFonts w:ascii="Times New Roman" w:hAnsi="Times New Roman" w:cs="Times New Roman"/>
                <w:color w:val="000000" w:themeColor="text1"/>
              </w:rPr>
              <w:t>0</w:t>
            </w:r>
          </w:p>
        </w:tc>
        <w:tc>
          <w:tcPr>
            <w:tcW w:w="1782" w:type="dxa"/>
            <w:vAlign w:val="center"/>
          </w:tcPr>
          <w:p w:rsidR="008562B1" w:rsidRPr="008562B1" w:rsidRDefault="008562B1" w:rsidP="008562B1">
            <w:pPr>
              <w:jc w:val="center"/>
              <w:rPr>
                <w:rFonts w:ascii="Times New Roman" w:hAnsi="Times New Roman" w:cs="Times New Roman"/>
                <w:color w:val="000000" w:themeColor="text1"/>
              </w:rPr>
            </w:pPr>
            <m:oMathPara>
              <m:oMath>
                <m:r>
                  <w:rPr>
                    <w:rFonts w:ascii="Cambria Math" w:hAnsi="Cambria Math" w:cs="Times New Roman"/>
                    <w:color w:val="000000" w:themeColor="text1"/>
                  </w:rPr>
                  <m:t>-</m:t>
                </m:r>
                <m:f>
                  <m:fPr>
                    <m:type m:val="lin"/>
                    <m:ctrlPr>
                      <w:rPr>
                        <w:rFonts w:ascii="Cambria Math" w:hAnsi="Cambria Math" w:cs="Times New Roman"/>
                        <w:i/>
                        <w:color w:val="000000" w:themeColor="text1"/>
                      </w:rPr>
                    </m:ctrlPr>
                  </m:fPr>
                  <m:num>
                    <m:r>
                      <w:rPr>
                        <w:rFonts w:ascii="Cambria Math" w:hAnsi="Cambria Math" w:cs="Times New Roman"/>
                        <w:color w:val="000000" w:themeColor="text1"/>
                      </w:rPr>
                      <m:t>1</m:t>
                    </m:r>
                  </m:num>
                  <m:den>
                    <m:r>
                      <w:rPr>
                        <w:rFonts w:ascii="Cambria Math" w:hAnsi="Cambria Math" w:cs="Times New Roman"/>
                        <w:color w:val="000000" w:themeColor="text1"/>
                      </w:rPr>
                      <m:t>4</m:t>
                    </m:r>
                  </m:den>
                </m:f>
              </m:oMath>
            </m:oMathPara>
          </w:p>
        </w:tc>
      </w:tr>
      <w:tr w:rsidR="008562B1" w:rsidRPr="008562B1" w:rsidTr="008562B1">
        <w:tc>
          <w:tcPr>
            <w:tcW w:w="1838" w:type="dxa"/>
            <w:vAlign w:val="center"/>
          </w:tcPr>
          <w:p w:rsidR="008562B1" w:rsidRPr="008562B1" w:rsidRDefault="008562B1" w:rsidP="008562B1">
            <w:pPr>
              <w:jc w:val="center"/>
              <w:rPr>
                <w:rFonts w:ascii="Times New Roman" w:hAnsi="Times New Roman" w:cs="Times New Roman"/>
                <w:color w:val="000000" w:themeColor="text1"/>
              </w:rPr>
            </w:pPr>
            <w:r w:rsidRPr="008562B1">
              <w:rPr>
                <w:rFonts w:ascii="Times New Roman" w:hAnsi="Times New Roman" w:cs="Times New Roman"/>
                <w:color w:val="000000" w:themeColor="text1"/>
              </w:rPr>
              <w:t>0/1</w:t>
            </w:r>
          </w:p>
        </w:tc>
        <w:tc>
          <w:tcPr>
            <w:tcW w:w="1781" w:type="dxa"/>
            <w:vAlign w:val="center"/>
          </w:tcPr>
          <w:p w:rsidR="008562B1" w:rsidRPr="008562B1" w:rsidRDefault="008562B1" w:rsidP="008562B1">
            <w:pPr>
              <w:jc w:val="center"/>
              <w:rPr>
                <w:rFonts w:ascii="Times New Roman" w:hAnsi="Times New Roman" w:cs="Times New Roman"/>
                <w:color w:val="000000" w:themeColor="text1"/>
              </w:rPr>
            </w:pPr>
            <w:r w:rsidRPr="008562B1">
              <w:rPr>
                <w:rFonts w:ascii="Times New Roman" w:hAnsi="Times New Roman" w:cs="Times New Roman"/>
                <w:color w:val="000000" w:themeColor="text1"/>
              </w:rPr>
              <w:t>1</w:t>
            </w:r>
          </w:p>
        </w:tc>
        <w:tc>
          <w:tcPr>
            <w:tcW w:w="1782" w:type="dxa"/>
            <w:vAlign w:val="center"/>
          </w:tcPr>
          <w:p w:rsidR="008562B1" w:rsidRPr="008562B1" w:rsidRDefault="008562B1" w:rsidP="008562B1">
            <w:pPr>
              <w:jc w:val="center"/>
              <w:rPr>
                <w:rFonts w:ascii="Times New Roman" w:hAnsi="Times New Roman" w:cs="Times New Roman"/>
                <w:color w:val="000000" w:themeColor="text1"/>
              </w:rPr>
            </w:pPr>
            <w:r w:rsidRPr="008562B1">
              <w:rPr>
                <w:rFonts w:ascii="Times New Roman" w:hAnsi="Times New Roman" w:cs="Times New Roman"/>
                <w:color w:val="000000" w:themeColor="text1"/>
              </w:rPr>
              <w:t>0</w:t>
            </w:r>
          </w:p>
        </w:tc>
        <w:tc>
          <w:tcPr>
            <w:tcW w:w="1782" w:type="dxa"/>
            <w:vAlign w:val="center"/>
          </w:tcPr>
          <w:p w:rsidR="008562B1" w:rsidRPr="008562B1" w:rsidRDefault="008562B1" w:rsidP="008562B1">
            <w:pPr>
              <w:jc w:val="center"/>
              <w:rPr>
                <w:rFonts w:ascii="Times New Roman" w:hAnsi="Times New Roman" w:cs="Times New Roman"/>
                <w:color w:val="000000" w:themeColor="text1"/>
              </w:rPr>
            </w:pPr>
            <w:r w:rsidRPr="008562B1">
              <w:rPr>
                <w:rFonts w:ascii="Times New Roman" w:hAnsi="Times New Roman" w:cs="Times New Roman"/>
                <w:color w:val="000000" w:themeColor="text1"/>
              </w:rPr>
              <w:t>1</w:t>
            </w:r>
          </w:p>
        </w:tc>
        <w:tc>
          <w:tcPr>
            <w:tcW w:w="1782" w:type="dxa"/>
            <w:vAlign w:val="center"/>
          </w:tcPr>
          <w:p w:rsidR="008562B1" w:rsidRPr="008562B1" w:rsidRDefault="008562B1" w:rsidP="008562B1">
            <w:pPr>
              <w:jc w:val="center"/>
              <w:rPr>
                <w:rFonts w:ascii="Times New Roman" w:hAnsi="Times New Roman" w:cs="Times New Roman"/>
                <w:color w:val="000000" w:themeColor="text1"/>
              </w:rPr>
            </w:pPr>
            <m:oMathPara>
              <m:oMath>
                <m:r>
                  <w:rPr>
                    <w:rFonts w:ascii="Cambria Math" w:hAnsi="Cambria Math" w:cs="Times New Roman"/>
                    <w:color w:val="000000" w:themeColor="text1"/>
                  </w:rPr>
                  <m:t>-</m:t>
                </m:r>
                <m:f>
                  <m:fPr>
                    <m:type m:val="lin"/>
                    <m:ctrlPr>
                      <w:rPr>
                        <w:rFonts w:ascii="Cambria Math" w:hAnsi="Cambria Math" w:cs="Times New Roman"/>
                        <w:i/>
                        <w:color w:val="000000" w:themeColor="text1"/>
                      </w:rPr>
                    </m:ctrlPr>
                  </m:fPr>
                  <m:num>
                    <m:rad>
                      <m:radPr>
                        <m:degHide m:val="1"/>
                        <m:ctrlPr>
                          <w:rPr>
                            <w:rFonts w:ascii="Cambria Math" w:hAnsi="Cambria Math" w:cs="Times New Roman"/>
                            <w:i/>
                            <w:color w:val="000000" w:themeColor="text1"/>
                          </w:rPr>
                        </m:ctrlPr>
                      </m:radPr>
                      <m:deg/>
                      <m:e>
                        <m:r>
                          <w:rPr>
                            <w:rFonts w:ascii="Cambria Math" w:hAnsi="Cambria Math" w:cs="Times New Roman"/>
                            <w:color w:val="000000" w:themeColor="text1"/>
                          </w:rPr>
                          <m:t>2</m:t>
                        </m:r>
                      </m:e>
                    </m:rad>
                  </m:num>
                  <m:den>
                    <m:r>
                      <w:rPr>
                        <w:rFonts w:ascii="Cambria Math" w:hAnsi="Cambria Math" w:cs="Times New Roman"/>
                        <w:color w:val="000000" w:themeColor="text1"/>
                      </w:rPr>
                      <m:t>8</m:t>
                    </m:r>
                  </m:den>
                </m:f>
                <m:r>
                  <w:rPr>
                    <w:rFonts w:ascii="Cambria Math" w:hAnsi="Cambria Math" w:cs="Times New Roman"/>
                    <w:color w:val="000000" w:themeColor="text1"/>
                  </w:rPr>
                  <m:t>-</m:t>
                </m:r>
                <m:f>
                  <m:fPr>
                    <m:type m:val="lin"/>
                    <m:ctrlPr>
                      <w:rPr>
                        <w:rFonts w:ascii="Cambria Math" w:hAnsi="Cambria Math" w:cs="Times New Roman"/>
                        <w:i/>
                        <w:color w:val="000000" w:themeColor="text1"/>
                      </w:rPr>
                    </m:ctrlPr>
                  </m:fPr>
                  <m:num>
                    <m:r>
                      <w:rPr>
                        <w:rFonts w:ascii="Cambria Math" w:hAnsi="Cambria Math" w:cs="Times New Roman"/>
                        <w:color w:val="000000" w:themeColor="text1"/>
                      </w:rPr>
                      <m:t>i</m:t>
                    </m:r>
                    <m:rad>
                      <m:radPr>
                        <m:degHide m:val="1"/>
                        <m:ctrlPr>
                          <w:rPr>
                            <w:rFonts w:ascii="Cambria Math" w:hAnsi="Cambria Math" w:cs="Times New Roman"/>
                            <w:i/>
                            <w:color w:val="000000" w:themeColor="text1"/>
                          </w:rPr>
                        </m:ctrlPr>
                      </m:radPr>
                      <m:deg/>
                      <m:e>
                        <m:r>
                          <w:rPr>
                            <w:rFonts w:ascii="Cambria Math" w:hAnsi="Cambria Math" w:cs="Times New Roman"/>
                            <w:color w:val="000000" w:themeColor="text1"/>
                          </w:rPr>
                          <m:t>2</m:t>
                        </m:r>
                      </m:e>
                    </m:rad>
                  </m:num>
                  <m:den>
                    <m:r>
                      <w:rPr>
                        <w:rFonts w:ascii="Cambria Math" w:hAnsi="Cambria Math" w:cs="Times New Roman"/>
                        <w:color w:val="000000" w:themeColor="text1"/>
                      </w:rPr>
                      <m:t>8</m:t>
                    </m:r>
                  </m:den>
                </m:f>
              </m:oMath>
            </m:oMathPara>
          </w:p>
        </w:tc>
      </w:tr>
      <w:tr w:rsidR="008562B1" w:rsidRPr="008562B1" w:rsidTr="008562B1">
        <w:tc>
          <w:tcPr>
            <w:tcW w:w="1838" w:type="dxa"/>
            <w:vAlign w:val="center"/>
          </w:tcPr>
          <w:p w:rsidR="008562B1" w:rsidRPr="008562B1" w:rsidRDefault="008562B1" w:rsidP="008562B1">
            <w:pPr>
              <w:jc w:val="center"/>
              <w:rPr>
                <w:rFonts w:ascii="Times New Roman" w:hAnsi="Times New Roman" w:cs="Times New Roman"/>
                <w:color w:val="000000" w:themeColor="text1"/>
              </w:rPr>
            </w:pPr>
            <w:r w:rsidRPr="008562B1">
              <w:rPr>
                <w:rFonts w:ascii="Times New Roman" w:hAnsi="Times New Roman" w:cs="Times New Roman"/>
                <w:color w:val="000000" w:themeColor="text1"/>
              </w:rPr>
              <w:t>0/1</w:t>
            </w:r>
          </w:p>
        </w:tc>
        <w:tc>
          <w:tcPr>
            <w:tcW w:w="1781" w:type="dxa"/>
            <w:vAlign w:val="center"/>
          </w:tcPr>
          <w:p w:rsidR="008562B1" w:rsidRPr="008562B1" w:rsidRDefault="008562B1" w:rsidP="008562B1">
            <w:pPr>
              <w:jc w:val="center"/>
              <w:rPr>
                <w:rFonts w:ascii="Times New Roman" w:hAnsi="Times New Roman" w:cs="Times New Roman"/>
                <w:color w:val="000000" w:themeColor="text1"/>
              </w:rPr>
            </w:pPr>
            <w:r w:rsidRPr="008562B1">
              <w:rPr>
                <w:rFonts w:ascii="Times New Roman" w:hAnsi="Times New Roman" w:cs="Times New Roman"/>
                <w:color w:val="000000" w:themeColor="text1"/>
              </w:rPr>
              <w:t>1</w:t>
            </w:r>
          </w:p>
        </w:tc>
        <w:tc>
          <w:tcPr>
            <w:tcW w:w="1782" w:type="dxa"/>
            <w:vAlign w:val="center"/>
          </w:tcPr>
          <w:p w:rsidR="008562B1" w:rsidRPr="008562B1" w:rsidRDefault="008562B1" w:rsidP="008562B1">
            <w:pPr>
              <w:jc w:val="center"/>
              <w:rPr>
                <w:rFonts w:ascii="Times New Roman" w:hAnsi="Times New Roman" w:cs="Times New Roman"/>
                <w:color w:val="000000" w:themeColor="text1"/>
              </w:rPr>
            </w:pPr>
            <w:r w:rsidRPr="008562B1">
              <w:rPr>
                <w:rFonts w:ascii="Times New Roman" w:hAnsi="Times New Roman" w:cs="Times New Roman"/>
                <w:color w:val="000000" w:themeColor="text1"/>
              </w:rPr>
              <w:t>1</w:t>
            </w:r>
          </w:p>
        </w:tc>
        <w:tc>
          <w:tcPr>
            <w:tcW w:w="1782" w:type="dxa"/>
            <w:vAlign w:val="center"/>
          </w:tcPr>
          <w:p w:rsidR="008562B1" w:rsidRPr="008562B1" w:rsidRDefault="008562B1" w:rsidP="008562B1">
            <w:pPr>
              <w:jc w:val="center"/>
              <w:rPr>
                <w:rFonts w:ascii="Times New Roman" w:hAnsi="Times New Roman" w:cs="Times New Roman"/>
                <w:color w:val="000000" w:themeColor="text1"/>
              </w:rPr>
            </w:pPr>
            <w:r w:rsidRPr="008562B1">
              <w:rPr>
                <w:rFonts w:ascii="Times New Roman" w:hAnsi="Times New Roman" w:cs="Times New Roman"/>
                <w:color w:val="000000" w:themeColor="text1"/>
              </w:rPr>
              <w:t>0</w:t>
            </w:r>
          </w:p>
        </w:tc>
        <w:tc>
          <w:tcPr>
            <w:tcW w:w="1782" w:type="dxa"/>
            <w:vAlign w:val="center"/>
          </w:tcPr>
          <w:p w:rsidR="008562B1" w:rsidRPr="008562B1" w:rsidRDefault="008562B1" w:rsidP="008562B1">
            <w:pPr>
              <w:jc w:val="center"/>
              <w:rPr>
                <w:rFonts w:ascii="Times New Roman" w:hAnsi="Times New Roman" w:cs="Times New Roman"/>
                <w:color w:val="000000" w:themeColor="text1"/>
              </w:rPr>
            </w:pPr>
            <m:oMathPara>
              <m:oMath>
                <m:r>
                  <w:rPr>
                    <w:rFonts w:ascii="Cambria Math" w:hAnsi="Cambria Math" w:cs="Times New Roman"/>
                    <w:color w:val="000000" w:themeColor="text1"/>
                  </w:rPr>
                  <m:t>-</m:t>
                </m:r>
                <m:f>
                  <m:fPr>
                    <m:type m:val="lin"/>
                    <m:ctrlPr>
                      <w:rPr>
                        <w:rFonts w:ascii="Cambria Math" w:hAnsi="Cambria Math" w:cs="Times New Roman"/>
                        <w:i/>
                        <w:color w:val="000000" w:themeColor="text1"/>
                      </w:rPr>
                    </m:ctrlPr>
                  </m:fPr>
                  <m:num>
                    <m:r>
                      <w:rPr>
                        <w:rFonts w:ascii="Cambria Math" w:hAnsi="Cambria Math" w:cs="Times New Roman"/>
                        <w:color w:val="000000" w:themeColor="text1"/>
                      </w:rPr>
                      <m:t>i</m:t>
                    </m:r>
                  </m:num>
                  <m:den>
                    <m:r>
                      <w:rPr>
                        <w:rFonts w:ascii="Cambria Math" w:hAnsi="Cambria Math" w:cs="Times New Roman"/>
                        <w:color w:val="000000" w:themeColor="text1"/>
                      </w:rPr>
                      <m:t>4</m:t>
                    </m:r>
                  </m:den>
                </m:f>
              </m:oMath>
            </m:oMathPara>
          </w:p>
        </w:tc>
      </w:tr>
      <w:tr w:rsidR="008562B1" w:rsidRPr="008562B1" w:rsidTr="008562B1">
        <w:tc>
          <w:tcPr>
            <w:tcW w:w="1838" w:type="dxa"/>
            <w:vAlign w:val="center"/>
          </w:tcPr>
          <w:p w:rsidR="008562B1" w:rsidRPr="008562B1" w:rsidRDefault="008562B1" w:rsidP="008562B1">
            <w:pPr>
              <w:jc w:val="center"/>
              <w:rPr>
                <w:rFonts w:ascii="Times New Roman" w:hAnsi="Times New Roman" w:cs="Times New Roman"/>
                <w:color w:val="000000" w:themeColor="text1"/>
              </w:rPr>
            </w:pPr>
            <w:r w:rsidRPr="008562B1">
              <w:rPr>
                <w:rFonts w:ascii="Times New Roman" w:hAnsi="Times New Roman" w:cs="Times New Roman"/>
                <w:color w:val="000000" w:themeColor="text1"/>
              </w:rPr>
              <w:t>0/1</w:t>
            </w:r>
          </w:p>
        </w:tc>
        <w:tc>
          <w:tcPr>
            <w:tcW w:w="1781" w:type="dxa"/>
            <w:vAlign w:val="center"/>
          </w:tcPr>
          <w:p w:rsidR="008562B1" w:rsidRPr="008562B1" w:rsidRDefault="008562B1" w:rsidP="008562B1">
            <w:pPr>
              <w:jc w:val="center"/>
              <w:rPr>
                <w:rFonts w:ascii="Times New Roman" w:hAnsi="Times New Roman" w:cs="Times New Roman"/>
                <w:color w:val="000000" w:themeColor="text1"/>
              </w:rPr>
            </w:pPr>
            <w:r w:rsidRPr="008562B1">
              <w:rPr>
                <w:rFonts w:ascii="Times New Roman" w:hAnsi="Times New Roman" w:cs="Times New Roman"/>
                <w:color w:val="000000" w:themeColor="text1"/>
              </w:rPr>
              <w:t>1</w:t>
            </w:r>
          </w:p>
        </w:tc>
        <w:tc>
          <w:tcPr>
            <w:tcW w:w="1782" w:type="dxa"/>
            <w:vAlign w:val="center"/>
          </w:tcPr>
          <w:p w:rsidR="008562B1" w:rsidRPr="008562B1" w:rsidRDefault="008562B1" w:rsidP="008562B1">
            <w:pPr>
              <w:jc w:val="center"/>
              <w:rPr>
                <w:rFonts w:ascii="Times New Roman" w:hAnsi="Times New Roman" w:cs="Times New Roman"/>
                <w:color w:val="000000" w:themeColor="text1"/>
              </w:rPr>
            </w:pPr>
            <w:r w:rsidRPr="008562B1">
              <w:rPr>
                <w:rFonts w:ascii="Times New Roman" w:hAnsi="Times New Roman" w:cs="Times New Roman"/>
                <w:color w:val="000000" w:themeColor="text1"/>
              </w:rPr>
              <w:t>1</w:t>
            </w:r>
          </w:p>
        </w:tc>
        <w:tc>
          <w:tcPr>
            <w:tcW w:w="1782" w:type="dxa"/>
            <w:vAlign w:val="center"/>
          </w:tcPr>
          <w:p w:rsidR="008562B1" w:rsidRPr="008562B1" w:rsidRDefault="008562B1" w:rsidP="008562B1">
            <w:pPr>
              <w:jc w:val="center"/>
              <w:rPr>
                <w:rFonts w:ascii="Times New Roman" w:hAnsi="Times New Roman" w:cs="Times New Roman"/>
                <w:color w:val="000000" w:themeColor="text1"/>
              </w:rPr>
            </w:pPr>
            <w:r w:rsidRPr="008562B1">
              <w:rPr>
                <w:rFonts w:ascii="Times New Roman" w:hAnsi="Times New Roman" w:cs="Times New Roman"/>
                <w:color w:val="000000" w:themeColor="text1"/>
              </w:rPr>
              <w:t>1</w:t>
            </w:r>
          </w:p>
        </w:tc>
        <w:tc>
          <w:tcPr>
            <w:tcW w:w="1782" w:type="dxa"/>
            <w:vAlign w:val="center"/>
          </w:tcPr>
          <w:p w:rsidR="008562B1" w:rsidRPr="008562B1" w:rsidRDefault="00D26060" w:rsidP="008562B1">
            <w:pPr>
              <w:jc w:val="center"/>
              <w:rPr>
                <w:rFonts w:ascii="Times New Roman" w:hAnsi="Times New Roman" w:cs="Times New Roman"/>
                <w:color w:val="000000" w:themeColor="text1"/>
              </w:rPr>
            </w:pPr>
            <m:oMathPara>
              <m:oMath>
                <m:f>
                  <m:fPr>
                    <m:type m:val="lin"/>
                    <m:ctrlPr>
                      <w:rPr>
                        <w:rFonts w:ascii="Cambria Math" w:hAnsi="Cambria Math" w:cs="Times New Roman"/>
                        <w:i/>
                        <w:color w:val="000000" w:themeColor="text1"/>
                      </w:rPr>
                    </m:ctrlPr>
                  </m:fPr>
                  <m:num>
                    <m:rad>
                      <m:radPr>
                        <m:degHide m:val="1"/>
                        <m:ctrlPr>
                          <w:rPr>
                            <w:rFonts w:ascii="Cambria Math" w:hAnsi="Cambria Math" w:cs="Times New Roman"/>
                            <w:i/>
                            <w:color w:val="000000" w:themeColor="text1"/>
                          </w:rPr>
                        </m:ctrlPr>
                      </m:radPr>
                      <m:deg/>
                      <m:e>
                        <m:r>
                          <w:rPr>
                            <w:rFonts w:ascii="Cambria Math" w:hAnsi="Cambria Math" w:cs="Times New Roman"/>
                            <w:color w:val="000000" w:themeColor="text1"/>
                          </w:rPr>
                          <m:t>2</m:t>
                        </m:r>
                      </m:e>
                    </m:rad>
                  </m:num>
                  <m:den>
                    <m:r>
                      <w:rPr>
                        <w:rFonts w:ascii="Cambria Math" w:hAnsi="Cambria Math" w:cs="Times New Roman"/>
                        <w:color w:val="000000" w:themeColor="text1"/>
                      </w:rPr>
                      <m:t>8</m:t>
                    </m:r>
                  </m:den>
                </m:f>
                <m:r>
                  <w:rPr>
                    <w:rFonts w:ascii="Cambria Math" w:hAnsi="Cambria Math" w:cs="Times New Roman"/>
                    <w:color w:val="000000" w:themeColor="text1"/>
                  </w:rPr>
                  <m:t>-</m:t>
                </m:r>
                <m:f>
                  <m:fPr>
                    <m:type m:val="lin"/>
                    <m:ctrlPr>
                      <w:rPr>
                        <w:rFonts w:ascii="Cambria Math" w:hAnsi="Cambria Math" w:cs="Times New Roman"/>
                        <w:i/>
                        <w:color w:val="000000" w:themeColor="text1"/>
                      </w:rPr>
                    </m:ctrlPr>
                  </m:fPr>
                  <m:num>
                    <m:r>
                      <w:rPr>
                        <w:rFonts w:ascii="Cambria Math" w:hAnsi="Cambria Math" w:cs="Times New Roman"/>
                        <w:color w:val="000000" w:themeColor="text1"/>
                      </w:rPr>
                      <m:t>i</m:t>
                    </m:r>
                    <m:rad>
                      <m:radPr>
                        <m:degHide m:val="1"/>
                        <m:ctrlPr>
                          <w:rPr>
                            <w:rFonts w:ascii="Cambria Math" w:hAnsi="Cambria Math" w:cs="Times New Roman"/>
                            <w:i/>
                            <w:color w:val="000000" w:themeColor="text1"/>
                          </w:rPr>
                        </m:ctrlPr>
                      </m:radPr>
                      <m:deg/>
                      <m:e>
                        <m:r>
                          <w:rPr>
                            <w:rFonts w:ascii="Cambria Math" w:hAnsi="Cambria Math" w:cs="Times New Roman"/>
                            <w:color w:val="000000" w:themeColor="text1"/>
                          </w:rPr>
                          <m:t>2</m:t>
                        </m:r>
                      </m:e>
                    </m:rad>
                  </m:num>
                  <m:den>
                    <m:r>
                      <w:rPr>
                        <w:rFonts w:ascii="Cambria Math" w:hAnsi="Cambria Math" w:cs="Times New Roman"/>
                        <w:color w:val="000000" w:themeColor="text1"/>
                      </w:rPr>
                      <m:t>8</m:t>
                    </m:r>
                  </m:den>
                </m:f>
              </m:oMath>
            </m:oMathPara>
          </w:p>
        </w:tc>
      </w:tr>
    </w:tbl>
    <w:p w:rsidR="008562B1" w:rsidRPr="008562B1" w:rsidRDefault="008562B1" w:rsidP="008562B1">
      <w:pPr>
        <w:jc w:val="both"/>
        <w:rPr>
          <w:rFonts w:ascii="Times New Roman" w:hAnsi="Times New Roman" w:cs="Times New Roman"/>
          <w:color w:val="000000" w:themeColor="text1"/>
        </w:rPr>
      </w:pPr>
      <w:r w:rsidRPr="008562B1">
        <w:rPr>
          <w:rFonts w:ascii="Times New Roman" w:hAnsi="Times New Roman" w:cs="Times New Roman"/>
          <w:color w:val="000000" w:themeColor="text1"/>
        </w:rPr>
        <w:t xml:space="preserve">This corresponds to the sequence of rotations </w:t>
      </w:r>
      <m:oMath>
        <m:r>
          <w:rPr>
            <w:rFonts w:ascii="Cambria Math" w:hAnsi="Cambria Math" w:cs="Times New Roman"/>
            <w:color w:val="000000" w:themeColor="text1"/>
          </w:rPr>
          <m:t>0°, 45°, 90°, 125°, 180°, 225°, 270°, 315°</m:t>
        </m:r>
      </m:oMath>
      <w:r w:rsidRPr="008562B1">
        <w:rPr>
          <w:rFonts w:ascii="Times New Roman" w:hAnsi="Times New Roman" w:cs="Times New Roman"/>
          <w:color w:val="000000" w:themeColor="text1"/>
        </w:rPr>
        <w:t xml:space="preserve">. As these values (see the table above) appear twice, the expected frequency </w:t>
      </w:r>
      <m:oMath>
        <m:r>
          <w:rPr>
            <w:rFonts w:ascii="Cambria Math" w:hAnsi="Cambria Math" w:cs="Times New Roman"/>
            <w:color w:val="000000" w:themeColor="text1"/>
          </w:rPr>
          <m:t>f</m:t>
        </m:r>
      </m:oMath>
      <w:r w:rsidRPr="008562B1">
        <w:rPr>
          <w:rFonts w:ascii="Times New Roman" w:hAnsi="Times New Roman" w:cs="Times New Roman"/>
          <w:color w:val="000000" w:themeColor="text1"/>
        </w:rPr>
        <w:t xml:space="preserve"> is 2. With this the period is </w:t>
      </w:r>
      <m:oMath>
        <m:r>
          <w:rPr>
            <w:rFonts w:ascii="Cambria Math" w:hAnsi="Cambria Math" w:cs="Times New Roman"/>
            <w:color w:val="000000" w:themeColor="text1"/>
          </w:rPr>
          <m:t>r=8</m:t>
        </m:r>
      </m:oMath>
      <w:r w:rsidRPr="008562B1">
        <w:rPr>
          <w:rFonts w:ascii="Times New Roman" w:hAnsi="Times New Roman" w:cs="Times New Roman"/>
          <w:color w:val="000000" w:themeColor="text1"/>
        </w:rPr>
        <w:t xml:space="preserve">. </w:t>
      </w:r>
    </w:p>
    <w:p w:rsidR="008562B1" w:rsidRPr="008562B1" w:rsidRDefault="008562B1" w:rsidP="008562B1">
      <w:pPr>
        <w:jc w:val="both"/>
        <w:rPr>
          <w:rFonts w:ascii="Times New Roman" w:hAnsi="Times New Roman" w:cs="Times New Roman"/>
          <w:color w:val="000000" w:themeColor="text1"/>
        </w:rPr>
      </w:pPr>
      <w:r w:rsidRPr="008562B1">
        <w:rPr>
          <w:rFonts w:ascii="Times New Roman" w:hAnsi="Times New Roman" w:cs="Times New Roman"/>
          <w:color w:val="000000" w:themeColor="text1"/>
        </w:rPr>
        <w:t xml:space="preserve">The solution follows closely that already introduced in the material of this chapter. Quantum bits </w:t>
      </w:r>
      <w:r w:rsidRPr="008562B1">
        <w:rPr>
          <w:rFonts w:ascii="Times New Roman" w:hAnsi="Times New Roman" w:cs="Times New Roman"/>
          <w:i/>
          <w:color w:val="000000" w:themeColor="text1"/>
        </w:rPr>
        <w:t xml:space="preserve">q[0], q[1], q[2], </w:t>
      </w:r>
      <w:r w:rsidRPr="008562B1">
        <w:rPr>
          <w:rFonts w:ascii="Times New Roman" w:hAnsi="Times New Roman" w:cs="Times New Roman"/>
          <w:color w:val="000000" w:themeColor="text1"/>
        </w:rPr>
        <w:t xml:space="preserve">and </w:t>
      </w:r>
      <w:r w:rsidRPr="008562B1">
        <w:rPr>
          <w:rFonts w:ascii="Times New Roman" w:hAnsi="Times New Roman" w:cs="Times New Roman"/>
          <w:i/>
          <w:color w:val="000000" w:themeColor="text1"/>
        </w:rPr>
        <w:t>q[3]</w:t>
      </w:r>
      <w:r w:rsidRPr="008562B1">
        <w:rPr>
          <w:rFonts w:ascii="Times New Roman" w:hAnsi="Times New Roman" w:cs="Times New Roman"/>
          <w:color w:val="000000" w:themeColor="text1"/>
        </w:rPr>
        <w:t xml:space="preserve"> correspond to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a</m:t>
            </m:r>
          </m:e>
          <m:sub>
            <m:r>
              <w:rPr>
                <w:rFonts w:ascii="Cambria Math" w:hAnsi="Cambria Math" w:cs="Times New Roman"/>
                <w:color w:val="000000" w:themeColor="text1"/>
              </w:rPr>
              <m:t>1</m:t>
            </m:r>
          </m:sub>
        </m:sSub>
        <m:r>
          <w:rPr>
            <w:rFonts w:ascii="Cambria Math" w:hAnsi="Cambria Math" w:cs="Times New Roman"/>
            <w:color w:val="000000" w:themeColor="text1"/>
          </w:rPr>
          <m:t xml:space="preserve">, </m:t>
        </m:r>
        <m:sSub>
          <m:sSubPr>
            <m:ctrlPr>
              <w:rPr>
                <w:rFonts w:ascii="Cambria Math" w:hAnsi="Cambria Math" w:cs="Times New Roman"/>
                <w:i/>
                <w:color w:val="000000" w:themeColor="text1"/>
              </w:rPr>
            </m:ctrlPr>
          </m:sSubPr>
          <m:e>
            <m:r>
              <w:rPr>
                <w:rFonts w:ascii="Cambria Math" w:hAnsi="Cambria Math" w:cs="Times New Roman"/>
                <w:color w:val="000000" w:themeColor="text1"/>
              </w:rPr>
              <m:t>a</m:t>
            </m:r>
          </m:e>
          <m:sub>
            <m:r>
              <w:rPr>
                <w:rFonts w:ascii="Cambria Math" w:hAnsi="Cambria Math" w:cs="Times New Roman"/>
                <w:color w:val="000000" w:themeColor="text1"/>
              </w:rPr>
              <m:t>2</m:t>
            </m:r>
          </m:sub>
        </m:sSub>
        <m:r>
          <w:rPr>
            <w:rFonts w:ascii="Cambria Math" w:hAnsi="Cambria Math" w:cs="Times New Roman"/>
            <w:color w:val="000000" w:themeColor="text1"/>
          </w:rPr>
          <m:t xml:space="preserve">, </m:t>
        </m:r>
        <m:sSub>
          <m:sSubPr>
            <m:ctrlPr>
              <w:rPr>
                <w:rFonts w:ascii="Cambria Math" w:hAnsi="Cambria Math" w:cs="Times New Roman"/>
                <w:i/>
                <w:color w:val="000000" w:themeColor="text1"/>
              </w:rPr>
            </m:ctrlPr>
          </m:sSubPr>
          <m:e>
            <m:r>
              <w:rPr>
                <w:rFonts w:ascii="Cambria Math" w:hAnsi="Cambria Math" w:cs="Times New Roman"/>
                <w:color w:val="000000" w:themeColor="text1"/>
              </w:rPr>
              <m:t>a</m:t>
            </m:r>
          </m:e>
          <m:sub>
            <m:r>
              <w:rPr>
                <w:rFonts w:ascii="Cambria Math" w:hAnsi="Cambria Math" w:cs="Times New Roman"/>
                <w:color w:val="000000" w:themeColor="text1"/>
              </w:rPr>
              <m:t>3</m:t>
            </m:r>
          </m:sub>
        </m:sSub>
        <m:r>
          <w:rPr>
            <w:rFonts w:ascii="Cambria Math" w:hAnsi="Cambria Math" w:cs="Times New Roman"/>
            <w:color w:val="000000" w:themeColor="text1"/>
          </w:rPr>
          <m:t xml:space="preserve">, </m:t>
        </m:r>
        <m:sSub>
          <m:sSubPr>
            <m:ctrlPr>
              <w:rPr>
                <w:rFonts w:ascii="Cambria Math" w:hAnsi="Cambria Math" w:cs="Times New Roman"/>
                <w:i/>
                <w:color w:val="000000" w:themeColor="text1"/>
              </w:rPr>
            </m:ctrlPr>
          </m:sSubPr>
          <m:e>
            <m:r>
              <w:rPr>
                <w:rFonts w:ascii="Cambria Math" w:hAnsi="Cambria Math" w:cs="Times New Roman"/>
                <w:color w:val="000000" w:themeColor="text1"/>
              </w:rPr>
              <m:t>a</m:t>
            </m:r>
          </m:e>
          <m:sub>
            <m:r>
              <w:rPr>
                <w:rFonts w:ascii="Cambria Math" w:hAnsi="Cambria Math" w:cs="Times New Roman"/>
                <w:color w:val="000000" w:themeColor="text1"/>
              </w:rPr>
              <m:t>4</m:t>
            </m:r>
          </m:sub>
        </m:sSub>
      </m:oMath>
      <w:r w:rsidRPr="008562B1">
        <w:rPr>
          <w:rFonts w:ascii="Times New Roman" w:hAnsi="Times New Roman" w:cs="Times New Roman"/>
          <w:color w:val="000000" w:themeColor="text1"/>
        </w:rPr>
        <w:t xml:space="preserve">, respectively. The first column indicates that all 4 quantum bits are set into a uniform superposition by applying to them the Hadamard gate. In the next column, the respective rotations are encoded. In accordance with the mapping formula, quantum bit </w:t>
      </w:r>
      <w:r w:rsidRPr="008562B1">
        <w:rPr>
          <w:rFonts w:ascii="Times New Roman" w:hAnsi="Times New Roman" w:cs="Times New Roman"/>
          <w:i/>
          <w:color w:val="000000" w:themeColor="text1"/>
        </w:rPr>
        <w:t xml:space="preserve">q[1] </w:t>
      </w:r>
      <w:r w:rsidRPr="008562B1">
        <w:rPr>
          <w:rFonts w:ascii="Times New Roman" w:hAnsi="Times New Roman" w:cs="Times New Roman"/>
          <w:color w:val="000000" w:themeColor="text1"/>
        </w:rPr>
        <w:t xml:space="preserve">is rotated by </w:t>
      </w:r>
      <m:oMath>
        <m:r>
          <w:rPr>
            <w:rFonts w:ascii="Cambria Math" w:hAnsi="Cambria Math" w:cs="Times New Roman"/>
            <w:color w:val="000000" w:themeColor="text1"/>
          </w:rPr>
          <m:t>180°</m:t>
        </m:r>
      </m:oMath>
      <w:r w:rsidRPr="008562B1">
        <w:rPr>
          <w:rFonts w:ascii="Times New Roman" w:hAnsi="Times New Roman" w:cs="Times New Roman"/>
          <w:color w:val="000000" w:themeColor="text1"/>
        </w:rPr>
        <w:t xml:space="preserve">, </w:t>
      </w:r>
      <w:r w:rsidRPr="008562B1">
        <w:rPr>
          <w:rFonts w:ascii="Times New Roman" w:hAnsi="Times New Roman" w:cs="Times New Roman"/>
          <w:i/>
          <w:color w:val="000000" w:themeColor="text1"/>
        </w:rPr>
        <w:t xml:space="preserve">q[2] </w:t>
      </w:r>
      <w:r w:rsidRPr="008562B1">
        <w:rPr>
          <w:rFonts w:ascii="Times New Roman" w:hAnsi="Times New Roman" w:cs="Times New Roman"/>
          <w:color w:val="000000" w:themeColor="text1"/>
        </w:rPr>
        <w:t xml:space="preserve">by </w:t>
      </w:r>
      <m:oMath>
        <m:r>
          <w:rPr>
            <w:rFonts w:ascii="Cambria Math" w:hAnsi="Cambria Math" w:cs="Times New Roman"/>
            <w:color w:val="000000" w:themeColor="text1"/>
          </w:rPr>
          <m:t>90°</m:t>
        </m:r>
      </m:oMath>
      <w:r w:rsidRPr="008562B1">
        <w:rPr>
          <w:rFonts w:ascii="Times New Roman" w:hAnsi="Times New Roman" w:cs="Times New Roman"/>
          <w:color w:val="000000" w:themeColor="text1"/>
        </w:rPr>
        <w:t xml:space="preserve">, and </w:t>
      </w:r>
      <w:r w:rsidRPr="008562B1">
        <w:rPr>
          <w:rFonts w:ascii="Times New Roman" w:hAnsi="Times New Roman" w:cs="Times New Roman"/>
          <w:i/>
          <w:color w:val="000000" w:themeColor="text1"/>
        </w:rPr>
        <w:t xml:space="preserve">q[3] </w:t>
      </w:r>
      <w:r w:rsidRPr="008562B1">
        <w:rPr>
          <w:rFonts w:ascii="Times New Roman" w:hAnsi="Times New Roman" w:cs="Times New Roman"/>
          <w:color w:val="000000" w:themeColor="text1"/>
        </w:rPr>
        <w:t xml:space="preserve">by </w:t>
      </w:r>
      <m:oMath>
        <m:r>
          <w:rPr>
            <w:rFonts w:ascii="Cambria Math" w:hAnsi="Cambria Math" w:cs="Times New Roman"/>
            <w:color w:val="000000" w:themeColor="text1"/>
          </w:rPr>
          <m:t>45°</m:t>
        </m:r>
      </m:oMath>
      <w:r w:rsidRPr="008562B1">
        <w:rPr>
          <w:rFonts w:ascii="Times New Roman" w:hAnsi="Times New Roman" w:cs="Times New Roman"/>
          <w:color w:val="000000" w:themeColor="text1"/>
        </w:rPr>
        <w:t xml:space="preserve">. These operations are delineated by the barrier. After the barrier, the inverse quantum Fourier transform is applied. This transformation is the same (starting in row 13 of the code) as introduced in the chapter material. What changes is the application of the </w:t>
      </w:r>
      <w:r w:rsidRPr="008562B1">
        <w:rPr>
          <w:rFonts w:ascii="Times New Roman" w:hAnsi="Times New Roman" w:cs="Times New Roman"/>
          <w:i/>
          <w:color w:val="000000" w:themeColor="text1"/>
        </w:rPr>
        <w:t xml:space="preserve">U1 </w:t>
      </w:r>
      <w:r w:rsidRPr="008562B1">
        <w:rPr>
          <w:rFonts w:ascii="Times New Roman" w:hAnsi="Times New Roman" w:cs="Times New Roman"/>
          <w:color w:val="000000" w:themeColor="text1"/>
        </w:rPr>
        <w:t xml:space="preserve">gates to the qubits </w:t>
      </w:r>
      <w:r w:rsidRPr="008562B1">
        <w:rPr>
          <w:rFonts w:ascii="Times New Roman" w:hAnsi="Times New Roman" w:cs="Times New Roman"/>
          <w:i/>
          <w:color w:val="000000" w:themeColor="text1"/>
        </w:rPr>
        <w:t>q[1], q[2], q[3]</w:t>
      </w:r>
      <w:r w:rsidRPr="008562B1">
        <w:rPr>
          <w:rFonts w:ascii="Times New Roman" w:hAnsi="Times New Roman" w:cs="Times New Roman"/>
          <w:color w:val="000000" w:themeColor="text1"/>
        </w:rPr>
        <w:t xml:space="preserve"> corresponding to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a</m:t>
            </m:r>
          </m:e>
          <m:sub>
            <m:r>
              <w:rPr>
                <w:rFonts w:ascii="Cambria Math" w:hAnsi="Cambria Math" w:cs="Times New Roman"/>
                <w:color w:val="000000" w:themeColor="text1"/>
              </w:rPr>
              <m:t>2</m:t>
            </m:r>
          </m:sub>
        </m:sSub>
        <m:r>
          <w:rPr>
            <w:rFonts w:ascii="Cambria Math" w:hAnsi="Cambria Math" w:cs="Times New Roman"/>
            <w:color w:val="000000" w:themeColor="text1"/>
          </w:rPr>
          <m:t xml:space="preserve">, </m:t>
        </m:r>
        <m:sSub>
          <m:sSubPr>
            <m:ctrlPr>
              <w:rPr>
                <w:rFonts w:ascii="Cambria Math" w:hAnsi="Cambria Math" w:cs="Times New Roman"/>
                <w:i/>
                <w:color w:val="000000" w:themeColor="text1"/>
              </w:rPr>
            </m:ctrlPr>
          </m:sSubPr>
          <m:e>
            <m:r>
              <w:rPr>
                <w:rFonts w:ascii="Cambria Math" w:hAnsi="Cambria Math" w:cs="Times New Roman"/>
                <w:color w:val="000000" w:themeColor="text1"/>
              </w:rPr>
              <m:t>a</m:t>
            </m:r>
          </m:e>
          <m:sub>
            <m:r>
              <w:rPr>
                <w:rFonts w:ascii="Cambria Math" w:hAnsi="Cambria Math" w:cs="Times New Roman"/>
                <w:color w:val="000000" w:themeColor="text1"/>
              </w:rPr>
              <m:t>3</m:t>
            </m:r>
          </m:sub>
        </m:sSub>
        <m:r>
          <w:rPr>
            <w:rFonts w:ascii="Cambria Math" w:hAnsi="Cambria Math" w:cs="Times New Roman"/>
            <w:color w:val="000000" w:themeColor="text1"/>
          </w:rPr>
          <m:t xml:space="preserve">, </m:t>
        </m:r>
        <m:sSub>
          <m:sSubPr>
            <m:ctrlPr>
              <w:rPr>
                <w:rFonts w:ascii="Cambria Math" w:hAnsi="Cambria Math" w:cs="Times New Roman"/>
                <w:i/>
                <w:color w:val="000000" w:themeColor="text1"/>
              </w:rPr>
            </m:ctrlPr>
          </m:sSubPr>
          <m:e>
            <m:r>
              <w:rPr>
                <w:rFonts w:ascii="Cambria Math" w:hAnsi="Cambria Math" w:cs="Times New Roman"/>
                <w:color w:val="000000" w:themeColor="text1"/>
              </w:rPr>
              <m:t>a</m:t>
            </m:r>
          </m:e>
          <m:sub>
            <m:r>
              <w:rPr>
                <w:rFonts w:ascii="Cambria Math" w:hAnsi="Cambria Math" w:cs="Times New Roman"/>
                <w:color w:val="000000" w:themeColor="text1"/>
              </w:rPr>
              <m:t>4</m:t>
            </m:r>
          </m:sub>
        </m:sSub>
      </m:oMath>
      <w:r w:rsidRPr="008562B1">
        <w:rPr>
          <w:rFonts w:ascii="Times New Roman" w:hAnsi="Times New Roman" w:cs="Times New Roman"/>
          <w:color w:val="000000" w:themeColor="text1"/>
        </w:rPr>
        <w:t xml:space="preserve">, respectively. </w:t>
      </w:r>
    </w:p>
    <w:p w:rsidR="008562B1" w:rsidRPr="008562B1" w:rsidRDefault="008562B1" w:rsidP="008562B1">
      <w:pPr>
        <w:jc w:val="both"/>
        <w:rPr>
          <w:rFonts w:ascii="Times New Roman" w:hAnsi="Times New Roman" w:cs="Times New Roman"/>
          <w:color w:val="000000" w:themeColor="text1"/>
        </w:rPr>
      </w:pPr>
      <w:r w:rsidRPr="008562B1">
        <w:rPr>
          <w:rFonts w:ascii="Times New Roman" w:hAnsi="Times New Roman" w:cs="Times New Roman"/>
          <w:color w:val="000000" w:themeColor="text1"/>
        </w:rPr>
        <w:t xml:space="preserve">The circuit: </w:t>
      </w:r>
    </w:p>
    <w:p w:rsidR="008562B1" w:rsidRPr="008562B1" w:rsidRDefault="008562B1" w:rsidP="008562B1">
      <w:pPr>
        <w:jc w:val="both"/>
        <w:rPr>
          <w:rFonts w:ascii="Times New Roman" w:hAnsi="Times New Roman" w:cs="Times New Roman"/>
          <w:color w:val="000000" w:themeColor="text1"/>
        </w:rPr>
      </w:pPr>
      <w:r w:rsidRPr="008562B1">
        <w:rPr>
          <w:rFonts w:ascii="Times New Roman" w:hAnsi="Times New Roman" w:cs="Times New Roman"/>
          <w:noProof/>
          <w:color w:val="000000" w:themeColor="text1"/>
        </w:rPr>
        <w:drawing>
          <wp:inline distT="0" distB="0" distL="0" distR="0" wp14:anchorId="32EEF56B" wp14:editId="1449D1F5">
            <wp:extent cx="5943600" cy="1350645"/>
            <wp:effectExtent l="0" t="0" r="0" b="190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4-1-cir.png"/>
                    <pic:cNvPicPr/>
                  </pic:nvPicPr>
                  <pic:blipFill>
                    <a:blip r:embed="rId27">
                      <a:extLst>
                        <a:ext uri="{28A0092B-C50C-407E-A947-70E740481C1C}">
                          <a14:useLocalDpi xmlns:a14="http://schemas.microsoft.com/office/drawing/2010/main" val="0"/>
                        </a:ext>
                      </a:extLst>
                    </a:blip>
                    <a:stretch>
                      <a:fillRect/>
                    </a:stretch>
                  </pic:blipFill>
                  <pic:spPr>
                    <a:xfrm>
                      <a:off x="0" y="0"/>
                      <a:ext cx="5943600" cy="1350645"/>
                    </a:xfrm>
                    <a:prstGeom prst="rect">
                      <a:avLst/>
                    </a:prstGeom>
                  </pic:spPr>
                </pic:pic>
              </a:graphicData>
            </a:graphic>
          </wp:inline>
        </w:drawing>
      </w:r>
    </w:p>
    <w:p w:rsidR="008562B1" w:rsidRPr="008562B1" w:rsidRDefault="008562B1" w:rsidP="008562B1">
      <w:pPr>
        <w:jc w:val="both"/>
        <w:rPr>
          <w:rFonts w:ascii="Times New Roman" w:hAnsi="Times New Roman" w:cs="Times New Roman"/>
          <w:color w:val="000000" w:themeColor="text1"/>
        </w:rPr>
      </w:pPr>
      <w:r w:rsidRPr="008562B1">
        <w:rPr>
          <w:rFonts w:ascii="Times New Roman" w:hAnsi="Times New Roman" w:cs="Times New Roman"/>
          <w:color w:val="000000" w:themeColor="text1"/>
        </w:rPr>
        <w:t>The code:</w:t>
      </w:r>
    </w:p>
    <w:tbl>
      <w:tblPr>
        <w:tblStyle w:val="a5"/>
        <w:tblW w:w="0" w:type="auto"/>
        <w:tblLook w:val="04A0" w:firstRow="1" w:lastRow="0" w:firstColumn="1" w:lastColumn="0" w:noHBand="0" w:noVBand="1"/>
      </w:tblPr>
      <w:tblGrid>
        <w:gridCol w:w="9350"/>
      </w:tblGrid>
      <w:tr w:rsidR="008562B1" w:rsidRPr="008562B1" w:rsidTr="008562B1">
        <w:tc>
          <w:tcPr>
            <w:tcW w:w="9350" w:type="dxa"/>
          </w:tcPr>
          <w:p w:rsidR="008562B1" w:rsidRPr="008562B1" w:rsidRDefault="008562B1" w:rsidP="008562B1">
            <w:pPr>
              <w:widowControl w:val="0"/>
              <w:numPr>
                <w:ilvl w:val="0"/>
                <w:numId w:val="9"/>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OPENQASM 2.0;</w:t>
            </w:r>
          </w:p>
          <w:p w:rsidR="008562B1" w:rsidRPr="008562B1" w:rsidRDefault="008562B1" w:rsidP="008562B1">
            <w:pPr>
              <w:widowControl w:val="0"/>
              <w:numPr>
                <w:ilvl w:val="0"/>
                <w:numId w:val="9"/>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include "qelib1.inc";</w:t>
            </w:r>
          </w:p>
          <w:p w:rsidR="008562B1" w:rsidRPr="008562B1" w:rsidRDefault="008562B1" w:rsidP="008562B1">
            <w:pPr>
              <w:widowControl w:val="0"/>
              <w:numPr>
                <w:ilvl w:val="0"/>
                <w:numId w:val="9"/>
              </w:numPr>
              <w:rPr>
                <w:rFonts w:ascii="Times New Roman" w:eastAsia="細明體" w:hAnsi="Times New Roman" w:cs="Times New Roman"/>
                <w:color w:val="000000" w:themeColor="text1"/>
                <w:kern w:val="2"/>
                <w:lang w:eastAsia="zh-TW"/>
              </w:rPr>
            </w:pPr>
            <w:proofErr w:type="spellStart"/>
            <w:r w:rsidRPr="008562B1">
              <w:rPr>
                <w:rFonts w:ascii="Times New Roman" w:eastAsia="細明體" w:hAnsi="Times New Roman" w:cs="Times New Roman"/>
                <w:color w:val="000000" w:themeColor="text1"/>
                <w:kern w:val="2"/>
                <w:lang w:eastAsia="zh-TW"/>
              </w:rPr>
              <w:t>qreg</w:t>
            </w:r>
            <w:proofErr w:type="spellEnd"/>
            <w:r w:rsidRPr="008562B1">
              <w:rPr>
                <w:rFonts w:ascii="Times New Roman" w:eastAsia="細明體" w:hAnsi="Times New Roman" w:cs="Times New Roman"/>
                <w:color w:val="000000" w:themeColor="text1"/>
                <w:kern w:val="2"/>
                <w:lang w:eastAsia="zh-TW"/>
              </w:rPr>
              <w:t xml:space="preserve"> q[4];</w:t>
            </w:r>
          </w:p>
          <w:p w:rsidR="008562B1" w:rsidRPr="008562B1" w:rsidRDefault="008562B1" w:rsidP="008562B1">
            <w:pPr>
              <w:widowControl w:val="0"/>
              <w:numPr>
                <w:ilvl w:val="0"/>
                <w:numId w:val="9"/>
              </w:numPr>
              <w:rPr>
                <w:rFonts w:ascii="Times New Roman" w:eastAsia="細明體" w:hAnsi="Times New Roman" w:cs="Times New Roman"/>
                <w:color w:val="000000" w:themeColor="text1"/>
                <w:kern w:val="2"/>
                <w:lang w:eastAsia="zh-TW"/>
              </w:rPr>
            </w:pPr>
            <w:proofErr w:type="spellStart"/>
            <w:r w:rsidRPr="008562B1">
              <w:rPr>
                <w:rFonts w:ascii="Times New Roman" w:eastAsia="細明體" w:hAnsi="Times New Roman" w:cs="Times New Roman"/>
                <w:color w:val="000000" w:themeColor="text1"/>
                <w:kern w:val="2"/>
                <w:lang w:eastAsia="zh-TW"/>
              </w:rPr>
              <w:t>creg</w:t>
            </w:r>
            <w:proofErr w:type="spellEnd"/>
            <w:r w:rsidRPr="008562B1">
              <w:rPr>
                <w:rFonts w:ascii="Times New Roman" w:eastAsia="細明體" w:hAnsi="Times New Roman" w:cs="Times New Roman"/>
                <w:color w:val="000000" w:themeColor="text1"/>
                <w:kern w:val="2"/>
                <w:lang w:eastAsia="zh-TW"/>
              </w:rPr>
              <w:t xml:space="preserve"> c[4];</w:t>
            </w:r>
          </w:p>
          <w:p w:rsidR="008562B1" w:rsidRPr="008562B1" w:rsidRDefault="008562B1" w:rsidP="008562B1">
            <w:pPr>
              <w:widowControl w:val="0"/>
              <w:numPr>
                <w:ilvl w:val="0"/>
                <w:numId w:val="9"/>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h q[0];</w:t>
            </w:r>
          </w:p>
          <w:p w:rsidR="008562B1" w:rsidRPr="008562B1" w:rsidRDefault="008562B1" w:rsidP="008562B1">
            <w:pPr>
              <w:widowControl w:val="0"/>
              <w:numPr>
                <w:ilvl w:val="0"/>
                <w:numId w:val="9"/>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h q[1];</w:t>
            </w:r>
          </w:p>
          <w:p w:rsidR="008562B1" w:rsidRPr="008562B1" w:rsidRDefault="008562B1" w:rsidP="008562B1">
            <w:pPr>
              <w:widowControl w:val="0"/>
              <w:numPr>
                <w:ilvl w:val="0"/>
                <w:numId w:val="9"/>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h q[2];</w:t>
            </w:r>
          </w:p>
          <w:p w:rsidR="008562B1" w:rsidRPr="008562B1" w:rsidRDefault="008562B1" w:rsidP="008562B1">
            <w:pPr>
              <w:widowControl w:val="0"/>
              <w:numPr>
                <w:ilvl w:val="0"/>
                <w:numId w:val="9"/>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h q[3];</w:t>
            </w:r>
          </w:p>
          <w:p w:rsidR="008562B1" w:rsidRPr="008562B1" w:rsidRDefault="008562B1" w:rsidP="008562B1">
            <w:pPr>
              <w:widowControl w:val="0"/>
              <w:numPr>
                <w:ilvl w:val="0"/>
                <w:numId w:val="9"/>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u1(pi) q[1];</w:t>
            </w:r>
          </w:p>
          <w:p w:rsidR="008562B1" w:rsidRPr="008562B1" w:rsidRDefault="008562B1" w:rsidP="008562B1">
            <w:pPr>
              <w:widowControl w:val="0"/>
              <w:numPr>
                <w:ilvl w:val="0"/>
                <w:numId w:val="9"/>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u1(pi/2) q[2];</w:t>
            </w:r>
          </w:p>
          <w:p w:rsidR="008562B1" w:rsidRPr="008562B1" w:rsidRDefault="008562B1" w:rsidP="008562B1">
            <w:pPr>
              <w:widowControl w:val="0"/>
              <w:numPr>
                <w:ilvl w:val="0"/>
                <w:numId w:val="9"/>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u1(pi/4) q[3];</w:t>
            </w:r>
          </w:p>
          <w:p w:rsidR="008562B1" w:rsidRPr="008562B1" w:rsidRDefault="008562B1" w:rsidP="008562B1">
            <w:pPr>
              <w:widowControl w:val="0"/>
              <w:numPr>
                <w:ilvl w:val="0"/>
                <w:numId w:val="9"/>
              </w:numPr>
              <w:rPr>
                <w:rFonts w:ascii="Times New Roman" w:eastAsia="細明體" w:hAnsi="Times New Roman" w:cs="Times New Roman"/>
                <w:color w:val="000000" w:themeColor="text1"/>
                <w:kern w:val="2"/>
                <w:lang w:val="es-ES" w:eastAsia="zh-TW"/>
              </w:rPr>
            </w:pPr>
            <w:r w:rsidRPr="008562B1">
              <w:rPr>
                <w:rFonts w:ascii="Times New Roman" w:eastAsia="細明體" w:hAnsi="Times New Roman" w:cs="Times New Roman"/>
                <w:color w:val="000000" w:themeColor="text1"/>
                <w:kern w:val="2"/>
                <w:lang w:val="es-ES" w:eastAsia="zh-TW"/>
              </w:rPr>
              <w:t>barrier q[0],q[1],q[2],q[3];</w:t>
            </w:r>
          </w:p>
          <w:p w:rsidR="008562B1" w:rsidRPr="008562B1" w:rsidRDefault="008562B1" w:rsidP="008562B1">
            <w:pPr>
              <w:widowControl w:val="0"/>
              <w:numPr>
                <w:ilvl w:val="0"/>
                <w:numId w:val="9"/>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h q[0];</w:t>
            </w:r>
          </w:p>
          <w:p w:rsidR="008562B1" w:rsidRPr="008562B1" w:rsidRDefault="008562B1" w:rsidP="008562B1">
            <w:pPr>
              <w:widowControl w:val="0"/>
              <w:numPr>
                <w:ilvl w:val="0"/>
                <w:numId w:val="9"/>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cu1(-pi/2) q[1],q[0];</w:t>
            </w:r>
          </w:p>
          <w:p w:rsidR="008562B1" w:rsidRPr="008562B1" w:rsidRDefault="008562B1" w:rsidP="008562B1">
            <w:pPr>
              <w:widowControl w:val="0"/>
              <w:numPr>
                <w:ilvl w:val="0"/>
                <w:numId w:val="9"/>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cu1(-pi/4) q[2],q[0];</w:t>
            </w:r>
          </w:p>
          <w:p w:rsidR="008562B1" w:rsidRPr="008562B1" w:rsidRDefault="008562B1" w:rsidP="008562B1">
            <w:pPr>
              <w:widowControl w:val="0"/>
              <w:numPr>
                <w:ilvl w:val="0"/>
                <w:numId w:val="9"/>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cu1(-pi/8) q[3],q[0];</w:t>
            </w:r>
          </w:p>
          <w:p w:rsidR="008562B1" w:rsidRPr="008562B1" w:rsidRDefault="008562B1" w:rsidP="008562B1">
            <w:pPr>
              <w:widowControl w:val="0"/>
              <w:numPr>
                <w:ilvl w:val="0"/>
                <w:numId w:val="9"/>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h q[1];</w:t>
            </w:r>
          </w:p>
          <w:p w:rsidR="008562B1" w:rsidRPr="008562B1" w:rsidRDefault="008562B1" w:rsidP="008562B1">
            <w:pPr>
              <w:widowControl w:val="0"/>
              <w:numPr>
                <w:ilvl w:val="0"/>
                <w:numId w:val="9"/>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cu1(-pi/2) q[2],q[1];</w:t>
            </w:r>
          </w:p>
          <w:p w:rsidR="008562B1" w:rsidRPr="008562B1" w:rsidRDefault="008562B1" w:rsidP="008562B1">
            <w:pPr>
              <w:widowControl w:val="0"/>
              <w:numPr>
                <w:ilvl w:val="0"/>
                <w:numId w:val="9"/>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cu1(-pi/4) q[3],q[1];</w:t>
            </w:r>
          </w:p>
          <w:p w:rsidR="008562B1" w:rsidRPr="008562B1" w:rsidRDefault="008562B1" w:rsidP="008562B1">
            <w:pPr>
              <w:widowControl w:val="0"/>
              <w:numPr>
                <w:ilvl w:val="0"/>
                <w:numId w:val="9"/>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h q[2];</w:t>
            </w:r>
          </w:p>
          <w:p w:rsidR="008562B1" w:rsidRPr="008562B1" w:rsidRDefault="008562B1" w:rsidP="008562B1">
            <w:pPr>
              <w:widowControl w:val="0"/>
              <w:numPr>
                <w:ilvl w:val="0"/>
                <w:numId w:val="9"/>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cu1(-pi/2) q[3],q[2];</w:t>
            </w:r>
          </w:p>
          <w:p w:rsidR="008562B1" w:rsidRPr="008562B1" w:rsidRDefault="008562B1" w:rsidP="008562B1">
            <w:pPr>
              <w:widowControl w:val="0"/>
              <w:numPr>
                <w:ilvl w:val="0"/>
                <w:numId w:val="9"/>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h q[3];</w:t>
            </w:r>
          </w:p>
          <w:p w:rsidR="008562B1" w:rsidRPr="008562B1" w:rsidRDefault="008562B1" w:rsidP="008562B1">
            <w:pPr>
              <w:widowControl w:val="0"/>
              <w:numPr>
                <w:ilvl w:val="0"/>
                <w:numId w:val="9"/>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swap q[0],q[3];</w:t>
            </w:r>
          </w:p>
          <w:p w:rsidR="008562B1" w:rsidRPr="008562B1" w:rsidRDefault="008562B1" w:rsidP="008562B1">
            <w:pPr>
              <w:widowControl w:val="0"/>
              <w:numPr>
                <w:ilvl w:val="0"/>
                <w:numId w:val="9"/>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swap q[1],q[2];</w:t>
            </w:r>
          </w:p>
          <w:p w:rsidR="008562B1" w:rsidRPr="008562B1" w:rsidRDefault="008562B1" w:rsidP="008562B1">
            <w:pPr>
              <w:widowControl w:val="0"/>
              <w:numPr>
                <w:ilvl w:val="0"/>
                <w:numId w:val="9"/>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measure q[0] -&gt; c[3];</w:t>
            </w:r>
          </w:p>
          <w:p w:rsidR="008562B1" w:rsidRPr="008562B1" w:rsidRDefault="008562B1" w:rsidP="008562B1">
            <w:pPr>
              <w:widowControl w:val="0"/>
              <w:numPr>
                <w:ilvl w:val="0"/>
                <w:numId w:val="9"/>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measure q[1] -&gt; c[2];</w:t>
            </w:r>
          </w:p>
          <w:p w:rsidR="008562B1" w:rsidRPr="008562B1" w:rsidRDefault="008562B1" w:rsidP="008562B1">
            <w:pPr>
              <w:widowControl w:val="0"/>
              <w:numPr>
                <w:ilvl w:val="0"/>
                <w:numId w:val="9"/>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measure q[2] -&gt; c[1];</w:t>
            </w:r>
          </w:p>
          <w:p w:rsidR="008562B1" w:rsidRPr="008562B1" w:rsidRDefault="008562B1" w:rsidP="008562B1">
            <w:pPr>
              <w:widowControl w:val="0"/>
              <w:numPr>
                <w:ilvl w:val="0"/>
                <w:numId w:val="9"/>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measure q[3] -&gt; c[0];</w:t>
            </w:r>
          </w:p>
        </w:tc>
      </w:tr>
    </w:tbl>
    <w:p w:rsidR="008562B1" w:rsidRPr="008562B1" w:rsidRDefault="008562B1" w:rsidP="008562B1">
      <w:pPr>
        <w:jc w:val="both"/>
        <w:rPr>
          <w:rFonts w:ascii="Times New Roman" w:hAnsi="Times New Roman" w:cs="Times New Roman"/>
          <w:color w:val="000000" w:themeColor="text1"/>
        </w:rPr>
      </w:pPr>
    </w:p>
    <w:p w:rsidR="008562B1" w:rsidRPr="008562B1" w:rsidRDefault="008562B1" w:rsidP="008562B1">
      <w:pPr>
        <w:jc w:val="both"/>
        <w:rPr>
          <w:rFonts w:ascii="Times New Roman" w:hAnsi="Times New Roman" w:cs="Times New Roman"/>
          <w:color w:val="000000" w:themeColor="text1"/>
        </w:rPr>
      </w:pPr>
      <w:r w:rsidRPr="008562B1">
        <w:rPr>
          <w:rFonts w:ascii="Times New Roman" w:hAnsi="Times New Roman" w:cs="Times New Roman"/>
          <w:color w:val="000000" w:themeColor="text1"/>
        </w:rPr>
        <w:t xml:space="preserve">The output: </w:t>
      </w:r>
    </w:p>
    <w:p w:rsidR="008562B1" w:rsidRPr="008562B1" w:rsidRDefault="008562B1" w:rsidP="008562B1">
      <w:pPr>
        <w:jc w:val="both"/>
        <w:rPr>
          <w:rFonts w:ascii="Times New Roman" w:hAnsi="Times New Roman" w:cs="Times New Roman"/>
          <w:color w:val="000000" w:themeColor="text1"/>
        </w:rPr>
      </w:pPr>
      <w:r w:rsidRPr="008562B1">
        <w:rPr>
          <w:rFonts w:ascii="Times New Roman" w:hAnsi="Times New Roman" w:cs="Times New Roman"/>
          <w:noProof/>
          <w:color w:val="000000" w:themeColor="text1"/>
        </w:rPr>
        <w:drawing>
          <wp:inline distT="0" distB="0" distL="0" distR="0" wp14:anchorId="6F084D70" wp14:editId="2C8FACB0">
            <wp:extent cx="5943600" cy="17335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4-1-out.png"/>
                    <pic:cNvPicPr/>
                  </pic:nvPicPr>
                  <pic:blipFill>
                    <a:blip r:embed="rId28">
                      <a:extLst>
                        <a:ext uri="{28A0092B-C50C-407E-A947-70E740481C1C}">
                          <a14:useLocalDpi xmlns:a14="http://schemas.microsoft.com/office/drawing/2010/main" val="0"/>
                        </a:ext>
                      </a:extLst>
                    </a:blip>
                    <a:stretch>
                      <a:fillRect/>
                    </a:stretch>
                  </pic:blipFill>
                  <pic:spPr>
                    <a:xfrm>
                      <a:off x="0" y="0"/>
                      <a:ext cx="5943600" cy="1733550"/>
                    </a:xfrm>
                    <a:prstGeom prst="rect">
                      <a:avLst/>
                    </a:prstGeom>
                  </pic:spPr>
                </pic:pic>
              </a:graphicData>
            </a:graphic>
          </wp:inline>
        </w:drawing>
      </w:r>
    </w:p>
    <w:p w:rsidR="008562B1" w:rsidRPr="008562B1" w:rsidRDefault="008562B1" w:rsidP="008562B1">
      <w:pPr>
        <w:jc w:val="both"/>
        <w:rPr>
          <w:rFonts w:ascii="Times New Roman" w:hAnsi="Times New Roman" w:cs="Times New Roman"/>
          <w:color w:val="000000" w:themeColor="text1"/>
        </w:rPr>
      </w:pPr>
      <w:r w:rsidRPr="008562B1">
        <w:rPr>
          <w:rFonts w:ascii="Times New Roman" w:hAnsi="Times New Roman" w:cs="Times New Roman"/>
          <w:color w:val="000000" w:themeColor="text1"/>
        </w:rPr>
        <w:t xml:space="preserve">4.2 The mapping this oracle performs is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a</m:t>
            </m:r>
          </m:e>
          <m:sub>
            <m:r>
              <w:rPr>
                <w:rFonts w:ascii="Cambria Math" w:hAnsi="Cambria Math" w:cs="Times New Roman"/>
                <w:color w:val="000000" w:themeColor="text1"/>
              </w:rPr>
              <m:t>1</m:t>
            </m:r>
          </m:sub>
        </m:sSub>
        <m:sSub>
          <m:sSubPr>
            <m:ctrlPr>
              <w:rPr>
                <w:rFonts w:ascii="Cambria Math" w:hAnsi="Cambria Math" w:cs="Times New Roman"/>
                <w:i/>
                <w:color w:val="000000" w:themeColor="text1"/>
              </w:rPr>
            </m:ctrlPr>
          </m:sSubPr>
          <m:e>
            <m:r>
              <w:rPr>
                <w:rFonts w:ascii="Cambria Math" w:hAnsi="Cambria Math" w:cs="Times New Roman"/>
                <w:color w:val="000000" w:themeColor="text1"/>
              </w:rPr>
              <m:t>a</m:t>
            </m:r>
          </m:e>
          <m:sub>
            <m:r>
              <w:rPr>
                <w:rFonts w:ascii="Cambria Math" w:hAnsi="Cambria Math" w:cs="Times New Roman"/>
                <w:color w:val="000000" w:themeColor="text1"/>
              </w:rPr>
              <m:t>2</m:t>
            </m:r>
          </m:sub>
        </m:sSub>
        <m:sSub>
          <m:sSubPr>
            <m:ctrlPr>
              <w:rPr>
                <w:rFonts w:ascii="Cambria Math" w:hAnsi="Cambria Math" w:cs="Times New Roman"/>
                <w:i/>
                <w:color w:val="000000" w:themeColor="text1"/>
              </w:rPr>
            </m:ctrlPr>
          </m:sSubPr>
          <m:e>
            <m:r>
              <w:rPr>
                <w:rFonts w:ascii="Cambria Math" w:hAnsi="Cambria Math" w:cs="Times New Roman"/>
                <w:color w:val="000000" w:themeColor="text1"/>
              </w:rPr>
              <m:t>a</m:t>
            </m:r>
          </m:e>
          <m:sub>
            <m:r>
              <w:rPr>
                <w:rFonts w:ascii="Cambria Math" w:hAnsi="Cambria Math" w:cs="Times New Roman"/>
                <w:color w:val="000000" w:themeColor="text1"/>
              </w:rPr>
              <m:t>3</m:t>
            </m:r>
          </m:sub>
        </m:sSub>
        <m:r>
          <w:rPr>
            <w:rFonts w:ascii="Cambria Math" w:hAnsi="Cambria Math" w:cs="Times New Roman"/>
            <w:color w:val="000000" w:themeColor="text1"/>
          </w:rPr>
          <m:t>→</m:t>
        </m:r>
        <m:f>
          <m:fPr>
            <m:ctrlPr>
              <w:rPr>
                <w:rFonts w:ascii="Cambria Math" w:hAnsi="Cambria Math" w:cs="Times New Roman"/>
                <w:i/>
                <w:color w:val="000000" w:themeColor="text1"/>
              </w:rPr>
            </m:ctrlPr>
          </m:fPr>
          <m:num>
            <m:r>
              <w:rPr>
                <w:rFonts w:ascii="Cambria Math" w:hAnsi="Cambria Math" w:cs="Times New Roman"/>
                <w:color w:val="000000" w:themeColor="text1"/>
              </w:rPr>
              <m:t>1</m:t>
            </m:r>
          </m:num>
          <m:den>
            <m:r>
              <w:rPr>
                <w:rFonts w:ascii="Cambria Math" w:hAnsi="Cambria Math" w:cs="Times New Roman"/>
                <w:color w:val="000000" w:themeColor="text1"/>
              </w:rPr>
              <m:t>2</m:t>
            </m:r>
            <m:rad>
              <m:radPr>
                <m:degHide m:val="1"/>
                <m:ctrlPr>
                  <w:rPr>
                    <w:rFonts w:ascii="Cambria Math" w:hAnsi="Cambria Math" w:cs="Times New Roman"/>
                    <w:i/>
                    <w:color w:val="000000" w:themeColor="text1"/>
                  </w:rPr>
                </m:ctrlPr>
              </m:radPr>
              <m:deg/>
              <m:e>
                <m:r>
                  <w:rPr>
                    <w:rFonts w:ascii="Cambria Math" w:hAnsi="Cambria Math" w:cs="Times New Roman"/>
                    <w:color w:val="000000" w:themeColor="text1"/>
                  </w:rPr>
                  <m:t>2</m:t>
                </m:r>
              </m:e>
            </m:rad>
          </m:den>
        </m:f>
        <m:sSup>
          <m:sSupPr>
            <m:ctrlPr>
              <w:rPr>
                <w:rFonts w:ascii="Cambria Math" w:hAnsi="Cambria Math" w:cs="Times New Roman"/>
                <w:i/>
                <w:color w:val="000000" w:themeColor="text1"/>
              </w:rPr>
            </m:ctrlPr>
          </m:sSupPr>
          <m:e>
            <m:r>
              <w:rPr>
                <w:rFonts w:ascii="Cambria Math" w:hAnsi="Cambria Math" w:cs="Times New Roman"/>
                <w:color w:val="000000" w:themeColor="text1"/>
              </w:rPr>
              <m:t>e</m:t>
            </m:r>
          </m:e>
          <m:sup>
            <m:r>
              <w:rPr>
                <w:rFonts w:ascii="Cambria Math" w:hAnsi="Cambria Math" w:cs="Times New Roman"/>
                <w:color w:val="000000" w:themeColor="text1"/>
              </w:rPr>
              <m:t>2πi×0.</m:t>
            </m:r>
            <m:sSub>
              <m:sSubPr>
                <m:ctrlPr>
                  <w:rPr>
                    <w:rFonts w:ascii="Cambria Math" w:hAnsi="Cambria Math" w:cs="Times New Roman"/>
                    <w:i/>
                    <w:color w:val="000000" w:themeColor="text1"/>
                  </w:rPr>
                </m:ctrlPr>
              </m:sSubPr>
              <m:e>
                <m:r>
                  <w:rPr>
                    <w:rFonts w:ascii="Cambria Math" w:hAnsi="Cambria Math" w:cs="Times New Roman"/>
                    <w:color w:val="000000" w:themeColor="text1"/>
                  </w:rPr>
                  <m:t>a</m:t>
                </m:r>
              </m:e>
              <m:sub>
                <m:r>
                  <w:rPr>
                    <w:rFonts w:ascii="Cambria Math" w:hAnsi="Cambria Math" w:cs="Times New Roman"/>
                    <w:color w:val="000000" w:themeColor="text1"/>
                  </w:rPr>
                  <m:t>3</m:t>
                </m:r>
              </m:sub>
            </m:sSub>
          </m:sup>
        </m:sSup>
        <m:r>
          <w:rPr>
            <w:rFonts w:ascii="Cambria Math" w:hAnsi="Cambria Math" w:cs="Times New Roman"/>
            <w:color w:val="000000" w:themeColor="text1"/>
          </w:rPr>
          <m:t>=</m:t>
        </m:r>
        <m:f>
          <m:fPr>
            <m:ctrlPr>
              <w:rPr>
                <w:rFonts w:ascii="Cambria Math" w:hAnsi="Cambria Math" w:cs="Times New Roman"/>
                <w:i/>
                <w:color w:val="000000" w:themeColor="text1"/>
              </w:rPr>
            </m:ctrlPr>
          </m:fPr>
          <m:num>
            <m:r>
              <w:rPr>
                <w:rFonts w:ascii="Cambria Math" w:hAnsi="Cambria Math" w:cs="Times New Roman"/>
                <w:color w:val="000000" w:themeColor="text1"/>
              </w:rPr>
              <m:t>1</m:t>
            </m:r>
          </m:num>
          <m:den>
            <m:r>
              <w:rPr>
                <w:rFonts w:ascii="Cambria Math" w:hAnsi="Cambria Math" w:cs="Times New Roman"/>
                <w:color w:val="000000" w:themeColor="text1"/>
              </w:rPr>
              <m:t>2</m:t>
            </m:r>
            <m:rad>
              <m:radPr>
                <m:degHide m:val="1"/>
                <m:ctrlPr>
                  <w:rPr>
                    <w:rFonts w:ascii="Cambria Math" w:hAnsi="Cambria Math" w:cs="Times New Roman"/>
                    <w:i/>
                    <w:color w:val="000000" w:themeColor="text1"/>
                  </w:rPr>
                </m:ctrlPr>
              </m:radPr>
              <m:deg/>
              <m:e>
                <m:r>
                  <w:rPr>
                    <w:rFonts w:ascii="Cambria Math" w:hAnsi="Cambria Math" w:cs="Times New Roman"/>
                    <w:color w:val="000000" w:themeColor="text1"/>
                  </w:rPr>
                  <m:t>2</m:t>
                </m:r>
              </m:e>
            </m:rad>
          </m:den>
        </m:f>
        <m:sSup>
          <m:sSupPr>
            <m:ctrlPr>
              <w:rPr>
                <w:rFonts w:ascii="Cambria Math" w:hAnsi="Cambria Math" w:cs="Times New Roman"/>
                <w:i/>
                <w:color w:val="000000" w:themeColor="text1"/>
              </w:rPr>
            </m:ctrlPr>
          </m:sSupPr>
          <m:e>
            <m:r>
              <w:rPr>
                <w:rFonts w:ascii="Cambria Math" w:hAnsi="Cambria Math" w:cs="Times New Roman"/>
                <w:color w:val="000000" w:themeColor="text1"/>
              </w:rPr>
              <m:t>e</m:t>
            </m:r>
          </m:e>
          <m:sup>
            <m:r>
              <w:rPr>
                <w:rFonts w:ascii="Cambria Math" w:hAnsi="Cambria Math" w:cs="Times New Roman"/>
                <w:color w:val="000000" w:themeColor="text1"/>
              </w:rPr>
              <m:t>2πi</m:t>
            </m:r>
            <m:d>
              <m:dPr>
                <m:ctrlPr>
                  <w:rPr>
                    <w:rFonts w:ascii="Cambria Math" w:hAnsi="Cambria Math" w:cs="Times New Roman"/>
                    <w:i/>
                    <w:color w:val="000000" w:themeColor="text1"/>
                  </w:rPr>
                </m:ctrlPr>
              </m:dPr>
              <m:e>
                <m:f>
                  <m:fPr>
                    <m:ctrlPr>
                      <w:rPr>
                        <w:rFonts w:ascii="Cambria Math" w:hAnsi="Cambria Math" w:cs="Times New Roman"/>
                        <w:i/>
                        <w:color w:val="000000" w:themeColor="text1"/>
                      </w:rPr>
                    </m:ctrlPr>
                  </m:fPr>
                  <m:num>
                    <m:sSub>
                      <m:sSubPr>
                        <m:ctrlPr>
                          <w:rPr>
                            <w:rFonts w:ascii="Cambria Math" w:hAnsi="Cambria Math" w:cs="Times New Roman"/>
                            <w:i/>
                            <w:color w:val="000000" w:themeColor="text1"/>
                          </w:rPr>
                        </m:ctrlPr>
                      </m:sSubPr>
                      <m:e>
                        <m:r>
                          <w:rPr>
                            <w:rFonts w:ascii="Cambria Math" w:hAnsi="Cambria Math" w:cs="Times New Roman"/>
                            <w:color w:val="000000" w:themeColor="text1"/>
                          </w:rPr>
                          <m:t>a</m:t>
                        </m:r>
                      </m:e>
                      <m:sub>
                        <m:r>
                          <w:rPr>
                            <w:rFonts w:ascii="Cambria Math" w:hAnsi="Cambria Math" w:cs="Times New Roman"/>
                            <w:color w:val="000000" w:themeColor="text1"/>
                          </w:rPr>
                          <m:t>3</m:t>
                        </m:r>
                      </m:sub>
                    </m:sSub>
                  </m:num>
                  <m:den>
                    <m:r>
                      <w:rPr>
                        <w:rFonts w:ascii="Cambria Math" w:hAnsi="Cambria Math" w:cs="Times New Roman"/>
                        <w:color w:val="000000" w:themeColor="text1"/>
                      </w:rPr>
                      <m:t>2</m:t>
                    </m:r>
                  </m:den>
                </m:f>
              </m:e>
            </m:d>
          </m:sup>
        </m:sSup>
        <m:r>
          <w:rPr>
            <w:rFonts w:ascii="Cambria Math" w:hAnsi="Cambria Math" w:cs="Times New Roman"/>
            <w:color w:val="000000" w:themeColor="text1"/>
          </w:rPr>
          <m:t>=</m:t>
        </m:r>
        <m:f>
          <m:fPr>
            <m:ctrlPr>
              <w:rPr>
                <w:rFonts w:ascii="Cambria Math" w:hAnsi="Cambria Math" w:cs="Times New Roman"/>
                <w:i/>
                <w:color w:val="000000" w:themeColor="text1"/>
              </w:rPr>
            </m:ctrlPr>
          </m:fPr>
          <m:num>
            <m:r>
              <w:rPr>
                <w:rFonts w:ascii="Cambria Math" w:hAnsi="Cambria Math" w:cs="Times New Roman"/>
                <w:color w:val="000000" w:themeColor="text1"/>
              </w:rPr>
              <m:t>1</m:t>
            </m:r>
          </m:num>
          <m:den>
            <m:r>
              <w:rPr>
                <w:rFonts w:ascii="Cambria Math" w:hAnsi="Cambria Math" w:cs="Times New Roman"/>
                <w:color w:val="000000" w:themeColor="text1"/>
              </w:rPr>
              <m:t>2</m:t>
            </m:r>
            <m:rad>
              <m:radPr>
                <m:degHide m:val="1"/>
                <m:ctrlPr>
                  <w:rPr>
                    <w:rFonts w:ascii="Cambria Math" w:hAnsi="Cambria Math" w:cs="Times New Roman"/>
                    <w:i/>
                    <w:color w:val="000000" w:themeColor="text1"/>
                  </w:rPr>
                </m:ctrlPr>
              </m:radPr>
              <m:deg/>
              <m:e>
                <m:r>
                  <w:rPr>
                    <w:rFonts w:ascii="Cambria Math" w:hAnsi="Cambria Math" w:cs="Times New Roman"/>
                    <w:color w:val="000000" w:themeColor="text1"/>
                  </w:rPr>
                  <m:t>2</m:t>
                </m:r>
              </m:e>
            </m:rad>
          </m:den>
        </m:f>
        <m:sSup>
          <m:sSupPr>
            <m:ctrlPr>
              <w:rPr>
                <w:rFonts w:ascii="Cambria Math" w:hAnsi="Cambria Math" w:cs="Times New Roman"/>
                <w:i/>
                <w:color w:val="000000" w:themeColor="text1"/>
              </w:rPr>
            </m:ctrlPr>
          </m:sSupPr>
          <m:e>
            <m:r>
              <w:rPr>
                <w:rFonts w:ascii="Cambria Math" w:hAnsi="Cambria Math" w:cs="Times New Roman"/>
                <w:color w:val="000000" w:themeColor="text1"/>
              </w:rPr>
              <m:t>e</m:t>
            </m:r>
          </m:e>
          <m:sup>
            <m:r>
              <w:rPr>
                <w:rFonts w:ascii="Cambria Math" w:hAnsi="Cambria Math" w:cs="Times New Roman"/>
                <w:color w:val="000000" w:themeColor="text1"/>
              </w:rPr>
              <m:t>iπ</m:t>
            </m:r>
            <m:sSub>
              <m:sSubPr>
                <m:ctrlPr>
                  <w:rPr>
                    <w:rFonts w:ascii="Cambria Math" w:hAnsi="Cambria Math" w:cs="Times New Roman"/>
                    <w:i/>
                    <w:color w:val="000000" w:themeColor="text1"/>
                  </w:rPr>
                </m:ctrlPr>
              </m:sSubPr>
              <m:e>
                <m:r>
                  <w:rPr>
                    <w:rFonts w:ascii="Cambria Math" w:hAnsi="Cambria Math" w:cs="Times New Roman"/>
                    <w:color w:val="000000" w:themeColor="text1"/>
                  </w:rPr>
                  <m:t>a</m:t>
                </m:r>
              </m:e>
              <m:sub>
                <m:r>
                  <w:rPr>
                    <w:rFonts w:ascii="Cambria Math" w:hAnsi="Cambria Math" w:cs="Times New Roman"/>
                    <w:color w:val="000000" w:themeColor="text1"/>
                  </w:rPr>
                  <m:t>3</m:t>
                </m:r>
              </m:sub>
            </m:sSub>
          </m:sup>
        </m:sSup>
      </m:oMath>
      <w:r w:rsidRPr="008562B1">
        <w:rPr>
          <w:rFonts w:ascii="Times New Roman" w:hAnsi="Times New Roman" w:cs="Times New Roman"/>
          <w:color w:val="000000" w:themeColor="text1"/>
        </w:rPr>
        <w:t>. The following table shows the particular results. Input 0/1 indicates that the respective value is either 0 or 1.</w:t>
      </w:r>
    </w:p>
    <w:tbl>
      <w:tblPr>
        <w:tblStyle w:val="a5"/>
        <w:tblW w:w="0" w:type="auto"/>
        <w:tblLook w:val="04A0" w:firstRow="1" w:lastRow="0" w:firstColumn="1" w:lastColumn="0" w:noHBand="0" w:noVBand="1"/>
      </w:tblPr>
      <w:tblGrid>
        <w:gridCol w:w="3116"/>
        <w:gridCol w:w="3117"/>
        <w:gridCol w:w="3117"/>
      </w:tblGrid>
      <w:tr w:rsidR="008562B1" w:rsidRPr="008562B1" w:rsidTr="008562B1">
        <w:tc>
          <w:tcPr>
            <w:tcW w:w="3116" w:type="dxa"/>
            <w:vAlign w:val="center"/>
          </w:tcPr>
          <w:p w:rsidR="008562B1" w:rsidRPr="008562B1" w:rsidRDefault="00D26060" w:rsidP="008562B1">
            <w:pPr>
              <w:jc w:val="center"/>
              <w:rPr>
                <w:rFonts w:ascii="Times New Roman" w:hAnsi="Times New Roman" w:cs="Times New Roman"/>
                <w:color w:val="000000" w:themeColor="text1"/>
              </w:rPr>
            </w:pPr>
            <m:oMathPara>
              <m:oMath>
                <m:sSub>
                  <m:sSubPr>
                    <m:ctrlPr>
                      <w:rPr>
                        <w:rFonts w:ascii="Cambria Math" w:hAnsi="Cambria Math" w:cs="Times New Roman"/>
                        <w:i/>
                        <w:color w:val="000000" w:themeColor="text1"/>
                      </w:rPr>
                    </m:ctrlPr>
                  </m:sSubPr>
                  <m:e>
                    <m:r>
                      <w:rPr>
                        <w:rFonts w:ascii="Cambria Math" w:hAnsi="Cambria Math" w:cs="Times New Roman"/>
                        <w:color w:val="000000" w:themeColor="text1"/>
                      </w:rPr>
                      <m:t>a</m:t>
                    </m:r>
                  </m:e>
                  <m:sub>
                    <m:r>
                      <w:rPr>
                        <w:rFonts w:ascii="Cambria Math" w:hAnsi="Cambria Math" w:cs="Times New Roman"/>
                        <w:color w:val="000000" w:themeColor="text1"/>
                      </w:rPr>
                      <m:t>1</m:t>
                    </m:r>
                  </m:sub>
                </m:sSub>
                <m:sSub>
                  <m:sSubPr>
                    <m:ctrlPr>
                      <w:rPr>
                        <w:rFonts w:ascii="Cambria Math" w:hAnsi="Cambria Math" w:cs="Times New Roman"/>
                        <w:i/>
                        <w:color w:val="000000" w:themeColor="text1"/>
                      </w:rPr>
                    </m:ctrlPr>
                  </m:sSubPr>
                  <m:e>
                    <m:r>
                      <w:rPr>
                        <w:rFonts w:ascii="Cambria Math" w:hAnsi="Cambria Math" w:cs="Times New Roman"/>
                        <w:color w:val="000000" w:themeColor="text1"/>
                      </w:rPr>
                      <m:t>a</m:t>
                    </m:r>
                  </m:e>
                  <m:sub>
                    <m:r>
                      <w:rPr>
                        <w:rFonts w:ascii="Cambria Math" w:hAnsi="Cambria Math" w:cs="Times New Roman"/>
                        <w:color w:val="000000" w:themeColor="text1"/>
                      </w:rPr>
                      <m:t>2</m:t>
                    </m:r>
                  </m:sub>
                </m:sSub>
              </m:oMath>
            </m:oMathPara>
          </w:p>
        </w:tc>
        <w:tc>
          <w:tcPr>
            <w:tcW w:w="3117" w:type="dxa"/>
            <w:vAlign w:val="center"/>
          </w:tcPr>
          <w:p w:rsidR="008562B1" w:rsidRPr="008562B1" w:rsidRDefault="00D26060" w:rsidP="008562B1">
            <w:pPr>
              <w:jc w:val="center"/>
              <w:rPr>
                <w:rFonts w:ascii="Times New Roman" w:hAnsi="Times New Roman" w:cs="Times New Roman"/>
                <w:color w:val="000000" w:themeColor="text1"/>
              </w:rPr>
            </w:pPr>
            <m:oMathPara>
              <m:oMath>
                <m:sSub>
                  <m:sSubPr>
                    <m:ctrlPr>
                      <w:rPr>
                        <w:rFonts w:ascii="Cambria Math" w:hAnsi="Cambria Math" w:cs="Times New Roman"/>
                        <w:i/>
                        <w:color w:val="000000" w:themeColor="text1"/>
                      </w:rPr>
                    </m:ctrlPr>
                  </m:sSubPr>
                  <m:e>
                    <m:r>
                      <w:rPr>
                        <w:rFonts w:ascii="Cambria Math" w:hAnsi="Cambria Math" w:cs="Times New Roman"/>
                        <w:color w:val="000000" w:themeColor="text1"/>
                      </w:rPr>
                      <m:t>a</m:t>
                    </m:r>
                  </m:e>
                  <m:sub>
                    <m:r>
                      <w:rPr>
                        <w:rFonts w:ascii="Cambria Math" w:hAnsi="Cambria Math" w:cs="Times New Roman"/>
                        <w:color w:val="000000" w:themeColor="text1"/>
                      </w:rPr>
                      <m:t>3</m:t>
                    </m:r>
                  </m:sub>
                </m:sSub>
              </m:oMath>
            </m:oMathPara>
          </w:p>
        </w:tc>
        <w:tc>
          <w:tcPr>
            <w:tcW w:w="3117" w:type="dxa"/>
            <w:vAlign w:val="center"/>
          </w:tcPr>
          <w:p w:rsidR="008562B1" w:rsidRPr="008562B1" w:rsidRDefault="00D26060" w:rsidP="008562B1">
            <w:pPr>
              <w:jc w:val="center"/>
              <w:rPr>
                <w:rFonts w:ascii="Times New Roman" w:hAnsi="Times New Roman" w:cs="Times New Roman"/>
                <w:color w:val="000000" w:themeColor="text1"/>
              </w:rPr>
            </w:pPr>
            <m:oMathPara>
              <m:oMath>
                <m:f>
                  <m:fPr>
                    <m:ctrlPr>
                      <w:rPr>
                        <w:rFonts w:ascii="Cambria Math" w:hAnsi="Cambria Math" w:cs="Times New Roman"/>
                        <w:i/>
                        <w:color w:val="000000" w:themeColor="text1"/>
                      </w:rPr>
                    </m:ctrlPr>
                  </m:fPr>
                  <m:num>
                    <m:r>
                      <w:rPr>
                        <w:rFonts w:ascii="Cambria Math" w:hAnsi="Cambria Math" w:cs="Times New Roman"/>
                        <w:color w:val="000000" w:themeColor="text1"/>
                      </w:rPr>
                      <m:t>1</m:t>
                    </m:r>
                  </m:num>
                  <m:den>
                    <m:r>
                      <w:rPr>
                        <w:rFonts w:ascii="Cambria Math" w:hAnsi="Cambria Math" w:cs="Times New Roman"/>
                        <w:color w:val="000000" w:themeColor="text1"/>
                      </w:rPr>
                      <m:t>2</m:t>
                    </m:r>
                    <m:rad>
                      <m:radPr>
                        <m:degHide m:val="1"/>
                        <m:ctrlPr>
                          <w:rPr>
                            <w:rFonts w:ascii="Cambria Math" w:hAnsi="Cambria Math" w:cs="Times New Roman"/>
                            <w:i/>
                            <w:color w:val="000000" w:themeColor="text1"/>
                          </w:rPr>
                        </m:ctrlPr>
                      </m:radPr>
                      <m:deg/>
                      <m:e>
                        <m:r>
                          <w:rPr>
                            <w:rFonts w:ascii="Cambria Math" w:hAnsi="Cambria Math" w:cs="Times New Roman"/>
                            <w:color w:val="000000" w:themeColor="text1"/>
                          </w:rPr>
                          <m:t>2</m:t>
                        </m:r>
                      </m:e>
                    </m:rad>
                  </m:den>
                </m:f>
                <m:sSup>
                  <m:sSupPr>
                    <m:ctrlPr>
                      <w:rPr>
                        <w:rFonts w:ascii="Cambria Math" w:hAnsi="Cambria Math" w:cs="Times New Roman"/>
                        <w:i/>
                        <w:color w:val="000000" w:themeColor="text1"/>
                      </w:rPr>
                    </m:ctrlPr>
                  </m:sSupPr>
                  <m:e>
                    <m:r>
                      <w:rPr>
                        <w:rFonts w:ascii="Cambria Math" w:hAnsi="Cambria Math" w:cs="Times New Roman"/>
                        <w:color w:val="000000" w:themeColor="text1"/>
                      </w:rPr>
                      <m:t>e</m:t>
                    </m:r>
                  </m:e>
                  <m:sup>
                    <m:r>
                      <w:rPr>
                        <w:rFonts w:ascii="Cambria Math" w:hAnsi="Cambria Math" w:cs="Times New Roman"/>
                        <w:color w:val="000000" w:themeColor="text1"/>
                      </w:rPr>
                      <m:t>iπ</m:t>
                    </m:r>
                    <m:sSub>
                      <m:sSubPr>
                        <m:ctrlPr>
                          <w:rPr>
                            <w:rFonts w:ascii="Cambria Math" w:hAnsi="Cambria Math" w:cs="Times New Roman"/>
                            <w:i/>
                            <w:color w:val="000000" w:themeColor="text1"/>
                          </w:rPr>
                        </m:ctrlPr>
                      </m:sSubPr>
                      <m:e>
                        <m:r>
                          <w:rPr>
                            <w:rFonts w:ascii="Cambria Math" w:hAnsi="Cambria Math" w:cs="Times New Roman"/>
                            <w:color w:val="000000" w:themeColor="text1"/>
                          </w:rPr>
                          <m:t>a</m:t>
                        </m:r>
                      </m:e>
                      <m:sub>
                        <m:r>
                          <w:rPr>
                            <w:rFonts w:ascii="Cambria Math" w:hAnsi="Cambria Math" w:cs="Times New Roman"/>
                            <w:color w:val="000000" w:themeColor="text1"/>
                          </w:rPr>
                          <m:t>3</m:t>
                        </m:r>
                      </m:sub>
                    </m:sSub>
                  </m:sup>
                </m:sSup>
              </m:oMath>
            </m:oMathPara>
          </w:p>
        </w:tc>
      </w:tr>
      <w:tr w:rsidR="008562B1" w:rsidRPr="008562B1" w:rsidTr="008562B1">
        <w:tc>
          <w:tcPr>
            <w:tcW w:w="3116" w:type="dxa"/>
          </w:tcPr>
          <w:p w:rsidR="008562B1" w:rsidRPr="008562B1" w:rsidRDefault="008562B1" w:rsidP="008562B1">
            <w:pPr>
              <w:jc w:val="center"/>
              <w:rPr>
                <w:rFonts w:ascii="Times New Roman" w:hAnsi="Times New Roman" w:cs="Times New Roman"/>
                <w:color w:val="000000" w:themeColor="text1"/>
              </w:rPr>
            </w:pPr>
            <w:r w:rsidRPr="008562B1">
              <w:rPr>
                <w:rFonts w:ascii="Times New Roman" w:hAnsi="Times New Roman" w:cs="Times New Roman"/>
                <w:color w:val="000000" w:themeColor="text1"/>
              </w:rPr>
              <w:t>00/01/10/11</w:t>
            </w:r>
          </w:p>
        </w:tc>
        <w:tc>
          <w:tcPr>
            <w:tcW w:w="3117" w:type="dxa"/>
          </w:tcPr>
          <w:p w:rsidR="008562B1" w:rsidRPr="008562B1" w:rsidRDefault="008562B1" w:rsidP="008562B1">
            <w:pPr>
              <w:jc w:val="center"/>
              <w:rPr>
                <w:rFonts w:ascii="Times New Roman" w:hAnsi="Times New Roman" w:cs="Times New Roman"/>
                <w:color w:val="000000" w:themeColor="text1"/>
              </w:rPr>
            </w:pPr>
            <w:r w:rsidRPr="008562B1">
              <w:rPr>
                <w:rFonts w:ascii="Times New Roman" w:hAnsi="Times New Roman" w:cs="Times New Roman"/>
                <w:color w:val="000000" w:themeColor="text1"/>
              </w:rPr>
              <w:t>0</w:t>
            </w:r>
          </w:p>
        </w:tc>
        <w:tc>
          <w:tcPr>
            <w:tcW w:w="3117" w:type="dxa"/>
          </w:tcPr>
          <w:p w:rsidR="008562B1" w:rsidRPr="008562B1" w:rsidRDefault="00D26060" w:rsidP="008562B1">
            <w:pPr>
              <w:jc w:val="center"/>
              <w:rPr>
                <w:rFonts w:ascii="Times New Roman" w:hAnsi="Times New Roman" w:cs="Times New Roman"/>
                <w:color w:val="000000" w:themeColor="text1"/>
              </w:rPr>
            </w:pPr>
            <m:oMathPara>
              <m:oMath>
                <m:f>
                  <m:fPr>
                    <m:type m:val="lin"/>
                    <m:ctrlPr>
                      <w:rPr>
                        <w:rFonts w:ascii="Cambria Math" w:hAnsi="Cambria Math" w:cs="Times New Roman"/>
                        <w:i/>
                        <w:color w:val="000000" w:themeColor="text1"/>
                      </w:rPr>
                    </m:ctrlPr>
                  </m:fPr>
                  <m:num>
                    <m:r>
                      <w:rPr>
                        <w:rFonts w:ascii="Cambria Math" w:hAnsi="Cambria Math" w:cs="Times New Roman"/>
                        <w:color w:val="000000" w:themeColor="text1"/>
                      </w:rPr>
                      <m:t>1</m:t>
                    </m:r>
                  </m:num>
                  <m:den>
                    <m:r>
                      <w:rPr>
                        <w:rFonts w:ascii="Cambria Math" w:hAnsi="Cambria Math" w:cs="Times New Roman"/>
                        <w:color w:val="000000" w:themeColor="text1"/>
                      </w:rPr>
                      <m:t>2</m:t>
                    </m:r>
                    <m:rad>
                      <m:radPr>
                        <m:degHide m:val="1"/>
                        <m:ctrlPr>
                          <w:rPr>
                            <w:rFonts w:ascii="Cambria Math" w:hAnsi="Cambria Math" w:cs="Times New Roman"/>
                            <w:i/>
                            <w:color w:val="000000" w:themeColor="text1"/>
                          </w:rPr>
                        </m:ctrlPr>
                      </m:radPr>
                      <m:deg/>
                      <m:e>
                        <m:r>
                          <w:rPr>
                            <w:rFonts w:ascii="Cambria Math" w:hAnsi="Cambria Math" w:cs="Times New Roman"/>
                            <w:color w:val="000000" w:themeColor="text1"/>
                          </w:rPr>
                          <m:t>2</m:t>
                        </m:r>
                      </m:e>
                    </m:rad>
                  </m:den>
                </m:f>
              </m:oMath>
            </m:oMathPara>
          </w:p>
        </w:tc>
      </w:tr>
      <w:tr w:rsidR="008562B1" w:rsidRPr="008562B1" w:rsidTr="008562B1">
        <w:tc>
          <w:tcPr>
            <w:tcW w:w="3116" w:type="dxa"/>
          </w:tcPr>
          <w:p w:rsidR="008562B1" w:rsidRPr="008562B1" w:rsidRDefault="008562B1" w:rsidP="008562B1">
            <w:pPr>
              <w:jc w:val="center"/>
              <w:rPr>
                <w:rFonts w:ascii="Times New Roman" w:hAnsi="Times New Roman" w:cs="Times New Roman"/>
                <w:color w:val="000000" w:themeColor="text1"/>
              </w:rPr>
            </w:pPr>
            <w:r w:rsidRPr="008562B1">
              <w:rPr>
                <w:rFonts w:ascii="Times New Roman" w:hAnsi="Times New Roman" w:cs="Times New Roman"/>
                <w:color w:val="000000" w:themeColor="text1"/>
              </w:rPr>
              <w:t>00/01/10/11</w:t>
            </w:r>
          </w:p>
        </w:tc>
        <w:tc>
          <w:tcPr>
            <w:tcW w:w="3117" w:type="dxa"/>
          </w:tcPr>
          <w:p w:rsidR="008562B1" w:rsidRPr="008562B1" w:rsidRDefault="008562B1" w:rsidP="008562B1">
            <w:pPr>
              <w:jc w:val="center"/>
              <w:rPr>
                <w:rFonts w:ascii="Times New Roman" w:hAnsi="Times New Roman" w:cs="Times New Roman"/>
                <w:color w:val="000000" w:themeColor="text1"/>
              </w:rPr>
            </w:pPr>
            <w:r w:rsidRPr="008562B1">
              <w:rPr>
                <w:rFonts w:ascii="Times New Roman" w:hAnsi="Times New Roman" w:cs="Times New Roman"/>
                <w:color w:val="000000" w:themeColor="text1"/>
              </w:rPr>
              <w:t>1</w:t>
            </w:r>
          </w:p>
        </w:tc>
        <w:tc>
          <w:tcPr>
            <w:tcW w:w="3117" w:type="dxa"/>
          </w:tcPr>
          <w:p w:rsidR="008562B1" w:rsidRPr="008562B1" w:rsidRDefault="00D26060" w:rsidP="008562B1">
            <w:pPr>
              <w:jc w:val="center"/>
              <w:rPr>
                <w:rFonts w:ascii="Times New Roman" w:hAnsi="Times New Roman" w:cs="Times New Roman"/>
                <w:color w:val="000000" w:themeColor="text1"/>
              </w:rPr>
            </w:pPr>
            <m:oMathPara>
              <m:oMath>
                <m:f>
                  <m:fPr>
                    <m:type m:val="lin"/>
                    <m:ctrlPr>
                      <w:rPr>
                        <w:rFonts w:ascii="Cambria Math" w:hAnsi="Cambria Math" w:cs="Times New Roman"/>
                        <w:i/>
                        <w:color w:val="000000" w:themeColor="text1"/>
                      </w:rPr>
                    </m:ctrlPr>
                  </m:fPr>
                  <m:num>
                    <m:r>
                      <w:rPr>
                        <w:rFonts w:ascii="Cambria Math" w:hAnsi="Cambria Math" w:cs="Times New Roman"/>
                        <w:color w:val="000000" w:themeColor="text1"/>
                      </w:rPr>
                      <m:t>-1</m:t>
                    </m:r>
                  </m:num>
                  <m:den>
                    <m:r>
                      <w:rPr>
                        <w:rFonts w:ascii="Cambria Math" w:hAnsi="Cambria Math" w:cs="Times New Roman"/>
                        <w:color w:val="000000" w:themeColor="text1"/>
                      </w:rPr>
                      <m:t>2</m:t>
                    </m:r>
                    <m:rad>
                      <m:radPr>
                        <m:degHide m:val="1"/>
                        <m:ctrlPr>
                          <w:rPr>
                            <w:rFonts w:ascii="Cambria Math" w:hAnsi="Cambria Math" w:cs="Times New Roman"/>
                            <w:i/>
                            <w:color w:val="000000" w:themeColor="text1"/>
                          </w:rPr>
                        </m:ctrlPr>
                      </m:radPr>
                      <m:deg/>
                      <m:e>
                        <m:r>
                          <w:rPr>
                            <w:rFonts w:ascii="Cambria Math" w:hAnsi="Cambria Math" w:cs="Times New Roman"/>
                            <w:color w:val="000000" w:themeColor="text1"/>
                          </w:rPr>
                          <m:t>2</m:t>
                        </m:r>
                      </m:e>
                    </m:rad>
                  </m:den>
                </m:f>
              </m:oMath>
            </m:oMathPara>
          </w:p>
        </w:tc>
      </w:tr>
    </w:tbl>
    <w:p w:rsidR="008562B1" w:rsidRPr="008562B1" w:rsidRDefault="008562B1" w:rsidP="008562B1">
      <w:pPr>
        <w:jc w:val="both"/>
        <w:rPr>
          <w:rFonts w:ascii="Times New Roman" w:hAnsi="Times New Roman" w:cs="Times New Roman"/>
          <w:color w:val="000000" w:themeColor="text1"/>
        </w:rPr>
      </w:pPr>
    </w:p>
    <w:p w:rsidR="008562B1" w:rsidRPr="008562B1" w:rsidRDefault="008562B1" w:rsidP="008562B1">
      <w:pPr>
        <w:jc w:val="both"/>
        <w:rPr>
          <w:rFonts w:ascii="Times New Roman" w:hAnsi="Times New Roman" w:cs="Times New Roman"/>
          <w:color w:val="000000" w:themeColor="text1"/>
        </w:rPr>
      </w:pPr>
      <w:r w:rsidRPr="008562B1">
        <w:rPr>
          <w:rFonts w:ascii="Times New Roman" w:hAnsi="Times New Roman" w:cs="Times New Roman"/>
          <w:color w:val="000000" w:themeColor="text1"/>
        </w:rPr>
        <w:t>The oracle oscillates between two values corresponding to rotations by</w:t>
      </w:r>
      <m:oMath>
        <m:r>
          <w:rPr>
            <w:rFonts w:ascii="Cambria Math" w:hAnsi="Cambria Math" w:cs="Times New Roman"/>
            <w:color w:val="000000" w:themeColor="text1"/>
          </w:rPr>
          <m:t xml:space="preserve"> 180°</m:t>
        </m:r>
      </m:oMath>
      <w:r w:rsidRPr="008562B1">
        <w:rPr>
          <w:rFonts w:ascii="Times New Roman" w:hAnsi="Times New Roman" w:cs="Times New Roman"/>
          <w:color w:val="000000" w:themeColor="text1"/>
        </w:rPr>
        <w:t xml:space="preserve">. The frequency is 4, whereby the period equals 8/4=2. Our solution follows closely that already introduced in the material of this chapter. Quantum bits </w:t>
      </w:r>
      <w:r w:rsidRPr="008562B1">
        <w:rPr>
          <w:rFonts w:ascii="Times New Roman" w:hAnsi="Times New Roman" w:cs="Times New Roman"/>
          <w:i/>
          <w:color w:val="000000" w:themeColor="text1"/>
        </w:rPr>
        <w:t xml:space="preserve">q[0], q[1], </w:t>
      </w:r>
      <w:r w:rsidRPr="008562B1">
        <w:rPr>
          <w:rFonts w:ascii="Times New Roman" w:hAnsi="Times New Roman" w:cs="Times New Roman"/>
          <w:color w:val="000000" w:themeColor="text1"/>
        </w:rPr>
        <w:t xml:space="preserve">and </w:t>
      </w:r>
      <w:r w:rsidRPr="008562B1">
        <w:rPr>
          <w:rFonts w:ascii="Times New Roman" w:hAnsi="Times New Roman" w:cs="Times New Roman"/>
          <w:i/>
          <w:color w:val="000000" w:themeColor="text1"/>
        </w:rPr>
        <w:t>q[2]</w:t>
      </w:r>
      <w:r w:rsidRPr="008562B1">
        <w:rPr>
          <w:rFonts w:ascii="Times New Roman" w:hAnsi="Times New Roman" w:cs="Times New Roman"/>
          <w:color w:val="000000" w:themeColor="text1"/>
        </w:rPr>
        <w:t xml:space="preserve"> correspond to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a</m:t>
            </m:r>
          </m:e>
          <m:sub>
            <m:r>
              <w:rPr>
                <w:rFonts w:ascii="Cambria Math" w:hAnsi="Cambria Math" w:cs="Times New Roman"/>
                <w:color w:val="000000" w:themeColor="text1"/>
              </w:rPr>
              <m:t>1</m:t>
            </m:r>
          </m:sub>
        </m:sSub>
        <m:r>
          <w:rPr>
            <w:rFonts w:ascii="Cambria Math" w:hAnsi="Cambria Math" w:cs="Times New Roman"/>
            <w:color w:val="000000" w:themeColor="text1"/>
          </w:rPr>
          <m:t xml:space="preserve">, </m:t>
        </m:r>
        <m:sSub>
          <m:sSubPr>
            <m:ctrlPr>
              <w:rPr>
                <w:rFonts w:ascii="Cambria Math" w:hAnsi="Cambria Math" w:cs="Times New Roman"/>
                <w:i/>
                <w:color w:val="000000" w:themeColor="text1"/>
              </w:rPr>
            </m:ctrlPr>
          </m:sSubPr>
          <m:e>
            <m:r>
              <w:rPr>
                <w:rFonts w:ascii="Cambria Math" w:hAnsi="Cambria Math" w:cs="Times New Roman"/>
                <w:color w:val="000000" w:themeColor="text1"/>
              </w:rPr>
              <m:t>a</m:t>
            </m:r>
          </m:e>
          <m:sub>
            <m:r>
              <w:rPr>
                <w:rFonts w:ascii="Cambria Math" w:hAnsi="Cambria Math" w:cs="Times New Roman"/>
                <w:color w:val="000000" w:themeColor="text1"/>
              </w:rPr>
              <m:t>2</m:t>
            </m:r>
          </m:sub>
        </m:sSub>
        <m:r>
          <w:rPr>
            <w:rFonts w:ascii="Cambria Math" w:hAnsi="Cambria Math" w:cs="Times New Roman"/>
            <w:color w:val="000000" w:themeColor="text1"/>
          </w:rPr>
          <m:t xml:space="preserve">, </m:t>
        </m:r>
        <m:sSub>
          <m:sSubPr>
            <m:ctrlPr>
              <w:rPr>
                <w:rFonts w:ascii="Cambria Math" w:hAnsi="Cambria Math" w:cs="Times New Roman"/>
                <w:i/>
                <w:color w:val="000000" w:themeColor="text1"/>
              </w:rPr>
            </m:ctrlPr>
          </m:sSubPr>
          <m:e>
            <m:r>
              <w:rPr>
                <w:rFonts w:ascii="Cambria Math" w:hAnsi="Cambria Math" w:cs="Times New Roman"/>
                <w:color w:val="000000" w:themeColor="text1"/>
              </w:rPr>
              <m:t>a</m:t>
            </m:r>
          </m:e>
          <m:sub>
            <m:r>
              <w:rPr>
                <w:rFonts w:ascii="Cambria Math" w:hAnsi="Cambria Math" w:cs="Times New Roman"/>
                <w:color w:val="000000" w:themeColor="text1"/>
              </w:rPr>
              <m:t>3</m:t>
            </m:r>
          </m:sub>
        </m:sSub>
      </m:oMath>
      <w:r w:rsidRPr="008562B1">
        <w:rPr>
          <w:rFonts w:ascii="Times New Roman" w:hAnsi="Times New Roman" w:cs="Times New Roman"/>
          <w:color w:val="000000" w:themeColor="text1"/>
        </w:rPr>
        <w:t xml:space="preserve">, respectively. 3 classical registers are needed to encode the output. The first column indicates that all 3 quantum bits are set into a uniform superposition by applying to them the Hadamard gate. In the next column, the respective rotations are encoded. In accordance with the mapping formula, quantum bit </w:t>
      </w:r>
      <w:r w:rsidRPr="008562B1">
        <w:rPr>
          <w:rFonts w:ascii="Times New Roman" w:hAnsi="Times New Roman" w:cs="Times New Roman"/>
          <w:i/>
          <w:color w:val="000000" w:themeColor="text1"/>
        </w:rPr>
        <w:t xml:space="preserve">q[2] </w:t>
      </w:r>
      <w:r w:rsidRPr="008562B1">
        <w:rPr>
          <w:rFonts w:ascii="Times New Roman" w:hAnsi="Times New Roman" w:cs="Times New Roman"/>
          <w:color w:val="000000" w:themeColor="text1"/>
        </w:rPr>
        <w:t xml:space="preserve">is rotated by </w:t>
      </w:r>
      <m:oMath>
        <m:r>
          <w:rPr>
            <w:rFonts w:ascii="Cambria Math" w:hAnsi="Cambria Math" w:cs="Times New Roman"/>
            <w:color w:val="000000" w:themeColor="text1"/>
          </w:rPr>
          <m:t>180°</m:t>
        </m:r>
      </m:oMath>
      <w:r w:rsidRPr="008562B1">
        <w:rPr>
          <w:rFonts w:ascii="Times New Roman" w:hAnsi="Times New Roman" w:cs="Times New Roman"/>
          <w:color w:val="000000" w:themeColor="text1"/>
        </w:rPr>
        <w:t xml:space="preserve">. These operations are delineated by the barrier. After the barrier, the inverse quantum Fourier transform is applied. This transformation is the same (starting in row 10 of the code) as in the chapter material, but applied to 3 quantum bits instead of 4. What changes is the application of the </w:t>
      </w:r>
      <w:r w:rsidRPr="008562B1">
        <w:rPr>
          <w:rFonts w:ascii="Times New Roman" w:hAnsi="Times New Roman" w:cs="Times New Roman"/>
          <w:i/>
          <w:color w:val="000000" w:themeColor="text1"/>
        </w:rPr>
        <w:t xml:space="preserve">U1 </w:t>
      </w:r>
      <w:r w:rsidRPr="008562B1">
        <w:rPr>
          <w:rFonts w:ascii="Times New Roman" w:hAnsi="Times New Roman" w:cs="Times New Roman"/>
          <w:color w:val="000000" w:themeColor="text1"/>
        </w:rPr>
        <w:t xml:space="preserve">gate to the qubit </w:t>
      </w:r>
      <w:r w:rsidRPr="008562B1">
        <w:rPr>
          <w:rFonts w:ascii="Times New Roman" w:hAnsi="Times New Roman" w:cs="Times New Roman"/>
          <w:i/>
          <w:color w:val="000000" w:themeColor="text1"/>
        </w:rPr>
        <w:t>q[2]</w:t>
      </w:r>
      <w:r w:rsidRPr="008562B1">
        <w:rPr>
          <w:rFonts w:ascii="Times New Roman" w:hAnsi="Times New Roman" w:cs="Times New Roman"/>
          <w:color w:val="000000" w:themeColor="text1"/>
        </w:rPr>
        <w:t xml:space="preserve"> corresponding to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a</m:t>
            </m:r>
          </m:e>
          <m:sub>
            <m:r>
              <w:rPr>
                <w:rFonts w:ascii="Cambria Math" w:hAnsi="Cambria Math" w:cs="Times New Roman"/>
                <w:color w:val="000000" w:themeColor="text1"/>
              </w:rPr>
              <m:t>3</m:t>
            </m:r>
          </m:sub>
        </m:sSub>
      </m:oMath>
      <w:r w:rsidRPr="008562B1">
        <w:rPr>
          <w:rFonts w:ascii="Times New Roman" w:hAnsi="Times New Roman" w:cs="Times New Roman"/>
          <w:color w:val="000000" w:themeColor="text1"/>
        </w:rPr>
        <w:t xml:space="preserve">. Moreover, the swapping operation takes place between the most significant digit and the least significant digit only. </w:t>
      </w:r>
    </w:p>
    <w:p w:rsidR="008562B1" w:rsidRPr="008562B1" w:rsidRDefault="008562B1" w:rsidP="008562B1">
      <w:pPr>
        <w:jc w:val="both"/>
        <w:rPr>
          <w:rFonts w:ascii="Times New Roman" w:hAnsi="Times New Roman" w:cs="Times New Roman"/>
          <w:color w:val="000000" w:themeColor="text1"/>
        </w:rPr>
      </w:pPr>
      <w:r w:rsidRPr="008562B1">
        <w:rPr>
          <w:rFonts w:ascii="Times New Roman" w:hAnsi="Times New Roman" w:cs="Times New Roman"/>
          <w:color w:val="000000" w:themeColor="text1"/>
        </w:rPr>
        <w:t xml:space="preserve">The circuit: </w:t>
      </w:r>
    </w:p>
    <w:p w:rsidR="008562B1" w:rsidRPr="008562B1" w:rsidRDefault="008562B1" w:rsidP="008562B1">
      <w:pPr>
        <w:jc w:val="both"/>
        <w:rPr>
          <w:rFonts w:ascii="Times New Roman" w:hAnsi="Times New Roman" w:cs="Times New Roman"/>
          <w:color w:val="000000" w:themeColor="text1"/>
        </w:rPr>
      </w:pPr>
      <w:r w:rsidRPr="008562B1">
        <w:rPr>
          <w:rFonts w:ascii="Times New Roman" w:hAnsi="Times New Roman" w:cs="Times New Roman"/>
          <w:noProof/>
          <w:color w:val="000000" w:themeColor="text1"/>
        </w:rPr>
        <w:drawing>
          <wp:inline distT="0" distB="0" distL="0" distR="0" wp14:anchorId="1EE09E1A" wp14:editId="2A1E0DD5">
            <wp:extent cx="5943600" cy="1560195"/>
            <wp:effectExtent l="0" t="0" r="0" b="190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4-2-cir.png"/>
                    <pic:cNvPicPr/>
                  </pic:nvPicPr>
                  <pic:blipFill>
                    <a:blip r:embed="rId29">
                      <a:extLst>
                        <a:ext uri="{28A0092B-C50C-407E-A947-70E740481C1C}">
                          <a14:useLocalDpi xmlns:a14="http://schemas.microsoft.com/office/drawing/2010/main" val="0"/>
                        </a:ext>
                      </a:extLst>
                    </a:blip>
                    <a:stretch>
                      <a:fillRect/>
                    </a:stretch>
                  </pic:blipFill>
                  <pic:spPr>
                    <a:xfrm>
                      <a:off x="0" y="0"/>
                      <a:ext cx="5943600" cy="1560195"/>
                    </a:xfrm>
                    <a:prstGeom prst="rect">
                      <a:avLst/>
                    </a:prstGeom>
                  </pic:spPr>
                </pic:pic>
              </a:graphicData>
            </a:graphic>
          </wp:inline>
        </w:drawing>
      </w:r>
    </w:p>
    <w:p w:rsidR="008562B1" w:rsidRPr="008562B1" w:rsidRDefault="008562B1" w:rsidP="008562B1">
      <w:pPr>
        <w:jc w:val="both"/>
        <w:rPr>
          <w:rFonts w:ascii="Times New Roman" w:hAnsi="Times New Roman" w:cs="Times New Roman"/>
          <w:color w:val="000000" w:themeColor="text1"/>
        </w:rPr>
      </w:pPr>
      <w:r w:rsidRPr="008562B1">
        <w:rPr>
          <w:rFonts w:ascii="Times New Roman" w:hAnsi="Times New Roman" w:cs="Times New Roman"/>
          <w:color w:val="000000" w:themeColor="text1"/>
        </w:rPr>
        <w:t xml:space="preserve">The code: </w:t>
      </w:r>
    </w:p>
    <w:tbl>
      <w:tblPr>
        <w:tblStyle w:val="a5"/>
        <w:tblW w:w="0" w:type="auto"/>
        <w:tblLook w:val="04A0" w:firstRow="1" w:lastRow="0" w:firstColumn="1" w:lastColumn="0" w:noHBand="0" w:noVBand="1"/>
      </w:tblPr>
      <w:tblGrid>
        <w:gridCol w:w="9350"/>
      </w:tblGrid>
      <w:tr w:rsidR="008562B1" w:rsidRPr="008562B1" w:rsidTr="008562B1">
        <w:tc>
          <w:tcPr>
            <w:tcW w:w="9350" w:type="dxa"/>
          </w:tcPr>
          <w:p w:rsidR="008562B1" w:rsidRPr="008562B1" w:rsidRDefault="008562B1" w:rsidP="008562B1">
            <w:pPr>
              <w:widowControl w:val="0"/>
              <w:numPr>
                <w:ilvl w:val="0"/>
                <w:numId w:val="10"/>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OPENQASM 2.0;</w:t>
            </w:r>
          </w:p>
          <w:p w:rsidR="008562B1" w:rsidRPr="008562B1" w:rsidRDefault="008562B1" w:rsidP="008562B1">
            <w:pPr>
              <w:widowControl w:val="0"/>
              <w:numPr>
                <w:ilvl w:val="0"/>
                <w:numId w:val="10"/>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include "qelib1.inc";</w:t>
            </w:r>
          </w:p>
          <w:p w:rsidR="008562B1" w:rsidRPr="008562B1" w:rsidRDefault="008562B1" w:rsidP="008562B1">
            <w:pPr>
              <w:widowControl w:val="0"/>
              <w:numPr>
                <w:ilvl w:val="0"/>
                <w:numId w:val="10"/>
              </w:numPr>
              <w:rPr>
                <w:rFonts w:ascii="Times New Roman" w:eastAsia="細明體" w:hAnsi="Times New Roman" w:cs="Times New Roman"/>
                <w:color w:val="000000" w:themeColor="text1"/>
                <w:kern w:val="2"/>
                <w:lang w:eastAsia="zh-TW"/>
              </w:rPr>
            </w:pPr>
            <w:proofErr w:type="spellStart"/>
            <w:r w:rsidRPr="008562B1">
              <w:rPr>
                <w:rFonts w:ascii="Times New Roman" w:eastAsia="細明體" w:hAnsi="Times New Roman" w:cs="Times New Roman"/>
                <w:color w:val="000000" w:themeColor="text1"/>
                <w:kern w:val="2"/>
                <w:lang w:eastAsia="zh-TW"/>
              </w:rPr>
              <w:t>qreg</w:t>
            </w:r>
            <w:proofErr w:type="spellEnd"/>
            <w:r w:rsidRPr="008562B1">
              <w:rPr>
                <w:rFonts w:ascii="Times New Roman" w:eastAsia="細明體" w:hAnsi="Times New Roman" w:cs="Times New Roman"/>
                <w:color w:val="000000" w:themeColor="text1"/>
                <w:kern w:val="2"/>
                <w:lang w:eastAsia="zh-TW"/>
              </w:rPr>
              <w:t xml:space="preserve"> q[3];</w:t>
            </w:r>
          </w:p>
          <w:p w:rsidR="008562B1" w:rsidRPr="008562B1" w:rsidRDefault="008562B1" w:rsidP="008562B1">
            <w:pPr>
              <w:widowControl w:val="0"/>
              <w:numPr>
                <w:ilvl w:val="0"/>
                <w:numId w:val="10"/>
              </w:numPr>
              <w:rPr>
                <w:rFonts w:ascii="Times New Roman" w:eastAsia="細明體" w:hAnsi="Times New Roman" w:cs="Times New Roman"/>
                <w:color w:val="000000" w:themeColor="text1"/>
                <w:kern w:val="2"/>
                <w:lang w:eastAsia="zh-TW"/>
              </w:rPr>
            </w:pPr>
            <w:proofErr w:type="spellStart"/>
            <w:r w:rsidRPr="008562B1">
              <w:rPr>
                <w:rFonts w:ascii="Times New Roman" w:eastAsia="細明體" w:hAnsi="Times New Roman" w:cs="Times New Roman"/>
                <w:color w:val="000000" w:themeColor="text1"/>
                <w:kern w:val="2"/>
                <w:lang w:eastAsia="zh-TW"/>
              </w:rPr>
              <w:t>creg</w:t>
            </w:r>
            <w:proofErr w:type="spellEnd"/>
            <w:r w:rsidRPr="008562B1">
              <w:rPr>
                <w:rFonts w:ascii="Times New Roman" w:eastAsia="細明體" w:hAnsi="Times New Roman" w:cs="Times New Roman"/>
                <w:color w:val="000000" w:themeColor="text1"/>
                <w:kern w:val="2"/>
                <w:lang w:eastAsia="zh-TW"/>
              </w:rPr>
              <w:t xml:space="preserve"> c[3];</w:t>
            </w:r>
          </w:p>
          <w:p w:rsidR="008562B1" w:rsidRPr="008562B1" w:rsidRDefault="008562B1" w:rsidP="008562B1">
            <w:pPr>
              <w:widowControl w:val="0"/>
              <w:numPr>
                <w:ilvl w:val="0"/>
                <w:numId w:val="10"/>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h q[0];</w:t>
            </w:r>
          </w:p>
          <w:p w:rsidR="008562B1" w:rsidRPr="008562B1" w:rsidRDefault="008562B1" w:rsidP="008562B1">
            <w:pPr>
              <w:widowControl w:val="0"/>
              <w:numPr>
                <w:ilvl w:val="0"/>
                <w:numId w:val="10"/>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h q[1];</w:t>
            </w:r>
          </w:p>
          <w:p w:rsidR="008562B1" w:rsidRPr="008562B1" w:rsidRDefault="008562B1" w:rsidP="008562B1">
            <w:pPr>
              <w:widowControl w:val="0"/>
              <w:numPr>
                <w:ilvl w:val="0"/>
                <w:numId w:val="10"/>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h q[2];</w:t>
            </w:r>
          </w:p>
          <w:p w:rsidR="008562B1" w:rsidRPr="008562B1" w:rsidRDefault="008562B1" w:rsidP="008562B1">
            <w:pPr>
              <w:widowControl w:val="0"/>
              <w:numPr>
                <w:ilvl w:val="0"/>
                <w:numId w:val="10"/>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u1(pi) q[2];</w:t>
            </w:r>
          </w:p>
          <w:p w:rsidR="008562B1" w:rsidRPr="008562B1" w:rsidRDefault="008562B1" w:rsidP="008562B1">
            <w:pPr>
              <w:widowControl w:val="0"/>
              <w:numPr>
                <w:ilvl w:val="0"/>
                <w:numId w:val="10"/>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barrier q[0],q[1],q[2];</w:t>
            </w:r>
          </w:p>
          <w:p w:rsidR="008562B1" w:rsidRPr="008562B1" w:rsidRDefault="008562B1" w:rsidP="008562B1">
            <w:pPr>
              <w:widowControl w:val="0"/>
              <w:numPr>
                <w:ilvl w:val="0"/>
                <w:numId w:val="10"/>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h q[0];</w:t>
            </w:r>
          </w:p>
          <w:p w:rsidR="008562B1" w:rsidRPr="008562B1" w:rsidRDefault="008562B1" w:rsidP="008562B1">
            <w:pPr>
              <w:widowControl w:val="0"/>
              <w:numPr>
                <w:ilvl w:val="0"/>
                <w:numId w:val="10"/>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cu1(-pi/2) q[1],q[0];</w:t>
            </w:r>
          </w:p>
          <w:p w:rsidR="008562B1" w:rsidRPr="008562B1" w:rsidRDefault="008562B1" w:rsidP="008562B1">
            <w:pPr>
              <w:widowControl w:val="0"/>
              <w:numPr>
                <w:ilvl w:val="0"/>
                <w:numId w:val="10"/>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cu1(-pi/4) q[2],q[0];</w:t>
            </w:r>
          </w:p>
          <w:p w:rsidR="008562B1" w:rsidRPr="008562B1" w:rsidRDefault="008562B1" w:rsidP="008562B1">
            <w:pPr>
              <w:widowControl w:val="0"/>
              <w:numPr>
                <w:ilvl w:val="0"/>
                <w:numId w:val="10"/>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h q[1];</w:t>
            </w:r>
          </w:p>
          <w:p w:rsidR="008562B1" w:rsidRPr="008562B1" w:rsidRDefault="008562B1" w:rsidP="008562B1">
            <w:pPr>
              <w:widowControl w:val="0"/>
              <w:numPr>
                <w:ilvl w:val="0"/>
                <w:numId w:val="10"/>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cu1(-pi/2) q[2],q[1];</w:t>
            </w:r>
          </w:p>
          <w:p w:rsidR="008562B1" w:rsidRPr="008562B1" w:rsidRDefault="008562B1" w:rsidP="008562B1">
            <w:pPr>
              <w:widowControl w:val="0"/>
              <w:numPr>
                <w:ilvl w:val="0"/>
                <w:numId w:val="10"/>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h q[2];</w:t>
            </w:r>
          </w:p>
          <w:p w:rsidR="008562B1" w:rsidRPr="008562B1" w:rsidRDefault="008562B1" w:rsidP="008562B1">
            <w:pPr>
              <w:widowControl w:val="0"/>
              <w:numPr>
                <w:ilvl w:val="0"/>
                <w:numId w:val="10"/>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swap q[0],q[2];</w:t>
            </w:r>
          </w:p>
          <w:p w:rsidR="008562B1" w:rsidRPr="008562B1" w:rsidRDefault="008562B1" w:rsidP="008562B1">
            <w:pPr>
              <w:widowControl w:val="0"/>
              <w:numPr>
                <w:ilvl w:val="0"/>
                <w:numId w:val="10"/>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measure q[0] -&gt; c[2];</w:t>
            </w:r>
          </w:p>
          <w:p w:rsidR="008562B1" w:rsidRPr="008562B1" w:rsidRDefault="008562B1" w:rsidP="008562B1">
            <w:pPr>
              <w:widowControl w:val="0"/>
              <w:numPr>
                <w:ilvl w:val="0"/>
                <w:numId w:val="10"/>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measure q[1] -&gt; c[1];</w:t>
            </w:r>
          </w:p>
          <w:p w:rsidR="008562B1" w:rsidRPr="008562B1" w:rsidRDefault="008562B1" w:rsidP="008562B1">
            <w:pPr>
              <w:widowControl w:val="0"/>
              <w:numPr>
                <w:ilvl w:val="0"/>
                <w:numId w:val="10"/>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measure q[2] -&gt; c[0];</w:t>
            </w:r>
          </w:p>
        </w:tc>
      </w:tr>
    </w:tbl>
    <w:p w:rsidR="008562B1" w:rsidRPr="008562B1" w:rsidRDefault="008562B1" w:rsidP="008562B1">
      <w:pPr>
        <w:jc w:val="both"/>
        <w:rPr>
          <w:rFonts w:ascii="Times New Roman" w:hAnsi="Times New Roman" w:cs="Times New Roman"/>
          <w:color w:val="000000" w:themeColor="text1"/>
        </w:rPr>
      </w:pPr>
    </w:p>
    <w:p w:rsidR="008562B1" w:rsidRPr="008562B1" w:rsidRDefault="008562B1" w:rsidP="008562B1">
      <w:pPr>
        <w:jc w:val="both"/>
        <w:rPr>
          <w:rFonts w:ascii="Times New Roman" w:hAnsi="Times New Roman" w:cs="Times New Roman"/>
          <w:color w:val="000000" w:themeColor="text1"/>
        </w:rPr>
      </w:pPr>
      <w:r w:rsidRPr="008562B1">
        <w:rPr>
          <w:rFonts w:ascii="Times New Roman" w:hAnsi="Times New Roman" w:cs="Times New Roman"/>
          <w:color w:val="000000" w:themeColor="text1"/>
        </w:rPr>
        <w:t xml:space="preserve">The output: </w:t>
      </w:r>
    </w:p>
    <w:p w:rsidR="008562B1" w:rsidRPr="008562B1" w:rsidRDefault="008562B1" w:rsidP="008562B1">
      <w:pPr>
        <w:jc w:val="both"/>
        <w:rPr>
          <w:rFonts w:ascii="Times New Roman" w:hAnsi="Times New Roman" w:cs="Times New Roman"/>
          <w:color w:val="000000" w:themeColor="text1"/>
        </w:rPr>
      </w:pPr>
      <w:r w:rsidRPr="008562B1">
        <w:rPr>
          <w:rFonts w:ascii="Times New Roman" w:hAnsi="Times New Roman" w:cs="Times New Roman"/>
          <w:noProof/>
          <w:color w:val="000000" w:themeColor="text1"/>
        </w:rPr>
        <w:drawing>
          <wp:inline distT="0" distB="0" distL="0" distR="0" wp14:anchorId="5E057BAB" wp14:editId="1366406A">
            <wp:extent cx="5943600" cy="17335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4-2-out.png"/>
                    <pic:cNvPicPr/>
                  </pic:nvPicPr>
                  <pic:blipFill>
                    <a:blip r:embed="rId30">
                      <a:extLst>
                        <a:ext uri="{28A0092B-C50C-407E-A947-70E740481C1C}">
                          <a14:useLocalDpi xmlns:a14="http://schemas.microsoft.com/office/drawing/2010/main" val="0"/>
                        </a:ext>
                      </a:extLst>
                    </a:blip>
                    <a:stretch>
                      <a:fillRect/>
                    </a:stretch>
                  </pic:blipFill>
                  <pic:spPr>
                    <a:xfrm>
                      <a:off x="0" y="0"/>
                      <a:ext cx="5943600" cy="1733550"/>
                    </a:xfrm>
                    <a:prstGeom prst="rect">
                      <a:avLst/>
                    </a:prstGeom>
                  </pic:spPr>
                </pic:pic>
              </a:graphicData>
            </a:graphic>
          </wp:inline>
        </w:drawing>
      </w:r>
    </w:p>
    <w:p w:rsidR="008562B1" w:rsidRPr="008562B1" w:rsidRDefault="008562B1" w:rsidP="008562B1">
      <w:pPr>
        <w:jc w:val="both"/>
        <w:rPr>
          <w:rFonts w:ascii="Times New Roman" w:hAnsi="Times New Roman" w:cs="Times New Roman"/>
          <w:color w:val="000000" w:themeColor="text1"/>
        </w:rPr>
      </w:pPr>
      <w:r w:rsidRPr="008562B1">
        <w:rPr>
          <w:rFonts w:ascii="Times New Roman" w:hAnsi="Times New Roman" w:cs="Times New Roman"/>
          <w:color w:val="000000" w:themeColor="text1"/>
        </w:rPr>
        <w:t xml:space="preserve">4.3 The mapping this oracle performs is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a</m:t>
            </m:r>
          </m:e>
          <m:sub>
            <m:r>
              <w:rPr>
                <w:rFonts w:ascii="Cambria Math" w:hAnsi="Cambria Math" w:cs="Times New Roman"/>
                <w:color w:val="000000" w:themeColor="text1"/>
              </w:rPr>
              <m:t>1</m:t>
            </m:r>
          </m:sub>
        </m:sSub>
        <m:sSub>
          <m:sSubPr>
            <m:ctrlPr>
              <w:rPr>
                <w:rFonts w:ascii="Cambria Math" w:hAnsi="Cambria Math" w:cs="Times New Roman"/>
                <w:i/>
                <w:color w:val="000000" w:themeColor="text1"/>
              </w:rPr>
            </m:ctrlPr>
          </m:sSubPr>
          <m:e>
            <m:r>
              <w:rPr>
                <w:rFonts w:ascii="Cambria Math" w:hAnsi="Cambria Math" w:cs="Times New Roman"/>
                <w:color w:val="000000" w:themeColor="text1"/>
              </w:rPr>
              <m:t>a</m:t>
            </m:r>
          </m:e>
          <m:sub>
            <m:r>
              <w:rPr>
                <w:rFonts w:ascii="Cambria Math" w:hAnsi="Cambria Math" w:cs="Times New Roman"/>
                <w:color w:val="000000" w:themeColor="text1"/>
              </w:rPr>
              <m:t>2</m:t>
            </m:r>
          </m:sub>
        </m:sSub>
        <m:sSub>
          <m:sSubPr>
            <m:ctrlPr>
              <w:rPr>
                <w:rFonts w:ascii="Cambria Math" w:hAnsi="Cambria Math" w:cs="Times New Roman"/>
                <w:i/>
                <w:color w:val="000000" w:themeColor="text1"/>
              </w:rPr>
            </m:ctrlPr>
          </m:sSubPr>
          <m:e>
            <m:r>
              <w:rPr>
                <w:rFonts w:ascii="Cambria Math" w:hAnsi="Cambria Math" w:cs="Times New Roman"/>
                <w:color w:val="000000" w:themeColor="text1"/>
              </w:rPr>
              <m:t>a</m:t>
            </m:r>
          </m:e>
          <m:sub>
            <m:r>
              <w:rPr>
                <w:rFonts w:ascii="Cambria Math" w:hAnsi="Cambria Math" w:cs="Times New Roman"/>
                <w:color w:val="000000" w:themeColor="text1"/>
              </w:rPr>
              <m:t>3</m:t>
            </m:r>
          </m:sub>
        </m:sSub>
        <m:r>
          <w:rPr>
            <w:rFonts w:ascii="Cambria Math" w:hAnsi="Cambria Math" w:cs="Times New Roman"/>
            <w:color w:val="000000" w:themeColor="text1"/>
          </w:rPr>
          <m:t>→</m:t>
        </m:r>
        <m:f>
          <m:fPr>
            <m:ctrlPr>
              <w:rPr>
                <w:rFonts w:ascii="Cambria Math" w:hAnsi="Cambria Math" w:cs="Times New Roman"/>
                <w:i/>
                <w:color w:val="000000" w:themeColor="text1"/>
              </w:rPr>
            </m:ctrlPr>
          </m:fPr>
          <m:num>
            <m:r>
              <w:rPr>
                <w:rFonts w:ascii="Cambria Math" w:hAnsi="Cambria Math" w:cs="Times New Roman"/>
                <w:color w:val="000000" w:themeColor="text1"/>
              </w:rPr>
              <m:t>1</m:t>
            </m:r>
          </m:num>
          <m:den>
            <m:r>
              <w:rPr>
                <w:rFonts w:ascii="Cambria Math" w:hAnsi="Cambria Math" w:cs="Times New Roman"/>
                <w:color w:val="000000" w:themeColor="text1"/>
              </w:rPr>
              <m:t>2</m:t>
            </m:r>
            <m:rad>
              <m:radPr>
                <m:degHide m:val="1"/>
                <m:ctrlPr>
                  <w:rPr>
                    <w:rFonts w:ascii="Cambria Math" w:hAnsi="Cambria Math" w:cs="Times New Roman"/>
                    <w:i/>
                    <w:color w:val="000000" w:themeColor="text1"/>
                  </w:rPr>
                </m:ctrlPr>
              </m:radPr>
              <m:deg/>
              <m:e>
                <m:r>
                  <w:rPr>
                    <w:rFonts w:ascii="Cambria Math" w:hAnsi="Cambria Math" w:cs="Times New Roman"/>
                    <w:color w:val="000000" w:themeColor="text1"/>
                  </w:rPr>
                  <m:t>2</m:t>
                </m:r>
              </m:e>
            </m:rad>
          </m:den>
        </m:f>
        <m:sSup>
          <m:sSupPr>
            <m:ctrlPr>
              <w:rPr>
                <w:rFonts w:ascii="Cambria Math" w:hAnsi="Cambria Math" w:cs="Times New Roman"/>
                <w:i/>
                <w:color w:val="000000" w:themeColor="text1"/>
              </w:rPr>
            </m:ctrlPr>
          </m:sSupPr>
          <m:e>
            <m:r>
              <w:rPr>
                <w:rFonts w:ascii="Cambria Math" w:hAnsi="Cambria Math" w:cs="Times New Roman"/>
                <w:color w:val="000000" w:themeColor="text1"/>
              </w:rPr>
              <m:t>e</m:t>
            </m:r>
          </m:e>
          <m:sup>
            <m:r>
              <w:rPr>
                <w:rFonts w:ascii="Cambria Math" w:hAnsi="Cambria Math" w:cs="Times New Roman"/>
                <w:color w:val="000000" w:themeColor="text1"/>
              </w:rPr>
              <m:t>2πi×0.</m:t>
            </m:r>
            <m:sSub>
              <m:sSubPr>
                <m:ctrlPr>
                  <w:rPr>
                    <w:rFonts w:ascii="Cambria Math" w:hAnsi="Cambria Math" w:cs="Times New Roman"/>
                    <w:i/>
                    <w:color w:val="000000" w:themeColor="text1"/>
                  </w:rPr>
                </m:ctrlPr>
              </m:sSubPr>
              <m:e>
                <m:r>
                  <w:rPr>
                    <w:rFonts w:ascii="Cambria Math" w:hAnsi="Cambria Math" w:cs="Times New Roman"/>
                    <w:color w:val="000000" w:themeColor="text1"/>
                  </w:rPr>
                  <m:t>a</m:t>
                </m:r>
              </m:e>
              <m:sub>
                <m:r>
                  <w:rPr>
                    <w:rFonts w:ascii="Cambria Math" w:hAnsi="Cambria Math" w:cs="Times New Roman"/>
                    <w:color w:val="000000" w:themeColor="text1"/>
                  </w:rPr>
                  <m:t>2</m:t>
                </m:r>
              </m:sub>
            </m:sSub>
            <m:sSub>
              <m:sSubPr>
                <m:ctrlPr>
                  <w:rPr>
                    <w:rFonts w:ascii="Cambria Math" w:hAnsi="Cambria Math" w:cs="Times New Roman"/>
                    <w:i/>
                    <w:color w:val="000000" w:themeColor="text1"/>
                  </w:rPr>
                </m:ctrlPr>
              </m:sSubPr>
              <m:e>
                <m:r>
                  <w:rPr>
                    <w:rFonts w:ascii="Cambria Math" w:hAnsi="Cambria Math" w:cs="Times New Roman"/>
                    <w:color w:val="000000" w:themeColor="text1"/>
                  </w:rPr>
                  <m:t>a</m:t>
                </m:r>
              </m:e>
              <m:sub>
                <m:r>
                  <w:rPr>
                    <w:rFonts w:ascii="Cambria Math" w:hAnsi="Cambria Math" w:cs="Times New Roman"/>
                    <w:color w:val="000000" w:themeColor="text1"/>
                  </w:rPr>
                  <m:t>3</m:t>
                </m:r>
              </m:sub>
            </m:sSub>
          </m:sup>
        </m:sSup>
        <m:r>
          <w:rPr>
            <w:rFonts w:ascii="Cambria Math" w:hAnsi="Cambria Math" w:cs="Times New Roman"/>
            <w:color w:val="000000" w:themeColor="text1"/>
          </w:rPr>
          <m:t>=</m:t>
        </m:r>
        <m:f>
          <m:fPr>
            <m:ctrlPr>
              <w:rPr>
                <w:rFonts w:ascii="Cambria Math" w:hAnsi="Cambria Math" w:cs="Times New Roman"/>
                <w:i/>
                <w:color w:val="000000" w:themeColor="text1"/>
              </w:rPr>
            </m:ctrlPr>
          </m:fPr>
          <m:num>
            <m:r>
              <w:rPr>
                <w:rFonts w:ascii="Cambria Math" w:hAnsi="Cambria Math" w:cs="Times New Roman"/>
                <w:color w:val="000000" w:themeColor="text1"/>
              </w:rPr>
              <m:t>1</m:t>
            </m:r>
          </m:num>
          <m:den>
            <m:r>
              <w:rPr>
                <w:rFonts w:ascii="Cambria Math" w:hAnsi="Cambria Math" w:cs="Times New Roman"/>
                <w:color w:val="000000" w:themeColor="text1"/>
              </w:rPr>
              <m:t>2</m:t>
            </m:r>
            <m:rad>
              <m:radPr>
                <m:degHide m:val="1"/>
                <m:ctrlPr>
                  <w:rPr>
                    <w:rFonts w:ascii="Cambria Math" w:hAnsi="Cambria Math" w:cs="Times New Roman"/>
                    <w:i/>
                    <w:color w:val="000000" w:themeColor="text1"/>
                  </w:rPr>
                </m:ctrlPr>
              </m:radPr>
              <m:deg/>
              <m:e>
                <m:r>
                  <w:rPr>
                    <w:rFonts w:ascii="Cambria Math" w:hAnsi="Cambria Math" w:cs="Times New Roman"/>
                    <w:color w:val="000000" w:themeColor="text1"/>
                  </w:rPr>
                  <m:t>2</m:t>
                </m:r>
              </m:e>
            </m:rad>
          </m:den>
        </m:f>
        <m:sSup>
          <m:sSupPr>
            <m:ctrlPr>
              <w:rPr>
                <w:rFonts w:ascii="Cambria Math" w:hAnsi="Cambria Math" w:cs="Times New Roman"/>
                <w:i/>
                <w:color w:val="000000" w:themeColor="text1"/>
              </w:rPr>
            </m:ctrlPr>
          </m:sSupPr>
          <m:e>
            <m:r>
              <w:rPr>
                <w:rFonts w:ascii="Cambria Math" w:hAnsi="Cambria Math" w:cs="Times New Roman"/>
                <w:color w:val="000000" w:themeColor="text1"/>
              </w:rPr>
              <m:t>e</m:t>
            </m:r>
          </m:e>
          <m:sup>
            <m:r>
              <w:rPr>
                <w:rFonts w:ascii="Cambria Math" w:hAnsi="Cambria Math" w:cs="Times New Roman"/>
                <w:color w:val="000000" w:themeColor="text1"/>
              </w:rPr>
              <m:t>2πi</m:t>
            </m:r>
            <m:d>
              <m:dPr>
                <m:ctrlPr>
                  <w:rPr>
                    <w:rFonts w:ascii="Cambria Math" w:hAnsi="Cambria Math" w:cs="Times New Roman"/>
                    <w:i/>
                    <w:color w:val="000000" w:themeColor="text1"/>
                  </w:rPr>
                </m:ctrlPr>
              </m:dPr>
              <m:e>
                <m:f>
                  <m:fPr>
                    <m:ctrlPr>
                      <w:rPr>
                        <w:rFonts w:ascii="Cambria Math" w:hAnsi="Cambria Math" w:cs="Times New Roman"/>
                        <w:i/>
                        <w:color w:val="000000" w:themeColor="text1"/>
                      </w:rPr>
                    </m:ctrlPr>
                  </m:fPr>
                  <m:num>
                    <m:sSub>
                      <m:sSubPr>
                        <m:ctrlPr>
                          <w:rPr>
                            <w:rFonts w:ascii="Cambria Math" w:hAnsi="Cambria Math" w:cs="Times New Roman"/>
                            <w:i/>
                            <w:color w:val="000000" w:themeColor="text1"/>
                          </w:rPr>
                        </m:ctrlPr>
                      </m:sSubPr>
                      <m:e>
                        <m:r>
                          <w:rPr>
                            <w:rFonts w:ascii="Cambria Math" w:hAnsi="Cambria Math" w:cs="Times New Roman"/>
                            <w:color w:val="000000" w:themeColor="text1"/>
                          </w:rPr>
                          <m:t>a</m:t>
                        </m:r>
                      </m:e>
                      <m:sub>
                        <m:r>
                          <w:rPr>
                            <w:rFonts w:ascii="Cambria Math" w:hAnsi="Cambria Math" w:cs="Times New Roman"/>
                            <w:color w:val="000000" w:themeColor="text1"/>
                          </w:rPr>
                          <m:t>2</m:t>
                        </m:r>
                      </m:sub>
                    </m:sSub>
                  </m:num>
                  <m:den>
                    <m:r>
                      <w:rPr>
                        <w:rFonts w:ascii="Cambria Math" w:hAnsi="Cambria Math" w:cs="Times New Roman"/>
                        <w:color w:val="000000" w:themeColor="text1"/>
                      </w:rPr>
                      <m:t>2</m:t>
                    </m:r>
                  </m:den>
                </m:f>
                <m:r>
                  <w:rPr>
                    <w:rFonts w:ascii="Cambria Math" w:hAnsi="Cambria Math" w:cs="Times New Roman"/>
                    <w:color w:val="000000" w:themeColor="text1"/>
                  </w:rPr>
                  <m:t>+</m:t>
                </m:r>
                <m:f>
                  <m:fPr>
                    <m:ctrlPr>
                      <w:rPr>
                        <w:rFonts w:ascii="Cambria Math" w:hAnsi="Cambria Math" w:cs="Times New Roman"/>
                        <w:i/>
                        <w:color w:val="000000" w:themeColor="text1"/>
                      </w:rPr>
                    </m:ctrlPr>
                  </m:fPr>
                  <m:num>
                    <m:sSub>
                      <m:sSubPr>
                        <m:ctrlPr>
                          <w:rPr>
                            <w:rFonts w:ascii="Cambria Math" w:hAnsi="Cambria Math" w:cs="Times New Roman"/>
                            <w:i/>
                            <w:color w:val="000000" w:themeColor="text1"/>
                          </w:rPr>
                        </m:ctrlPr>
                      </m:sSubPr>
                      <m:e>
                        <m:r>
                          <w:rPr>
                            <w:rFonts w:ascii="Cambria Math" w:hAnsi="Cambria Math" w:cs="Times New Roman"/>
                            <w:color w:val="000000" w:themeColor="text1"/>
                          </w:rPr>
                          <m:t>a</m:t>
                        </m:r>
                      </m:e>
                      <m:sub>
                        <m:r>
                          <w:rPr>
                            <w:rFonts w:ascii="Cambria Math" w:hAnsi="Cambria Math" w:cs="Times New Roman"/>
                            <w:color w:val="000000" w:themeColor="text1"/>
                          </w:rPr>
                          <m:t>3</m:t>
                        </m:r>
                      </m:sub>
                    </m:sSub>
                  </m:num>
                  <m:den>
                    <m:r>
                      <w:rPr>
                        <w:rFonts w:ascii="Cambria Math" w:hAnsi="Cambria Math" w:cs="Times New Roman"/>
                        <w:color w:val="000000" w:themeColor="text1"/>
                      </w:rPr>
                      <m:t>4</m:t>
                    </m:r>
                  </m:den>
                </m:f>
              </m:e>
            </m:d>
          </m:sup>
        </m:sSup>
      </m:oMath>
      <w:r w:rsidRPr="008562B1">
        <w:rPr>
          <w:rFonts w:ascii="Times New Roman" w:hAnsi="Times New Roman" w:cs="Times New Roman"/>
          <w:color w:val="000000" w:themeColor="text1"/>
        </w:rPr>
        <w:t>. The following table shows the particular results. Input 0/1 indicates that the respective value is either 0 or 1.</w:t>
      </w:r>
    </w:p>
    <w:tbl>
      <w:tblPr>
        <w:tblStyle w:val="a5"/>
        <w:tblW w:w="0" w:type="auto"/>
        <w:tblLook w:val="04A0" w:firstRow="1" w:lastRow="0" w:firstColumn="1" w:lastColumn="0" w:noHBand="0" w:noVBand="1"/>
      </w:tblPr>
      <w:tblGrid>
        <w:gridCol w:w="2469"/>
        <w:gridCol w:w="2098"/>
        <w:gridCol w:w="2175"/>
        <w:gridCol w:w="2608"/>
      </w:tblGrid>
      <w:tr w:rsidR="008562B1" w:rsidRPr="008562B1" w:rsidTr="008562B1">
        <w:tc>
          <w:tcPr>
            <w:tcW w:w="2469" w:type="dxa"/>
            <w:vAlign w:val="center"/>
          </w:tcPr>
          <w:p w:rsidR="008562B1" w:rsidRPr="008562B1" w:rsidRDefault="00D26060" w:rsidP="008562B1">
            <w:pPr>
              <w:jc w:val="center"/>
              <w:rPr>
                <w:rFonts w:ascii="Times New Roman" w:hAnsi="Times New Roman" w:cs="Times New Roman"/>
                <w:color w:val="000000" w:themeColor="text1"/>
              </w:rPr>
            </w:pPr>
            <m:oMathPara>
              <m:oMath>
                <m:sSub>
                  <m:sSubPr>
                    <m:ctrlPr>
                      <w:rPr>
                        <w:rFonts w:ascii="Cambria Math" w:hAnsi="Cambria Math" w:cs="Times New Roman"/>
                        <w:i/>
                        <w:color w:val="000000" w:themeColor="text1"/>
                      </w:rPr>
                    </m:ctrlPr>
                  </m:sSubPr>
                  <m:e>
                    <m:r>
                      <w:rPr>
                        <w:rFonts w:ascii="Cambria Math" w:hAnsi="Cambria Math" w:cs="Times New Roman"/>
                        <w:color w:val="000000" w:themeColor="text1"/>
                      </w:rPr>
                      <m:t>a</m:t>
                    </m:r>
                  </m:e>
                  <m:sub>
                    <m:r>
                      <w:rPr>
                        <w:rFonts w:ascii="Cambria Math" w:hAnsi="Cambria Math" w:cs="Times New Roman"/>
                        <w:color w:val="000000" w:themeColor="text1"/>
                      </w:rPr>
                      <m:t>1</m:t>
                    </m:r>
                  </m:sub>
                </m:sSub>
              </m:oMath>
            </m:oMathPara>
          </w:p>
        </w:tc>
        <w:tc>
          <w:tcPr>
            <w:tcW w:w="2098" w:type="dxa"/>
            <w:vAlign w:val="center"/>
          </w:tcPr>
          <w:p w:rsidR="008562B1" w:rsidRPr="008562B1" w:rsidRDefault="00D26060" w:rsidP="008562B1">
            <w:pPr>
              <w:jc w:val="center"/>
              <w:rPr>
                <w:rFonts w:ascii="Times New Roman" w:eastAsia="SimSun" w:hAnsi="Times New Roman" w:cs="Times New Roman"/>
                <w:color w:val="000000" w:themeColor="text1"/>
              </w:rPr>
            </w:pPr>
            <m:oMathPara>
              <m:oMath>
                <m:sSub>
                  <m:sSubPr>
                    <m:ctrlPr>
                      <w:rPr>
                        <w:rFonts w:ascii="Cambria Math" w:hAnsi="Cambria Math" w:cs="Times New Roman"/>
                        <w:i/>
                        <w:color w:val="000000" w:themeColor="text1"/>
                      </w:rPr>
                    </m:ctrlPr>
                  </m:sSubPr>
                  <m:e>
                    <m:r>
                      <w:rPr>
                        <w:rFonts w:ascii="Cambria Math" w:hAnsi="Cambria Math" w:cs="Times New Roman"/>
                        <w:color w:val="000000" w:themeColor="text1"/>
                      </w:rPr>
                      <m:t>a</m:t>
                    </m:r>
                  </m:e>
                  <m:sub>
                    <m:r>
                      <w:rPr>
                        <w:rFonts w:ascii="Cambria Math" w:hAnsi="Cambria Math" w:cs="Times New Roman"/>
                        <w:color w:val="000000" w:themeColor="text1"/>
                      </w:rPr>
                      <m:t>2</m:t>
                    </m:r>
                  </m:sub>
                </m:sSub>
              </m:oMath>
            </m:oMathPara>
          </w:p>
        </w:tc>
        <w:tc>
          <w:tcPr>
            <w:tcW w:w="2175" w:type="dxa"/>
            <w:vAlign w:val="center"/>
          </w:tcPr>
          <w:p w:rsidR="008562B1" w:rsidRPr="008562B1" w:rsidRDefault="00D26060" w:rsidP="008562B1">
            <w:pPr>
              <w:jc w:val="center"/>
              <w:rPr>
                <w:rFonts w:ascii="Times New Roman" w:hAnsi="Times New Roman" w:cs="Times New Roman"/>
                <w:color w:val="000000" w:themeColor="text1"/>
              </w:rPr>
            </w:pPr>
            <m:oMathPara>
              <m:oMath>
                <m:sSub>
                  <m:sSubPr>
                    <m:ctrlPr>
                      <w:rPr>
                        <w:rFonts w:ascii="Cambria Math" w:hAnsi="Cambria Math" w:cs="Times New Roman"/>
                        <w:i/>
                        <w:color w:val="000000" w:themeColor="text1"/>
                      </w:rPr>
                    </m:ctrlPr>
                  </m:sSubPr>
                  <m:e>
                    <m:r>
                      <w:rPr>
                        <w:rFonts w:ascii="Cambria Math" w:hAnsi="Cambria Math" w:cs="Times New Roman"/>
                        <w:color w:val="000000" w:themeColor="text1"/>
                      </w:rPr>
                      <m:t>a</m:t>
                    </m:r>
                  </m:e>
                  <m:sub>
                    <m:r>
                      <w:rPr>
                        <w:rFonts w:ascii="Cambria Math" w:hAnsi="Cambria Math" w:cs="Times New Roman"/>
                        <w:color w:val="000000" w:themeColor="text1"/>
                      </w:rPr>
                      <m:t>3</m:t>
                    </m:r>
                  </m:sub>
                </m:sSub>
              </m:oMath>
            </m:oMathPara>
          </w:p>
        </w:tc>
        <w:tc>
          <w:tcPr>
            <w:tcW w:w="2608" w:type="dxa"/>
            <w:vAlign w:val="center"/>
          </w:tcPr>
          <w:p w:rsidR="008562B1" w:rsidRPr="008562B1" w:rsidRDefault="00D26060" w:rsidP="008562B1">
            <w:pPr>
              <w:jc w:val="center"/>
              <w:rPr>
                <w:rFonts w:ascii="Times New Roman" w:hAnsi="Times New Roman" w:cs="Times New Roman"/>
                <w:color w:val="000000" w:themeColor="text1"/>
              </w:rPr>
            </w:pPr>
            <m:oMathPara>
              <m:oMath>
                <m:f>
                  <m:fPr>
                    <m:ctrlPr>
                      <w:rPr>
                        <w:rFonts w:ascii="Cambria Math" w:hAnsi="Cambria Math" w:cs="Times New Roman"/>
                        <w:i/>
                        <w:color w:val="000000" w:themeColor="text1"/>
                      </w:rPr>
                    </m:ctrlPr>
                  </m:fPr>
                  <m:num>
                    <m:r>
                      <w:rPr>
                        <w:rFonts w:ascii="Cambria Math" w:hAnsi="Cambria Math" w:cs="Times New Roman"/>
                        <w:color w:val="000000" w:themeColor="text1"/>
                      </w:rPr>
                      <m:t>1</m:t>
                    </m:r>
                  </m:num>
                  <m:den>
                    <m:r>
                      <w:rPr>
                        <w:rFonts w:ascii="Cambria Math" w:hAnsi="Cambria Math" w:cs="Times New Roman"/>
                        <w:color w:val="000000" w:themeColor="text1"/>
                      </w:rPr>
                      <m:t>2</m:t>
                    </m:r>
                    <m:rad>
                      <m:radPr>
                        <m:degHide m:val="1"/>
                        <m:ctrlPr>
                          <w:rPr>
                            <w:rFonts w:ascii="Cambria Math" w:hAnsi="Cambria Math" w:cs="Times New Roman"/>
                            <w:i/>
                            <w:color w:val="000000" w:themeColor="text1"/>
                          </w:rPr>
                        </m:ctrlPr>
                      </m:radPr>
                      <m:deg/>
                      <m:e>
                        <m:r>
                          <w:rPr>
                            <w:rFonts w:ascii="Cambria Math" w:hAnsi="Cambria Math" w:cs="Times New Roman"/>
                            <w:color w:val="000000" w:themeColor="text1"/>
                          </w:rPr>
                          <m:t>2</m:t>
                        </m:r>
                      </m:e>
                    </m:rad>
                  </m:den>
                </m:f>
                <m:sSup>
                  <m:sSupPr>
                    <m:ctrlPr>
                      <w:rPr>
                        <w:rFonts w:ascii="Cambria Math" w:hAnsi="Cambria Math" w:cs="Times New Roman"/>
                        <w:i/>
                        <w:color w:val="000000" w:themeColor="text1"/>
                      </w:rPr>
                    </m:ctrlPr>
                  </m:sSupPr>
                  <m:e>
                    <m:r>
                      <w:rPr>
                        <w:rFonts w:ascii="Cambria Math" w:hAnsi="Cambria Math" w:cs="Times New Roman"/>
                        <w:color w:val="000000" w:themeColor="text1"/>
                      </w:rPr>
                      <m:t>e</m:t>
                    </m:r>
                  </m:e>
                  <m:sup>
                    <m:r>
                      <w:rPr>
                        <w:rFonts w:ascii="Cambria Math" w:hAnsi="Cambria Math" w:cs="Times New Roman"/>
                        <w:color w:val="000000" w:themeColor="text1"/>
                      </w:rPr>
                      <m:t>2πi</m:t>
                    </m:r>
                    <m:d>
                      <m:dPr>
                        <m:ctrlPr>
                          <w:rPr>
                            <w:rFonts w:ascii="Cambria Math" w:hAnsi="Cambria Math" w:cs="Times New Roman"/>
                            <w:i/>
                            <w:color w:val="000000" w:themeColor="text1"/>
                          </w:rPr>
                        </m:ctrlPr>
                      </m:dPr>
                      <m:e>
                        <m:f>
                          <m:fPr>
                            <m:ctrlPr>
                              <w:rPr>
                                <w:rFonts w:ascii="Cambria Math" w:hAnsi="Cambria Math" w:cs="Times New Roman"/>
                                <w:i/>
                                <w:color w:val="000000" w:themeColor="text1"/>
                              </w:rPr>
                            </m:ctrlPr>
                          </m:fPr>
                          <m:num>
                            <m:sSub>
                              <m:sSubPr>
                                <m:ctrlPr>
                                  <w:rPr>
                                    <w:rFonts w:ascii="Cambria Math" w:hAnsi="Cambria Math" w:cs="Times New Roman"/>
                                    <w:i/>
                                    <w:color w:val="000000" w:themeColor="text1"/>
                                  </w:rPr>
                                </m:ctrlPr>
                              </m:sSubPr>
                              <m:e>
                                <m:r>
                                  <w:rPr>
                                    <w:rFonts w:ascii="Cambria Math" w:hAnsi="Cambria Math" w:cs="Times New Roman"/>
                                    <w:color w:val="000000" w:themeColor="text1"/>
                                  </w:rPr>
                                  <m:t>a</m:t>
                                </m:r>
                              </m:e>
                              <m:sub>
                                <m:r>
                                  <w:rPr>
                                    <w:rFonts w:ascii="Cambria Math" w:hAnsi="Cambria Math" w:cs="Times New Roman"/>
                                    <w:color w:val="000000" w:themeColor="text1"/>
                                  </w:rPr>
                                  <m:t>2</m:t>
                                </m:r>
                              </m:sub>
                            </m:sSub>
                          </m:num>
                          <m:den>
                            <m:r>
                              <w:rPr>
                                <w:rFonts w:ascii="Cambria Math" w:hAnsi="Cambria Math" w:cs="Times New Roman"/>
                                <w:color w:val="000000" w:themeColor="text1"/>
                              </w:rPr>
                              <m:t>2</m:t>
                            </m:r>
                          </m:den>
                        </m:f>
                        <m:r>
                          <w:rPr>
                            <w:rFonts w:ascii="Cambria Math" w:hAnsi="Cambria Math" w:cs="Times New Roman"/>
                            <w:color w:val="000000" w:themeColor="text1"/>
                          </w:rPr>
                          <m:t>+</m:t>
                        </m:r>
                        <m:f>
                          <m:fPr>
                            <m:ctrlPr>
                              <w:rPr>
                                <w:rFonts w:ascii="Cambria Math" w:hAnsi="Cambria Math" w:cs="Times New Roman"/>
                                <w:i/>
                                <w:color w:val="000000" w:themeColor="text1"/>
                              </w:rPr>
                            </m:ctrlPr>
                          </m:fPr>
                          <m:num>
                            <m:sSub>
                              <m:sSubPr>
                                <m:ctrlPr>
                                  <w:rPr>
                                    <w:rFonts w:ascii="Cambria Math" w:hAnsi="Cambria Math" w:cs="Times New Roman"/>
                                    <w:i/>
                                    <w:color w:val="000000" w:themeColor="text1"/>
                                  </w:rPr>
                                </m:ctrlPr>
                              </m:sSubPr>
                              <m:e>
                                <m:r>
                                  <w:rPr>
                                    <w:rFonts w:ascii="Cambria Math" w:hAnsi="Cambria Math" w:cs="Times New Roman"/>
                                    <w:color w:val="000000" w:themeColor="text1"/>
                                  </w:rPr>
                                  <m:t>a</m:t>
                                </m:r>
                              </m:e>
                              <m:sub>
                                <m:r>
                                  <w:rPr>
                                    <w:rFonts w:ascii="Cambria Math" w:hAnsi="Cambria Math" w:cs="Times New Roman"/>
                                    <w:color w:val="000000" w:themeColor="text1"/>
                                  </w:rPr>
                                  <m:t>3</m:t>
                                </m:r>
                              </m:sub>
                            </m:sSub>
                          </m:num>
                          <m:den>
                            <m:r>
                              <w:rPr>
                                <w:rFonts w:ascii="Cambria Math" w:hAnsi="Cambria Math" w:cs="Times New Roman"/>
                                <w:color w:val="000000" w:themeColor="text1"/>
                              </w:rPr>
                              <m:t>4</m:t>
                            </m:r>
                          </m:den>
                        </m:f>
                      </m:e>
                    </m:d>
                  </m:sup>
                </m:sSup>
              </m:oMath>
            </m:oMathPara>
          </w:p>
        </w:tc>
      </w:tr>
      <w:tr w:rsidR="008562B1" w:rsidRPr="008562B1" w:rsidTr="008562B1">
        <w:tc>
          <w:tcPr>
            <w:tcW w:w="2469" w:type="dxa"/>
          </w:tcPr>
          <w:p w:rsidR="008562B1" w:rsidRPr="008562B1" w:rsidRDefault="008562B1" w:rsidP="008562B1">
            <w:pPr>
              <w:jc w:val="center"/>
              <w:rPr>
                <w:rFonts w:ascii="Times New Roman" w:hAnsi="Times New Roman" w:cs="Times New Roman"/>
                <w:color w:val="000000" w:themeColor="text1"/>
              </w:rPr>
            </w:pPr>
            <w:r w:rsidRPr="008562B1">
              <w:rPr>
                <w:rFonts w:ascii="Times New Roman" w:hAnsi="Times New Roman" w:cs="Times New Roman"/>
                <w:color w:val="000000" w:themeColor="text1"/>
              </w:rPr>
              <w:t>0/1</w:t>
            </w:r>
          </w:p>
        </w:tc>
        <w:tc>
          <w:tcPr>
            <w:tcW w:w="2098" w:type="dxa"/>
          </w:tcPr>
          <w:p w:rsidR="008562B1" w:rsidRPr="008562B1" w:rsidRDefault="008562B1" w:rsidP="008562B1">
            <w:pPr>
              <w:jc w:val="center"/>
              <w:rPr>
                <w:rFonts w:ascii="Times New Roman" w:hAnsi="Times New Roman" w:cs="Times New Roman"/>
                <w:color w:val="000000" w:themeColor="text1"/>
              </w:rPr>
            </w:pPr>
            <w:r w:rsidRPr="008562B1">
              <w:rPr>
                <w:rFonts w:ascii="Times New Roman" w:hAnsi="Times New Roman" w:cs="Times New Roman"/>
                <w:color w:val="000000" w:themeColor="text1"/>
              </w:rPr>
              <w:t>0</w:t>
            </w:r>
          </w:p>
        </w:tc>
        <w:tc>
          <w:tcPr>
            <w:tcW w:w="2175" w:type="dxa"/>
          </w:tcPr>
          <w:p w:rsidR="008562B1" w:rsidRPr="008562B1" w:rsidRDefault="008562B1" w:rsidP="008562B1">
            <w:pPr>
              <w:jc w:val="center"/>
              <w:rPr>
                <w:rFonts w:ascii="Times New Roman" w:hAnsi="Times New Roman" w:cs="Times New Roman"/>
                <w:color w:val="000000" w:themeColor="text1"/>
              </w:rPr>
            </w:pPr>
            <w:r w:rsidRPr="008562B1">
              <w:rPr>
                <w:rFonts w:ascii="Times New Roman" w:hAnsi="Times New Roman" w:cs="Times New Roman"/>
                <w:color w:val="000000" w:themeColor="text1"/>
              </w:rPr>
              <w:t>0</w:t>
            </w:r>
          </w:p>
        </w:tc>
        <w:tc>
          <w:tcPr>
            <w:tcW w:w="2608" w:type="dxa"/>
          </w:tcPr>
          <w:p w:rsidR="008562B1" w:rsidRPr="008562B1" w:rsidRDefault="00D26060" w:rsidP="008562B1">
            <w:pPr>
              <w:jc w:val="center"/>
              <w:rPr>
                <w:rFonts w:ascii="Times New Roman" w:hAnsi="Times New Roman" w:cs="Times New Roman"/>
                <w:color w:val="000000" w:themeColor="text1"/>
              </w:rPr>
            </w:pPr>
            <m:oMathPara>
              <m:oMath>
                <m:f>
                  <m:fPr>
                    <m:type m:val="lin"/>
                    <m:ctrlPr>
                      <w:rPr>
                        <w:rFonts w:ascii="Cambria Math" w:hAnsi="Cambria Math" w:cs="Times New Roman"/>
                        <w:i/>
                        <w:color w:val="000000" w:themeColor="text1"/>
                      </w:rPr>
                    </m:ctrlPr>
                  </m:fPr>
                  <m:num>
                    <m:r>
                      <w:rPr>
                        <w:rFonts w:ascii="Cambria Math" w:hAnsi="Cambria Math" w:cs="Times New Roman"/>
                        <w:color w:val="000000" w:themeColor="text1"/>
                      </w:rPr>
                      <m:t>1</m:t>
                    </m:r>
                  </m:num>
                  <m:den>
                    <m:r>
                      <w:rPr>
                        <w:rFonts w:ascii="Cambria Math" w:hAnsi="Cambria Math" w:cs="Times New Roman"/>
                        <w:color w:val="000000" w:themeColor="text1"/>
                      </w:rPr>
                      <m:t>2</m:t>
                    </m:r>
                    <m:rad>
                      <m:radPr>
                        <m:degHide m:val="1"/>
                        <m:ctrlPr>
                          <w:rPr>
                            <w:rFonts w:ascii="Cambria Math" w:hAnsi="Cambria Math" w:cs="Times New Roman"/>
                            <w:i/>
                            <w:color w:val="000000" w:themeColor="text1"/>
                          </w:rPr>
                        </m:ctrlPr>
                      </m:radPr>
                      <m:deg/>
                      <m:e>
                        <m:r>
                          <w:rPr>
                            <w:rFonts w:ascii="Cambria Math" w:hAnsi="Cambria Math" w:cs="Times New Roman"/>
                            <w:color w:val="000000" w:themeColor="text1"/>
                          </w:rPr>
                          <m:t>2</m:t>
                        </m:r>
                      </m:e>
                    </m:rad>
                  </m:den>
                </m:f>
              </m:oMath>
            </m:oMathPara>
          </w:p>
        </w:tc>
      </w:tr>
      <w:tr w:rsidR="008562B1" w:rsidRPr="008562B1" w:rsidTr="008562B1">
        <w:tc>
          <w:tcPr>
            <w:tcW w:w="2469" w:type="dxa"/>
          </w:tcPr>
          <w:p w:rsidR="008562B1" w:rsidRPr="008562B1" w:rsidRDefault="008562B1" w:rsidP="008562B1">
            <w:pPr>
              <w:jc w:val="center"/>
              <w:rPr>
                <w:rFonts w:ascii="Times New Roman" w:hAnsi="Times New Roman" w:cs="Times New Roman"/>
                <w:color w:val="000000" w:themeColor="text1"/>
              </w:rPr>
            </w:pPr>
            <w:r w:rsidRPr="008562B1">
              <w:rPr>
                <w:rFonts w:ascii="Times New Roman" w:hAnsi="Times New Roman" w:cs="Times New Roman"/>
                <w:color w:val="000000" w:themeColor="text1"/>
              </w:rPr>
              <w:t>0/1</w:t>
            </w:r>
          </w:p>
        </w:tc>
        <w:tc>
          <w:tcPr>
            <w:tcW w:w="2098" w:type="dxa"/>
          </w:tcPr>
          <w:p w:rsidR="008562B1" w:rsidRPr="008562B1" w:rsidRDefault="008562B1" w:rsidP="008562B1">
            <w:pPr>
              <w:jc w:val="center"/>
              <w:rPr>
                <w:rFonts w:ascii="Times New Roman" w:hAnsi="Times New Roman" w:cs="Times New Roman"/>
                <w:color w:val="000000" w:themeColor="text1"/>
              </w:rPr>
            </w:pPr>
            <w:r w:rsidRPr="008562B1">
              <w:rPr>
                <w:rFonts w:ascii="Times New Roman" w:hAnsi="Times New Roman" w:cs="Times New Roman"/>
                <w:color w:val="000000" w:themeColor="text1"/>
              </w:rPr>
              <w:t>0</w:t>
            </w:r>
          </w:p>
        </w:tc>
        <w:tc>
          <w:tcPr>
            <w:tcW w:w="2175" w:type="dxa"/>
          </w:tcPr>
          <w:p w:rsidR="008562B1" w:rsidRPr="008562B1" w:rsidRDefault="008562B1" w:rsidP="008562B1">
            <w:pPr>
              <w:jc w:val="center"/>
              <w:rPr>
                <w:rFonts w:ascii="Times New Roman" w:hAnsi="Times New Roman" w:cs="Times New Roman"/>
                <w:color w:val="000000" w:themeColor="text1"/>
              </w:rPr>
            </w:pPr>
            <w:r w:rsidRPr="008562B1">
              <w:rPr>
                <w:rFonts w:ascii="Times New Roman" w:hAnsi="Times New Roman" w:cs="Times New Roman"/>
                <w:color w:val="000000" w:themeColor="text1"/>
              </w:rPr>
              <w:t>1</w:t>
            </w:r>
          </w:p>
        </w:tc>
        <w:tc>
          <w:tcPr>
            <w:tcW w:w="2608" w:type="dxa"/>
          </w:tcPr>
          <w:p w:rsidR="008562B1" w:rsidRPr="008562B1" w:rsidRDefault="00D26060" w:rsidP="008562B1">
            <w:pPr>
              <w:jc w:val="center"/>
              <w:rPr>
                <w:rFonts w:ascii="Times New Roman" w:hAnsi="Times New Roman" w:cs="Times New Roman"/>
                <w:color w:val="000000" w:themeColor="text1"/>
              </w:rPr>
            </w:pPr>
            <m:oMathPara>
              <m:oMath>
                <m:f>
                  <m:fPr>
                    <m:type m:val="lin"/>
                    <m:ctrlPr>
                      <w:rPr>
                        <w:rFonts w:ascii="Cambria Math" w:hAnsi="Cambria Math" w:cs="Times New Roman"/>
                        <w:i/>
                        <w:color w:val="000000" w:themeColor="text1"/>
                      </w:rPr>
                    </m:ctrlPr>
                  </m:fPr>
                  <m:num>
                    <m:r>
                      <w:rPr>
                        <w:rFonts w:ascii="Cambria Math" w:hAnsi="Cambria Math" w:cs="Times New Roman"/>
                        <w:color w:val="000000" w:themeColor="text1"/>
                      </w:rPr>
                      <m:t>i</m:t>
                    </m:r>
                  </m:num>
                  <m:den>
                    <m:r>
                      <w:rPr>
                        <w:rFonts w:ascii="Cambria Math" w:hAnsi="Cambria Math" w:cs="Times New Roman"/>
                        <w:color w:val="000000" w:themeColor="text1"/>
                      </w:rPr>
                      <m:t>2</m:t>
                    </m:r>
                    <m:rad>
                      <m:radPr>
                        <m:degHide m:val="1"/>
                        <m:ctrlPr>
                          <w:rPr>
                            <w:rFonts w:ascii="Cambria Math" w:hAnsi="Cambria Math" w:cs="Times New Roman"/>
                            <w:i/>
                            <w:color w:val="000000" w:themeColor="text1"/>
                          </w:rPr>
                        </m:ctrlPr>
                      </m:radPr>
                      <m:deg/>
                      <m:e>
                        <m:r>
                          <w:rPr>
                            <w:rFonts w:ascii="Cambria Math" w:hAnsi="Cambria Math" w:cs="Times New Roman"/>
                            <w:color w:val="000000" w:themeColor="text1"/>
                          </w:rPr>
                          <m:t>2</m:t>
                        </m:r>
                      </m:e>
                    </m:rad>
                  </m:den>
                </m:f>
              </m:oMath>
            </m:oMathPara>
          </w:p>
        </w:tc>
      </w:tr>
      <w:tr w:rsidR="008562B1" w:rsidRPr="008562B1" w:rsidTr="008562B1">
        <w:tc>
          <w:tcPr>
            <w:tcW w:w="2469" w:type="dxa"/>
          </w:tcPr>
          <w:p w:rsidR="008562B1" w:rsidRPr="008562B1" w:rsidRDefault="008562B1" w:rsidP="008562B1">
            <w:pPr>
              <w:jc w:val="center"/>
              <w:rPr>
                <w:rFonts w:ascii="Times New Roman" w:hAnsi="Times New Roman" w:cs="Times New Roman"/>
                <w:color w:val="000000" w:themeColor="text1"/>
              </w:rPr>
            </w:pPr>
            <w:r w:rsidRPr="008562B1">
              <w:rPr>
                <w:rFonts w:ascii="Times New Roman" w:hAnsi="Times New Roman" w:cs="Times New Roman"/>
                <w:color w:val="000000" w:themeColor="text1"/>
              </w:rPr>
              <w:t>0/1</w:t>
            </w:r>
          </w:p>
        </w:tc>
        <w:tc>
          <w:tcPr>
            <w:tcW w:w="2098" w:type="dxa"/>
          </w:tcPr>
          <w:p w:rsidR="008562B1" w:rsidRPr="008562B1" w:rsidRDefault="008562B1" w:rsidP="008562B1">
            <w:pPr>
              <w:jc w:val="center"/>
              <w:rPr>
                <w:rFonts w:ascii="Times New Roman" w:hAnsi="Times New Roman" w:cs="Times New Roman"/>
                <w:color w:val="000000" w:themeColor="text1"/>
              </w:rPr>
            </w:pPr>
            <w:r w:rsidRPr="008562B1">
              <w:rPr>
                <w:rFonts w:ascii="Times New Roman" w:hAnsi="Times New Roman" w:cs="Times New Roman"/>
                <w:color w:val="000000" w:themeColor="text1"/>
              </w:rPr>
              <w:t>1</w:t>
            </w:r>
          </w:p>
        </w:tc>
        <w:tc>
          <w:tcPr>
            <w:tcW w:w="2175" w:type="dxa"/>
          </w:tcPr>
          <w:p w:rsidR="008562B1" w:rsidRPr="008562B1" w:rsidRDefault="008562B1" w:rsidP="008562B1">
            <w:pPr>
              <w:jc w:val="center"/>
              <w:rPr>
                <w:rFonts w:ascii="Times New Roman" w:hAnsi="Times New Roman" w:cs="Times New Roman"/>
                <w:color w:val="000000" w:themeColor="text1"/>
              </w:rPr>
            </w:pPr>
            <w:r w:rsidRPr="008562B1">
              <w:rPr>
                <w:rFonts w:ascii="Times New Roman" w:hAnsi="Times New Roman" w:cs="Times New Roman"/>
                <w:color w:val="000000" w:themeColor="text1"/>
              </w:rPr>
              <w:t>0</w:t>
            </w:r>
          </w:p>
        </w:tc>
        <w:tc>
          <w:tcPr>
            <w:tcW w:w="2608" w:type="dxa"/>
          </w:tcPr>
          <w:p w:rsidR="008562B1" w:rsidRPr="008562B1" w:rsidRDefault="00D26060" w:rsidP="008562B1">
            <w:pPr>
              <w:jc w:val="center"/>
              <w:rPr>
                <w:rFonts w:ascii="Times New Roman" w:eastAsia="SimSun" w:hAnsi="Times New Roman" w:cs="Times New Roman"/>
                <w:color w:val="000000" w:themeColor="text1"/>
              </w:rPr>
            </w:pPr>
            <m:oMathPara>
              <m:oMath>
                <m:f>
                  <m:fPr>
                    <m:type m:val="lin"/>
                    <m:ctrlPr>
                      <w:rPr>
                        <w:rFonts w:ascii="Cambria Math" w:hAnsi="Cambria Math" w:cs="Times New Roman"/>
                        <w:i/>
                        <w:color w:val="000000" w:themeColor="text1"/>
                      </w:rPr>
                    </m:ctrlPr>
                  </m:fPr>
                  <m:num>
                    <m:r>
                      <w:rPr>
                        <w:rFonts w:ascii="Cambria Math" w:hAnsi="Cambria Math" w:cs="Times New Roman"/>
                        <w:color w:val="000000" w:themeColor="text1"/>
                      </w:rPr>
                      <m:t>-1</m:t>
                    </m:r>
                  </m:num>
                  <m:den>
                    <m:r>
                      <w:rPr>
                        <w:rFonts w:ascii="Cambria Math" w:hAnsi="Cambria Math" w:cs="Times New Roman"/>
                        <w:color w:val="000000" w:themeColor="text1"/>
                      </w:rPr>
                      <m:t>2</m:t>
                    </m:r>
                    <m:rad>
                      <m:radPr>
                        <m:degHide m:val="1"/>
                        <m:ctrlPr>
                          <w:rPr>
                            <w:rFonts w:ascii="Cambria Math" w:hAnsi="Cambria Math" w:cs="Times New Roman"/>
                            <w:i/>
                            <w:color w:val="000000" w:themeColor="text1"/>
                          </w:rPr>
                        </m:ctrlPr>
                      </m:radPr>
                      <m:deg/>
                      <m:e>
                        <m:r>
                          <w:rPr>
                            <w:rFonts w:ascii="Cambria Math" w:hAnsi="Cambria Math" w:cs="Times New Roman"/>
                            <w:color w:val="000000" w:themeColor="text1"/>
                          </w:rPr>
                          <m:t>2</m:t>
                        </m:r>
                      </m:e>
                    </m:rad>
                  </m:den>
                </m:f>
              </m:oMath>
            </m:oMathPara>
          </w:p>
        </w:tc>
      </w:tr>
      <w:tr w:rsidR="008562B1" w:rsidRPr="008562B1" w:rsidTr="008562B1">
        <w:tc>
          <w:tcPr>
            <w:tcW w:w="2469" w:type="dxa"/>
          </w:tcPr>
          <w:p w:rsidR="008562B1" w:rsidRPr="008562B1" w:rsidRDefault="008562B1" w:rsidP="008562B1">
            <w:pPr>
              <w:jc w:val="center"/>
              <w:rPr>
                <w:rFonts w:ascii="Times New Roman" w:hAnsi="Times New Roman" w:cs="Times New Roman"/>
                <w:color w:val="000000" w:themeColor="text1"/>
              </w:rPr>
            </w:pPr>
            <w:r w:rsidRPr="008562B1">
              <w:rPr>
                <w:rFonts w:ascii="Times New Roman" w:hAnsi="Times New Roman" w:cs="Times New Roman"/>
                <w:color w:val="000000" w:themeColor="text1"/>
              </w:rPr>
              <w:t>0/1</w:t>
            </w:r>
          </w:p>
        </w:tc>
        <w:tc>
          <w:tcPr>
            <w:tcW w:w="2098" w:type="dxa"/>
          </w:tcPr>
          <w:p w:rsidR="008562B1" w:rsidRPr="008562B1" w:rsidRDefault="008562B1" w:rsidP="008562B1">
            <w:pPr>
              <w:jc w:val="center"/>
              <w:rPr>
                <w:rFonts w:ascii="Times New Roman" w:hAnsi="Times New Roman" w:cs="Times New Roman"/>
                <w:color w:val="000000" w:themeColor="text1"/>
              </w:rPr>
            </w:pPr>
            <w:r w:rsidRPr="008562B1">
              <w:rPr>
                <w:rFonts w:ascii="Times New Roman" w:hAnsi="Times New Roman" w:cs="Times New Roman"/>
                <w:color w:val="000000" w:themeColor="text1"/>
              </w:rPr>
              <w:t>1</w:t>
            </w:r>
          </w:p>
        </w:tc>
        <w:tc>
          <w:tcPr>
            <w:tcW w:w="2175" w:type="dxa"/>
          </w:tcPr>
          <w:p w:rsidR="008562B1" w:rsidRPr="008562B1" w:rsidRDefault="008562B1" w:rsidP="008562B1">
            <w:pPr>
              <w:jc w:val="center"/>
              <w:rPr>
                <w:rFonts w:ascii="Times New Roman" w:hAnsi="Times New Roman" w:cs="Times New Roman"/>
                <w:color w:val="000000" w:themeColor="text1"/>
              </w:rPr>
            </w:pPr>
            <w:r w:rsidRPr="008562B1">
              <w:rPr>
                <w:rFonts w:ascii="Times New Roman" w:hAnsi="Times New Roman" w:cs="Times New Roman"/>
                <w:color w:val="000000" w:themeColor="text1"/>
              </w:rPr>
              <w:t>1</w:t>
            </w:r>
          </w:p>
        </w:tc>
        <w:tc>
          <w:tcPr>
            <w:tcW w:w="2608" w:type="dxa"/>
          </w:tcPr>
          <w:p w:rsidR="008562B1" w:rsidRPr="008562B1" w:rsidRDefault="00D26060" w:rsidP="008562B1">
            <w:pPr>
              <w:jc w:val="center"/>
              <w:rPr>
                <w:rFonts w:ascii="Times New Roman" w:eastAsia="SimSun" w:hAnsi="Times New Roman" w:cs="Times New Roman"/>
                <w:color w:val="000000" w:themeColor="text1"/>
              </w:rPr>
            </w:pPr>
            <m:oMathPara>
              <m:oMath>
                <m:f>
                  <m:fPr>
                    <m:type m:val="lin"/>
                    <m:ctrlPr>
                      <w:rPr>
                        <w:rFonts w:ascii="Cambria Math" w:hAnsi="Cambria Math" w:cs="Times New Roman"/>
                        <w:i/>
                        <w:color w:val="000000" w:themeColor="text1"/>
                      </w:rPr>
                    </m:ctrlPr>
                  </m:fPr>
                  <m:num>
                    <m:r>
                      <w:rPr>
                        <w:rFonts w:ascii="Cambria Math" w:hAnsi="Cambria Math" w:cs="Times New Roman"/>
                        <w:color w:val="000000" w:themeColor="text1"/>
                      </w:rPr>
                      <m:t>-i</m:t>
                    </m:r>
                  </m:num>
                  <m:den>
                    <m:r>
                      <w:rPr>
                        <w:rFonts w:ascii="Cambria Math" w:hAnsi="Cambria Math" w:cs="Times New Roman"/>
                        <w:color w:val="000000" w:themeColor="text1"/>
                      </w:rPr>
                      <m:t>2</m:t>
                    </m:r>
                    <m:rad>
                      <m:radPr>
                        <m:degHide m:val="1"/>
                        <m:ctrlPr>
                          <w:rPr>
                            <w:rFonts w:ascii="Cambria Math" w:hAnsi="Cambria Math" w:cs="Times New Roman"/>
                            <w:i/>
                            <w:color w:val="000000" w:themeColor="text1"/>
                          </w:rPr>
                        </m:ctrlPr>
                      </m:radPr>
                      <m:deg/>
                      <m:e>
                        <m:r>
                          <w:rPr>
                            <w:rFonts w:ascii="Cambria Math" w:hAnsi="Cambria Math" w:cs="Times New Roman"/>
                            <w:color w:val="000000" w:themeColor="text1"/>
                          </w:rPr>
                          <m:t>2</m:t>
                        </m:r>
                      </m:e>
                    </m:rad>
                  </m:den>
                </m:f>
              </m:oMath>
            </m:oMathPara>
          </w:p>
        </w:tc>
      </w:tr>
    </w:tbl>
    <w:p w:rsidR="008562B1" w:rsidRPr="008562B1" w:rsidRDefault="008562B1" w:rsidP="008562B1">
      <w:pPr>
        <w:jc w:val="both"/>
        <w:rPr>
          <w:rFonts w:ascii="Times New Roman" w:hAnsi="Times New Roman" w:cs="Times New Roman"/>
          <w:color w:val="000000" w:themeColor="text1"/>
        </w:rPr>
      </w:pPr>
    </w:p>
    <w:p w:rsidR="008562B1" w:rsidRPr="008562B1" w:rsidRDefault="008562B1" w:rsidP="008562B1">
      <w:pPr>
        <w:jc w:val="both"/>
        <w:rPr>
          <w:rFonts w:ascii="Times New Roman" w:hAnsi="Times New Roman" w:cs="Times New Roman"/>
          <w:color w:val="000000" w:themeColor="text1"/>
        </w:rPr>
      </w:pPr>
      <w:r w:rsidRPr="008562B1">
        <w:rPr>
          <w:rFonts w:ascii="Times New Roman" w:hAnsi="Times New Roman" w:cs="Times New Roman"/>
          <w:color w:val="000000" w:themeColor="text1"/>
        </w:rPr>
        <w:t>The oracle oscillates between four values corresponding to rotations by</w:t>
      </w:r>
      <m:oMath>
        <m:r>
          <w:rPr>
            <w:rFonts w:ascii="Cambria Math" w:hAnsi="Cambria Math" w:cs="Times New Roman"/>
            <w:color w:val="000000" w:themeColor="text1"/>
          </w:rPr>
          <m:t xml:space="preserve"> 90°</m:t>
        </m:r>
      </m:oMath>
      <w:r w:rsidRPr="008562B1">
        <w:rPr>
          <w:rFonts w:ascii="Times New Roman" w:hAnsi="Times New Roman" w:cs="Times New Roman"/>
          <w:color w:val="000000" w:themeColor="text1"/>
        </w:rPr>
        <w:t xml:space="preserve">. The frequency is 2, whereby the period equals 8/2=4. Our solution follows closely that already introduced in the material of this chapter. Quantum bits </w:t>
      </w:r>
      <w:r w:rsidRPr="008562B1">
        <w:rPr>
          <w:rFonts w:ascii="Times New Roman" w:hAnsi="Times New Roman" w:cs="Times New Roman"/>
          <w:i/>
          <w:color w:val="000000" w:themeColor="text1"/>
        </w:rPr>
        <w:t xml:space="preserve">q[0], q[1], </w:t>
      </w:r>
      <w:r w:rsidRPr="008562B1">
        <w:rPr>
          <w:rFonts w:ascii="Times New Roman" w:hAnsi="Times New Roman" w:cs="Times New Roman"/>
          <w:color w:val="000000" w:themeColor="text1"/>
        </w:rPr>
        <w:t xml:space="preserve">and </w:t>
      </w:r>
      <w:r w:rsidRPr="008562B1">
        <w:rPr>
          <w:rFonts w:ascii="Times New Roman" w:hAnsi="Times New Roman" w:cs="Times New Roman"/>
          <w:i/>
          <w:color w:val="000000" w:themeColor="text1"/>
        </w:rPr>
        <w:t>q[2]</w:t>
      </w:r>
      <w:r w:rsidRPr="008562B1">
        <w:rPr>
          <w:rFonts w:ascii="Times New Roman" w:hAnsi="Times New Roman" w:cs="Times New Roman"/>
          <w:color w:val="000000" w:themeColor="text1"/>
        </w:rPr>
        <w:t xml:space="preserve"> correspond to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a</m:t>
            </m:r>
          </m:e>
          <m:sub>
            <m:r>
              <w:rPr>
                <w:rFonts w:ascii="Cambria Math" w:hAnsi="Cambria Math" w:cs="Times New Roman"/>
                <w:color w:val="000000" w:themeColor="text1"/>
              </w:rPr>
              <m:t>1</m:t>
            </m:r>
          </m:sub>
        </m:sSub>
        <m:r>
          <w:rPr>
            <w:rFonts w:ascii="Cambria Math" w:hAnsi="Cambria Math" w:cs="Times New Roman"/>
            <w:color w:val="000000" w:themeColor="text1"/>
          </w:rPr>
          <m:t xml:space="preserve">, </m:t>
        </m:r>
        <m:sSub>
          <m:sSubPr>
            <m:ctrlPr>
              <w:rPr>
                <w:rFonts w:ascii="Cambria Math" w:hAnsi="Cambria Math" w:cs="Times New Roman"/>
                <w:i/>
                <w:color w:val="000000" w:themeColor="text1"/>
              </w:rPr>
            </m:ctrlPr>
          </m:sSubPr>
          <m:e>
            <m:r>
              <w:rPr>
                <w:rFonts w:ascii="Cambria Math" w:hAnsi="Cambria Math" w:cs="Times New Roman"/>
                <w:color w:val="000000" w:themeColor="text1"/>
              </w:rPr>
              <m:t>a</m:t>
            </m:r>
          </m:e>
          <m:sub>
            <m:r>
              <w:rPr>
                <w:rFonts w:ascii="Cambria Math" w:hAnsi="Cambria Math" w:cs="Times New Roman"/>
                <w:color w:val="000000" w:themeColor="text1"/>
              </w:rPr>
              <m:t>2</m:t>
            </m:r>
          </m:sub>
        </m:sSub>
        <m:r>
          <w:rPr>
            <w:rFonts w:ascii="Cambria Math" w:hAnsi="Cambria Math" w:cs="Times New Roman"/>
            <w:color w:val="000000" w:themeColor="text1"/>
          </w:rPr>
          <m:t xml:space="preserve">, </m:t>
        </m:r>
        <m:sSub>
          <m:sSubPr>
            <m:ctrlPr>
              <w:rPr>
                <w:rFonts w:ascii="Cambria Math" w:hAnsi="Cambria Math" w:cs="Times New Roman"/>
                <w:i/>
                <w:color w:val="000000" w:themeColor="text1"/>
              </w:rPr>
            </m:ctrlPr>
          </m:sSubPr>
          <m:e>
            <m:r>
              <w:rPr>
                <w:rFonts w:ascii="Cambria Math" w:hAnsi="Cambria Math" w:cs="Times New Roman"/>
                <w:color w:val="000000" w:themeColor="text1"/>
              </w:rPr>
              <m:t>a</m:t>
            </m:r>
          </m:e>
          <m:sub>
            <m:r>
              <w:rPr>
                <w:rFonts w:ascii="Cambria Math" w:hAnsi="Cambria Math" w:cs="Times New Roman"/>
                <w:color w:val="000000" w:themeColor="text1"/>
              </w:rPr>
              <m:t>3</m:t>
            </m:r>
          </m:sub>
        </m:sSub>
      </m:oMath>
      <w:r w:rsidRPr="008562B1">
        <w:rPr>
          <w:rFonts w:ascii="Times New Roman" w:hAnsi="Times New Roman" w:cs="Times New Roman"/>
          <w:color w:val="000000" w:themeColor="text1"/>
        </w:rPr>
        <w:t xml:space="preserve">, respectively. 3 classical registers are needed to encode the output. The first column indicates that all 3 quantum bits are set into a uniform superposition by applying to them the Hadamard gate. In the next column, the respective rotations are encoded. In accordance with the mapping formula, quantum bit </w:t>
      </w:r>
      <w:r w:rsidRPr="008562B1">
        <w:rPr>
          <w:rFonts w:ascii="Times New Roman" w:hAnsi="Times New Roman" w:cs="Times New Roman"/>
          <w:i/>
          <w:color w:val="000000" w:themeColor="text1"/>
        </w:rPr>
        <w:t xml:space="preserve">q[1] </w:t>
      </w:r>
      <w:r w:rsidRPr="008562B1">
        <w:rPr>
          <w:rFonts w:ascii="Times New Roman" w:hAnsi="Times New Roman" w:cs="Times New Roman"/>
          <w:color w:val="000000" w:themeColor="text1"/>
        </w:rPr>
        <w:t xml:space="preserve">is rotated by </w:t>
      </w:r>
      <m:oMath>
        <m:r>
          <w:rPr>
            <w:rFonts w:ascii="Cambria Math" w:hAnsi="Cambria Math" w:cs="Times New Roman"/>
            <w:color w:val="000000" w:themeColor="text1"/>
          </w:rPr>
          <m:t>180°</m:t>
        </m:r>
      </m:oMath>
      <w:r w:rsidRPr="008562B1">
        <w:rPr>
          <w:rFonts w:ascii="Times New Roman" w:hAnsi="Times New Roman" w:cs="Times New Roman"/>
          <w:color w:val="000000" w:themeColor="text1"/>
        </w:rPr>
        <w:t xml:space="preserve">, while </w:t>
      </w:r>
      <w:r w:rsidRPr="008562B1">
        <w:rPr>
          <w:rFonts w:ascii="Times New Roman" w:hAnsi="Times New Roman" w:cs="Times New Roman"/>
          <w:i/>
          <w:color w:val="000000" w:themeColor="text1"/>
        </w:rPr>
        <w:t xml:space="preserve">q[2] </w:t>
      </w:r>
      <w:r w:rsidRPr="008562B1">
        <w:rPr>
          <w:rFonts w:ascii="Times New Roman" w:hAnsi="Times New Roman" w:cs="Times New Roman"/>
          <w:color w:val="000000" w:themeColor="text1"/>
        </w:rPr>
        <w:t xml:space="preserve">is rotated by </w:t>
      </w:r>
      <m:oMath>
        <m:r>
          <w:rPr>
            <w:rFonts w:ascii="Cambria Math" w:hAnsi="Cambria Math" w:cs="Times New Roman"/>
            <w:color w:val="000000" w:themeColor="text1"/>
          </w:rPr>
          <m:t>90°</m:t>
        </m:r>
      </m:oMath>
      <w:r w:rsidRPr="008562B1">
        <w:rPr>
          <w:rFonts w:ascii="Times New Roman" w:hAnsi="Times New Roman" w:cs="Times New Roman"/>
          <w:color w:val="000000" w:themeColor="text1"/>
        </w:rPr>
        <w:t xml:space="preserve">. These operations are delineated by the barrier. After the barrier, the inverse quantum Fourier transform is applied. This transformation is the same (starting in row 11 of the code) as in the chapter material, but applied to 3 quantum bits instead of 4. What changes is the application of the </w:t>
      </w:r>
      <w:r w:rsidRPr="008562B1">
        <w:rPr>
          <w:rFonts w:ascii="Times New Roman" w:hAnsi="Times New Roman" w:cs="Times New Roman"/>
          <w:i/>
          <w:color w:val="000000" w:themeColor="text1"/>
        </w:rPr>
        <w:t xml:space="preserve">U1 </w:t>
      </w:r>
      <w:r w:rsidRPr="008562B1">
        <w:rPr>
          <w:rFonts w:ascii="Times New Roman" w:hAnsi="Times New Roman" w:cs="Times New Roman"/>
          <w:color w:val="000000" w:themeColor="text1"/>
        </w:rPr>
        <w:t xml:space="preserve">gate to the qubits </w:t>
      </w:r>
      <w:r w:rsidRPr="008562B1">
        <w:rPr>
          <w:rFonts w:ascii="Times New Roman" w:hAnsi="Times New Roman" w:cs="Times New Roman"/>
          <w:i/>
          <w:color w:val="000000" w:themeColor="text1"/>
        </w:rPr>
        <w:t xml:space="preserve">q[1] </w:t>
      </w:r>
      <w:r w:rsidRPr="008562B1">
        <w:rPr>
          <w:rFonts w:ascii="Times New Roman" w:hAnsi="Times New Roman" w:cs="Times New Roman"/>
          <w:color w:val="000000" w:themeColor="text1"/>
        </w:rPr>
        <w:t xml:space="preserve">and </w:t>
      </w:r>
      <w:r w:rsidRPr="008562B1">
        <w:rPr>
          <w:rFonts w:ascii="Times New Roman" w:hAnsi="Times New Roman" w:cs="Times New Roman"/>
          <w:i/>
          <w:color w:val="000000" w:themeColor="text1"/>
        </w:rPr>
        <w:t>q[2]</w:t>
      </w:r>
      <w:r w:rsidRPr="008562B1">
        <w:rPr>
          <w:rFonts w:ascii="Times New Roman" w:hAnsi="Times New Roman" w:cs="Times New Roman"/>
          <w:color w:val="000000" w:themeColor="text1"/>
        </w:rPr>
        <w:t xml:space="preserve"> corresponding to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a</m:t>
            </m:r>
          </m:e>
          <m:sub>
            <m:r>
              <w:rPr>
                <w:rFonts w:ascii="Cambria Math" w:hAnsi="Cambria Math" w:cs="Times New Roman"/>
                <w:color w:val="000000" w:themeColor="text1"/>
              </w:rPr>
              <m:t>2</m:t>
            </m:r>
          </m:sub>
        </m:sSub>
      </m:oMath>
      <w:r w:rsidRPr="008562B1">
        <w:rPr>
          <w:rFonts w:ascii="Times New Roman" w:hAnsi="Times New Roman" w:cs="Times New Roman"/>
          <w:color w:val="000000" w:themeColor="text1"/>
        </w:rPr>
        <w:t xml:space="preserve"> and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a</m:t>
            </m:r>
          </m:e>
          <m:sub>
            <m:r>
              <w:rPr>
                <w:rFonts w:ascii="Cambria Math" w:hAnsi="Cambria Math" w:cs="Times New Roman"/>
                <w:color w:val="000000" w:themeColor="text1"/>
              </w:rPr>
              <m:t>3</m:t>
            </m:r>
          </m:sub>
        </m:sSub>
      </m:oMath>
      <w:r w:rsidRPr="008562B1">
        <w:rPr>
          <w:rFonts w:ascii="Times New Roman" w:hAnsi="Times New Roman" w:cs="Times New Roman"/>
          <w:color w:val="000000" w:themeColor="text1"/>
        </w:rPr>
        <w:t>, respectively. Moreover, the swapping operation takes place between the most significant digit and the least significant digit only.</w:t>
      </w:r>
    </w:p>
    <w:p w:rsidR="008562B1" w:rsidRPr="008562B1" w:rsidRDefault="008562B1" w:rsidP="008562B1">
      <w:pPr>
        <w:jc w:val="both"/>
        <w:rPr>
          <w:rFonts w:ascii="Times New Roman" w:hAnsi="Times New Roman" w:cs="Times New Roman"/>
          <w:color w:val="000000" w:themeColor="text1"/>
        </w:rPr>
      </w:pPr>
      <w:r w:rsidRPr="008562B1">
        <w:rPr>
          <w:rFonts w:ascii="Times New Roman" w:hAnsi="Times New Roman" w:cs="Times New Roman"/>
          <w:color w:val="000000" w:themeColor="text1"/>
        </w:rPr>
        <w:t xml:space="preserve">The circuit: </w:t>
      </w:r>
    </w:p>
    <w:p w:rsidR="008562B1" w:rsidRPr="008562B1" w:rsidRDefault="008562B1" w:rsidP="008562B1">
      <w:pPr>
        <w:jc w:val="both"/>
        <w:rPr>
          <w:rFonts w:ascii="Times New Roman" w:hAnsi="Times New Roman" w:cs="Times New Roman"/>
          <w:color w:val="000000" w:themeColor="text1"/>
        </w:rPr>
      </w:pPr>
      <w:r w:rsidRPr="008562B1">
        <w:rPr>
          <w:rFonts w:ascii="Times New Roman" w:hAnsi="Times New Roman" w:cs="Times New Roman"/>
          <w:noProof/>
          <w:color w:val="000000" w:themeColor="text1"/>
        </w:rPr>
        <w:drawing>
          <wp:inline distT="0" distB="0" distL="0" distR="0" wp14:anchorId="54C1EE8F" wp14:editId="2EE9CBCD">
            <wp:extent cx="5943600" cy="1560195"/>
            <wp:effectExtent l="0" t="0" r="0" b="190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4-3-cir.png"/>
                    <pic:cNvPicPr/>
                  </pic:nvPicPr>
                  <pic:blipFill>
                    <a:blip r:embed="rId31">
                      <a:extLst>
                        <a:ext uri="{28A0092B-C50C-407E-A947-70E740481C1C}">
                          <a14:useLocalDpi xmlns:a14="http://schemas.microsoft.com/office/drawing/2010/main" val="0"/>
                        </a:ext>
                      </a:extLst>
                    </a:blip>
                    <a:stretch>
                      <a:fillRect/>
                    </a:stretch>
                  </pic:blipFill>
                  <pic:spPr>
                    <a:xfrm>
                      <a:off x="0" y="0"/>
                      <a:ext cx="5943600" cy="1560195"/>
                    </a:xfrm>
                    <a:prstGeom prst="rect">
                      <a:avLst/>
                    </a:prstGeom>
                  </pic:spPr>
                </pic:pic>
              </a:graphicData>
            </a:graphic>
          </wp:inline>
        </w:drawing>
      </w:r>
    </w:p>
    <w:p w:rsidR="008562B1" w:rsidRPr="008562B1" w:rsidRDefault="008562B1" w:rsidP="008562B1">
      <w:pPr>
        <w:jc w:val="both"/>
        <w:rPr>
          <w:rFonts w:ascii="Times New Roman" w:hAnsi="Times New Roman" w:cs="Times New Roman"/>
          <w:color w:val="000000" w:themeColor="text1"/>
        </w:rPr>
      </w:pPr>
      <w:r w:rsidRPr="008562B1">
        <w:rPr>
          <w:rFonts w:ascii="Times New Roman" w:hAnsi="Times New Roman" w:cs="Times New Roman"/>
          <w:color w:val="000000" w:themeColor="text1"/>
        </w:rPr>
        <w:t xml:space="preserve">The code: </w:t>
      </w:r>
    </w:p>
    <w:tbl>
      <w:tblPr>
        <w:tblStyle w:val="a5"/>
        <w:tblW w:w="0" w:type="auto"/>
        <w:tblLook w:val="04A0" w:firstRow="1" w:lastRow="0" w:firstColumn="1" w:lastColumn="0" w:noHBand="0" w:noVBand="1"/>
      </w:tblPr>
      <w:tblGrid>
        <w:gridCol w:w="9350"/>
      </w:tblGrid>
      <w:tr w:rsidR="008562B1" w:rsidRPr="008562B1" w:rsidTr="008562B1">
        <w:tc>
          <w:tcPr>
            <w:tcW w:w="9350" w:type="dxa"/>
          </w:tcPr>
          <w:p w:rsidR="008562B1" w:rsidRPr="008562B1" w:rsidRDefault="008562B1" w:rsidP="008562B1">
            <w:pPr>
              <w:widowControl w:val="0"/>
              <w:numPr>
                <w:ilvl w:val="0"/>
                <w:numId w:val="11"/>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OPENQASM 2.0;</w:t>
            </w:r>
          </w:p>
          <w:p w:rsidR="008562B1" w:rsidRPr="008562B1" w:rsidRDefault="008562B1" w:rsidP="008562B1">
            <w:pPr>
              <w:widowControl w:val="0"/>
              <w:numPr>
                <w:ilvl w:val="0"/>
                <w:numId w:val="11"/>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include "qelib1.inc";</w:t>
            </w:r>
          </w:p>
          <w:p w:rsidR="008562B1" w:rsidRPr="008562B1" w:rsidRDefault="008562B1" w:rsidP="008562B1">
            <w:pPr>
              <w:widowControl w:val="0"/>
              <w:numPr>
                <w:ilvl w:val="0"/>
                <w:numId w:val="11"/>
              </w:numPr>
              <w:rPr>
                <w:rFonts w:ascii="Times New Roman" w:eastAsia="細明體" w:hAnsi="Times New Roman" w:cs="Times New Roman"/>
                <w:color w:val="000000" w:themeColor="text1"/>
                <w:kern w:val="2"/>
                <w:lang w:eastAsia="zh-TW"/>
              </w:rPr>
            </w:pPr>
            <w:proofErr w:type="spellStart"/>
            <w:r w:rsidRPr="008562B1">
              <w:rPr>
                <w:rFonts w:ascii="Times New Roman" w:eastAsia="細明體" w:hAnsi="Times New Roman" w:cs="Times New Roman"/>
                <w:color w:val="000000" w:themeColor="text1"/>
                <w:kern w:val="2"/>
                <w:lang w:eastAsia="zh-TW"/>
              </w:rPr>
              <w:t>qreg</w:t>
            </w:r>
            <w:proofErr w:type="spellEnd"/>
            <w:r w:rsidRPr="008562B1">
              <w:rPr>
                <w:rFonts w:ascii="Times New Roman" w:eastAsia="細明體" w:hAnsi="Times New Roman" w:cs="Times New Roman"/>
                <w:color w:val="000000" w:themeColor="text1"/>
                <w:kern w:val="2"/>
                <w:lang w:eastAsia="zh-TW"/>
              </w:rPr>
              <w:t xml:space="preserve"> q[3];</w:t>
            </w:r>
          </w:p>
          <w:p w:rsidR="008562B1" w:rsidRPr="008562B1" w:rsidRDefault="008562B1" w:rsidP="008562B1">
            <w:pPr>
              <w:widowControl w:val="0"/>
              <w:numPr>
                <w:ilvl w:val="0"/>
                <w:numId w:val="11"/>
              </w:numPr>
              <w:rPr>
                <w:rFonts w:ascii="Times New Roman" w:eastAsia="細明體" w:hAnsi="Times New Roman" w:cs="Times New Roman"/>
                <w:color w:val="000000" w:themeColor="text1"/>
                <w:kern w:val="2"/>
                <w:lang w:eastAsia="zh-TW"/>
              </w:rPr>
            </w:pPr>
            <w:proofErr w:type="spellStart"/>
            <w:r w:rsidRPr="008562B1">
              <w:rPr>
                <w:rFonts w:ascii="Times New Roman" w:eastAsia="細明體" w:hAnsi="Times New Roman" w:cs="Times New Roman"/>
                <w:color w:val="000000" w:themeColor="text1"/>
                <w:kern w:val="2"/>
                <w:lang w:eastAsia="zh-TW"/>
              </w:rPr>
              <w:t>creg</w:t>
            </w:r>
            <w:proofErr w:type="spellEnd"/>
            <w:r w:rsidRPr="008562B1">
              <w:rPr>
                <w:rFonts w:ascii="Times New Roman" w:eastAsia="細明體" w:hAnsi="Times New Roman" w:cs="Times New Roman"/>
                <w:color w:val="000000" w:themeColor="text1"/>
                <w:kern w:val="2"/>
                <w:lang w:eastAsia="zh-TW"/>
              </w:rPr>
              <w:t xml:space="preserve"> c[3];</w:t>
            </w:r>
          </w:p>
          <w:p w:rsidR="008562B1" w:rsidRPr="008562B1" w:rsidRDefault="008562B1" w:rsidP="008562B1">
            <w:pPr>
              <w:widowControl w:val="0"/>
              <w:numPr>
                <w:ilvl w:val="0"/>
                <w:numId w:val="11"/>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h q[0];</w:t>
            </w:r>
          </w:p>
          <w:p w:rsidR="008562B1" w:rsidRPr="008562B1" w:rsidRDefault="008562B1" w:rsidP="008562B1">
            <w:pPr>
              <w:widowControl w:val="0"/>
              <w:numPr>
                <w:ilvl w:val="0"/>
                <w:numId w:val="11"/>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h q[1];</w:t>
            </w:r>
          </w:p>
          <w:p w:rsidR="008562B1" w:rsidRPr="008562B1" w:rsidRDefault="008562B1" w:rsidP="008562B1">
            <w:pPr>
              <w:widowControl w:val="0"/>
              <w:numPr>
                <w:ilvl w:val="0"/>
                <w:numId w:val="11"/>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h q[2];</w:t>
            </w:r>
          </w:p>
          <w:p w:rsidR="008562B1" w:rsidRPr="008562B1" w:rsidRDefault="008562B1" w:rsidP="008562B1">
            <w:pPr>
              <w:widowControl w:val="0"/>
              <w:numPr>
                <w:ilvl w:val="0"/>
                <w:numId w:val="11"/>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u1(pi) q[1];</w:t>
            </w:r>
          </w:p>
          <w:p w:rsidR="008562B1" w:rsidRPr="008562B1" w:rsidRDefault="008562B1" w:rsidP="008562B1">
            <w:pPr>
              <w:widowControl w:val="0"/>
              <w:numPr>
                <w:ilvl w:val="0"/>
                <w:numId w:val="11"/>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u1(pi/2) q[2];</w:t>
            </w:r>
          </w:p>
          <w:p w:rsidR="008562B1" w:rsidRPr="008562B1" w:rsidRDefault="008562B1" w:rsidP="008562B1">
            <w:pPr>
              <w:widowControl w:val="0"/>
              <w:numPr>
                <w:ilvl w:val="0"/>
                <w:numId w:val="11"/>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barrier q[0],q[1],q[2];</w:t>
            </w:r>
          </w:p>
          <w:p w:rsidR="008562B1" w:rsidRPr="008562B1" w:rsidRDefault="008562B1" w:rsidP="008562B1">
            <w:pPr>
              <w:widowControl w:val="0"/>
              <w:numPr>
                <w:ilvl w:val="0"/>
                <w:numId w:val="11"/>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h q[0];</w:t>
            </w:r>
          </w:p>
          <w:p w:rsidR="008562B1" w:rsidRPr="008562B1" w:rsidRDefault="008562B1" w:rsidP="008562B1">
            <w:pPr>
              <w:widowControl w:val="0"/>
              <w:numPr>
                <w:ilvl w:val="0"/>
                <w:numId w:val="11"/>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cu1(-pi/2) q[1],q[0];</w:t>
            </w:r>
          </w:p>
          <w:p w:rsidR="008562B1" w:rsidRPr="008562B1" w:rsidRDefault="008562B1" w:rsidP="008562B1">
            <w:pPr>
              <w:widowControl w:val="0"/>
              <w:numPr>
                <w:ilvl w:val="0"/>
                <w:numId w:val="11"/>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cu1(-pi/4) q[2],q[0];</w:t>
            </w:r>
          </w:p>
          <w:p w:rsidR="008562B1" w:rsidRPr="008562B1" w:rsidRDefault="008562B1" w:rsidP="008562B1">
            <w:pPr>
              <w:widowControl w:val="0"/>
              <w:numPr>
                <w:ilvl w:val="0"/>
                <w:numId w:val="11"/>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h q[1];</w:t>
            </w:r>
          </w:p>
          <w:p w:rsidR="008562B1" w:rsidRPr="008562B1" w:rsidRDefault="008562B1" w:rsidP="008562B1">
            <w:pPr>
              <w:widowControl w:val="0"/>
              <w:numPr>
                <w:ilvl w:val="0"/>
                <w:numId w:val="11"/>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cu1(-pi/2) q[2],q[1];</w:t>
            </w:r>
          </w:p>
          <w:p w:rsidR="008562B1" w:rsidRPr="008562B1" w:rsidRDefault="008562B1" w:rsidP="008562B1">
            <w:pPr>
              <w:widowControl w:val="0"/>
              <w:numPr>
                <w:ilvl w:val="0"/>
                <w:numId w:val="11"/>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h q[2];</w:t>
            </w:r>
          </w:p>
          <w:p w:rsidR="008562B1" w:rsidRPr="008562B1" w:rsidRDefault="008562B1" w:rsidP="008562B1">
            <w:pPr>
              <w:widowControl w:val="0"/>
              <w:numPr>
                <w:ilvl w:val="0"/>
                <w:numId w:val="11"/>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swap q[0],q[2];</w:t>
            </w:r>
          </w:p>
          <w:p w:rsidR="008562B1" w:rsidRPr="008562B1" w:rsidRDefault="008562B1" w:rsidP="008562B1">
            <w:pPr>
              <w:widowControl w:val="0"/>
              <w:numPr>
                <w:ilvl w:val="0"/>
                <w:numId w:val="11"/>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measure q[0] -&gt; c[2];</w:t>
            </w:r>
          </w:p>
          <w:p w:rsidR="008562B1" w:rsidRPr="008562B1" w:rsidRDefault="008562B1" w:rsidP="008562B1">
            <w:pPr>
              <w:widowControl w:val="0"/>
              <w:numPr>
                <w:ilvl w:val="0"/>
                <w:numId w:val="11"/>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measure q[1] -&gt; c[1];</w:t>
            </w:r>
          </w:p>
          <w:p w:rsidR="008562B1" w:rsidRPr="008562B1" w:rsidRDefault="008562B1" w:rsidP="008562B1">
            <w:pPr>
              <w:widowControl w:val="0"/>
              <w:numPr>
                <w:ilvl w:val="0"/>
                <w:numId w:val="11"/>
              </w:numPr>
              <w:rPr>
                <w:rFonts w:ascii="Times New Roman" w:eastAsia="細明體" w:hAnsi="Times New Roman" w:cs="Times New Roman"/>
                <w:color w:val="000000" w:themeColor="text1"/>
                <w:kern w:val="2"/>
                <w:lang w:eastAsia="zh-TW"/>
              </w:rPr>
            </w:pPr>
            <w:r w:rsidRPr="008562B1">
              <w:rPr>
                <w:rFonts w:ascii="Times New Roman" w:eastAsia="細明體" w:hAnsi="Times New Roman" w:cs="Times New Roman"/>
                <w:color w:val="000000" w:themeColor="text1"/>
                <w:kern w:val="2"/>
                <w:lang w:eastAsia="zh-TW"/>
              </w:rPr>
              <w:t>measure q[2] -&gt; c[0];</w:t>
            </w:r>
          </w:p>
        </w:tc>
      </w:tr>
    </w:tbl>
    <w:p w:rsidR="008562B1" w:rsidRPr="008562B1" w:rsidRDefault="008562B1" w:rsidP="008562B1">
      <w:pPr>
        <w:jc w:val="both"/>
        <w:rPr>
          <w:rFonts w:ascii="Times New Roman" w:hAnsi="Times New Roman" w:cs="Times New Roman"/>
          <w:color w:val="000000" w:themeColor="text1"/>
        </w:rPr>
      </w:pPr>
    </w:p>
    <w:p w:rsidR="008562B1" w:rsidRPr="008562B1" w:rsidRDefault="008562B1" w:rsidP="008562B1">
      <w:pPr>
        <w:jc w:val="both"/>
        <w:rPr>
          <w:rFonts w:ascii="Times New Roman" w:hAnsi="Times New Roman" w:cs="Times New Roman"/>
          <w:color w:val="000000" w:themeColor="text1"/>
        </w:rPr>
      </w:pPr>
      <w:r w:rsidRPr="008562B1">
        <w:rPr>
          <w:rFonts w:ascii="Times New Roman" w:hAnsi="Times New Roman" w:cs="Times New Roman"/>
          <w:color w:val="000000" w:themeColor="text1"/>
        </w:rPr>
        <w:t xml:space="preserve">The output: </w:t>
      </w:r>
    </w:p>
    <w:p w:rsidR="008562B1" w:rsidRPr="008562B1" w:rsidRDefault="008562B1" w:rsidP="008562B1">
      <w:pPr>
        <w:jc w:val="both"/>
        <w:rPr>
          <w:rFonts w:ascii="Times New Roman" w:hAnsi="Times New Roman" w:cs="Times New Roman"/>
          <w:color w:val="000000" w:themeColor="text1"/>
        </w:rPr>
      </w:pPr>
      <w:r w:rsidRPr="008562B1">
        <w:rPr>
          <w:rFonts w:ascii="Times New Roman" w:hAnsi="Times New Roman" w:cs="Times New Roman"/>
          <w:noProof/>
          <w:color w:val="000000" w:themeColor="text1"/>
        </w:rPr>
        <w:drawing>
          <wp:inline distT="0" distB="0" distL="0" distR="0" wp14:anchorId="5A3C47DF" wp14:editId="559E0C07">
            <wp:extent cx="5943600" cy="17335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4-3-out.png"/>
                    <pic:cNvPicPr/>
                  </pic:nvPicPr>
                  <pic:blipFill>
                    <a:blip r:embed="rId32">
                      <a:extLst>
                        <a:ext uri="{28A0092B-C50C-407E-A947-70E740481C1C}">
                          <a14:useLocalDpi xmlns:a14="http://schemas.microsoft.com/office/drawing/2010/main" val="0"/>
                        </a:ext>
                      </a:extLst>
                    </a:blip>
                    <a:stretch>
                      <a:fillRect/>
                    </a:stretch>
                  </pic:blipFill>
                  <pic:spPr>
                    <a:xfrm>
                      <a:off x="0" y="0"/>
                      <a:ext cx="5943600" cy="1733550"/>
                    </a:xfrm>
                    <a:prstGeom prst="rect">
                      <a:avLst/>
                    </a:prstGeom>
                  </pic:spPr>
                </pic:pic>
              </a:graphicData>
            </a:graphic>
          </wp:inline>
        </w:drawing>
      </w:r>
    </w:p>
    <w:p w:rsidR="008562B1" w:rsidRDefault="008562B1">
      <w:pPr>
        <w:rPr>
          <w:rFonts w:ascii="Times New Roman" w:hAnsi="Times New Roman" w:cs="Times New Roman"/>
          <w:color w:val="000000" w:themeColor="text1"/>
        </w:rPr>
      </w:pPr>
      <w:r>
        <w:rPr>
          <w:rFonts w:ascii="Times New Roman" w:hAnsi="Times New Roman" w:cs="Times New Roman"/>
          <w:color w:val="000000" w:themeColor="text1"/>
        </w:rPr>
        <w:br w:type="page"/>
      </w:r>
    </w:p>
    <w:p w:rsidR="006C2BB2" w:rsidRDefault="006C2BB2" w:rsidP="006C2BB2">
      <w:pPr>
        <w:rPr>
          <w:rFonts w:ascii="Times New Roman" w:hAnsi="Times New Roman" w:cs="Times New Roman"/>
          <w:b/>
          <w:sz w:val="36"/>
          <w:szCs w:val="36"/>
        </w:rPr>
      </w:pPr>
      <w:r w:rsidRPr="00D92E7A">
        <w:rPr>
          <w:rFonts w:ascii="Times New Roman" w:hAnsi="Times New Roman" w:cs="Times New Roman"/>
          <w:b/>
          <w:sz w:val="36"/>
          <w:szCs w:val="36"/>
        </w:rPr>
        <w:t>Solutions:</w:t>
      </w:r>
    </w:p>
    <w:p w:rsidR="006C2BB2" w:rsidRPr="00D92E7A" w:rsidRDefault="006C2BB2" w:rsidP="006C2BB2">
      <w:pPr>
        <w:rPr>
          <w:rFonts w:ascii="Times New Roman" w:hAnsi="Times New Roman" w:cs="Times New Roman"/>
          <w:b/>
          <w:sz w:val="36"/>
          <w:szCs w:val="36"/>
        </w:rPr>
      </w:pPr>
    </w:p>
    <w:p w:rsidR="006C2BB2" w:rsidRPr="00146995" w:rsidRDefault="006C2BB2" w:rsidP="006C2BB2">
      <w:pPr>
        <w:tabs>
          <w:tab w:val="left" w:pos="360"/>
        </w:tabs>
        <w:ind w:left="360" w:hanging="360"/>
        <w:rPr>
          <w:rFonts w:ascii="Times New Roman" w:hAnsi="Times New Roman" w:cs="Times New Roman"/>
        </w:rPr>
      </w:pPr>
      <w:r w:rsidRPr="00146995">
        <w:rPr>
          <w:rFonts w:ascii="Times New Roman" w:hAnsi="Times New Roman" w:cs="Times New Roman"/>
        </w:rPr>
        <w:t xml:space="preserve">5.1 Since the remainder </w:t>
      </w:r>
      <m:oMath>
        <m:r>
          <w:rPr>
            <w:rFonts w:ascii="Cambria Math" w:hAnsi="Cambria Math" w:cs="Times New Roman"/>
          </w:rPr>
          <m:t>r≠0</m:t>
        </m:r>
      </m:oMath>
      <w:r w:rsidRPr="00146995">
        <w:rPr>
          <w:rFonts w:ascii="Times New Roman" w:hAnsi="Times New Roman" w:cs="Times New Roman"/>
        </w:rPr>
        <w:t xml:space="preserve">, </w:t>
      </w:r>
      <m:oMath>
        <m:r>
          <w:rPr>
            <w:rFonts w:ascii="Cambria Math" w:hAnsi="Cambria Math" w:cs="Times New Roman"/>
          </w:rPr>
          <m:t>c=xd+r</m:t>
        </m:r>
      </m:oMath>
      <w:r w:rsidRPr="00146995">
        <w:rPr>
          <w:rFonts w:ascii="Times New Roman" w:hAnsi="Times New Roman" w:cs="Times New Roman"/>
        </w:rPr>
        <w:t xml:space="preserve">, where </w:t>
      </w:r>
      <w:proofErr w:type="spellStart"/>
      <w:r w:rsidRPr="00146995">
        <w:rPr>
          <w:rFonts w:ascii="Times New Roman" w:hAnsi="Times New Roman" w:cs="Times New Roman"/>
          <w:i/>
        </w:rPr>
        <w:t>xd</w:t>
      </w:r>
      <w:proofErr w:type="spellEnd"/>
      <w:r w:rsidRPr="00146995">
        <w:rPr>
          <w:rFonts w:ascii="Times New Roman" w:hAnsi="Times New Roman" w:cs="Times New Roman"/>
          <w:i/>
        </w:rPr>
        <w:t xml:space="preserve"> </w:t>
      </w:r>
      <w:r w:rsidRPr="00146995">
        <w:rPr>
          <w:rFonts w:ascii="Times New Roman" w:hAnsi="Times New Roman" w:cs="Times New Roman"/>
        </w:rPr>
        <w:t xml:space="preserve">is a multiple of </w:t>
      </w:r>
      <w:r w:rsidRPr="00146995">
        <w:rPr>
          <w:rFonts w:ascii="Times New Roman" w:hAnsi="Times New Roman" w:cs="Times New Roman"/>
          <w:i/>
        </w:rPr>
        <w:t>d</w:t>
      </w:r>
      <w:r w:rsidRPr="00146995">
        <w:rPr>
          <w:rFonts w:ascii="Times New Roman" w:hAnsi="Times New Roman" w:cs="Times New Roman"/>
        </w:rPr>
        <w:t xml:space="preserve">. From this it follows that </w:t>
      </w:r>
      <m:oMath>
        <m:r>
          <w:rPr>
            <w:rFonts w:ascii="Cambria Math" w:hAnsi="Cambria Math" w:cs="Times New Roman"/>
          </w:rPr>
          <m:t>r=c-xd</m:t>
        </m:r>
      </m:oMath>
      <w:r w:rsidRPr="00146995">
        <w:rPr>
          <w:rFonts w:ascii="Times New Roman" w:hAnsi="Times New Roman" w:cs="Times New Roman"/>
        </w:rPr>
        <w:t xml:space="preserve">. Let </w:t>
      </w:r>
      <m:oMath>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1</m:t>
            </m:r>
          </m:sub>
        </m:sSub>
        <m:r>
          <w:rPr>
            <w:rFonts w:ascii="Cambria Math" w:hAnsi="Cambria Math" w:cs="Times New Roman"/>
          </w:rPr>
          <m:t>=</m:t>
        </m:r>
        <m:r>
          <m:rPr>
            <m:sty m:val="p"/>
          </m:rPr>
          <w:rPr>
            <w:rFonts w:ascii="Cambria Math" w:hAnsi="Cambria Math" w:cs="Times New Roman"/>
          </w:rPr>
          <m:t>gcd⁡</m:t>
        </m:r>
        <m:r>
          <w:rPr>
            <w:rFonts w:ascii="Cambria Math" w:hAnsi="Cambria Math" w:cs="Times New Roman"/>
          </w:rPr>
          <m:t>(c,d)</m:t>
        </m:r>
      </m:oMath>
      <w:r w:rsidRPr="00146995">
        <w:rPr>
          <w:rFonts w:ascii="Times New Roman" w:hAnsi="Times New Roman" w:cs="Times New Roman"/>
        </w:rPr>
        <w:t xml:space="preserve"> and let </w:t>
      </w:r>
      <m:oMath>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2</m:t>
            </m:r>
          </m:sub>
        </m:sSub>
        <m:r>
          <w:rPr>
            <w:rFonts w:ascii="Cambria Math" w:hAnsi="Cambria Math" w:cs="Times New Roman"/>
          </w:rPr>
          <m:t>=</m:t>
        </m:r>
        <m:r>
          <m:rPr>
            <m:sty m:val="p"/>
          </m:rPr>
          <w:rPr>
            <w:rFonts w:ascii="Cambria Math" w:hAnsi="Cambria Math" w:cs="Times New Roman"/>
          </w:rPr>
          <m:t>gcd⁡</m:t>
        </m:r>
        <m:r>
          <w:rPr>
            <w:rFonts w:ascii="Cambria Math" w:hAnsi="Cambria Math" w:cs="Times New Roman"/>
          </w:rPr>
          <m:t>(d,r)</m:t>
        </m:r>
      </m:oMath>
      <w:r w:rsidRPr="00146995">
        <w:rPr>
          <w:rFonts w:ascii="Times New Roman" w:hAnsi="Times New Roman" w:cs="Times New Roman"/>
        </w:rPr>
        <w:t xml:space="preserve">. Then, on the one hand, </w:t>
      </w:r>
      <m:oMath>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1</m:t>
            </m:r>
          </m:sub>
        </m:sSub>
        <m:r>
          <w:rPr>
            <w:rFonts w:ascii="Cambria Math" w:hAnsi="Cambria Math" w:cs="Times New Roman"/>
          </w:rPr>
          <m:t>|c</m:t>
        </m:r>
      </m:oMath>
      <w:r w:rsidRPr="00146995">
        <w:rPr>
          <w:rFonts w:ascii="Times New Roman" w:hAnsi="Times New Roman" w:cs="Times New Roman"/>
        </w:rPr>
        <w:t xml:space="preserve"> and </w:t>
      </w:r>
      <m:oMath>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1</m:t>
            </m:r>
          </m:sub>
        </m:sSub>
        <m:r>
          <w:rPr>
            <w:rFonts w:ascii="Cambria Math" w:hAnsi="Cambria Math" w:cs="Times New Roman"/>
          </w:rPr>
          <m:t>|d</m:t>
        </m:r>
      </m:oMath>
      <w:r w:rsidRPr="00146995">
        <w:rPr>
          <w:rFonts w:ascii="Times New Roman" w:hAnsi="Times New Roman" w:cs="Times New Roman"/>
        </w:rPr>
        <w:t xml:space="preserve">, and also </w:t>
      </w:r>
      <m:oMath>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1</m:t>
            </m:r>
          </m:sub>
        </m:sSub>
        <m:r>
          <w:rPr>
            <w:rFonts w:ascii="Cambria Math" w:hAnsi="Cambria Math" w:cs="Times New Roman"/>
          </w:rPr>
          <m:t>|xd</m:t>
        </m:r>
      </m:oMath>
      <w:r w:rsidRPr="00146995">
        <w:rPr>
          <w:rFonts w:ascii="Times New Roman" w:hAnsi="Times New Roman" w:cs="Times New Roman"/>
        </w:rPr>
        <w:t xml:space="preserve">. With this, we have that </w:t>
      </w:r>
      <m:oMath>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1</m:t>
            </m:r>
          </m:sub>
        </m:sSub>
        <m:r>
          <w:rPr>
            <w:rFonts w:ascii="Cambria Math" w:hAnsi="Cambria Math" w:cs="Times New Roman"/>
          </w:rPr>
          <m:t>|c-xd</m:t>
        </m:r>
      </m:oMath>
      <w:r w:rsidRPr="00146995">
        <w:rPr>
          <w:rFonts w:ascii="Times New Roman" w:hAnsi="Times New Roman" w:cs="Times New Roman"/>
        </w:rPr>
        <w:t xml:space="preserve"> and thus </w:t>
      </w:r>
      <m:oMath>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1</m:t>
            </m:r>
          </m:sub>
        </m:sSub>
        <m:r>
          <w:rPr>
            <w:rFonts w:ascii="Cambria Math" w:hAnsi="Cambria Math" w:cs="Times New Roman"/>
          </w:rPr>
          <m:t>|r</m:t>
        </m:r>
      </m:oMath>
      <w:r w:rsidRPr="00146995">
        <w:rPr>
          <w:rFonts w:ascii="Times New Roman" w:hAnsi="Times New Roman" w:cs="Times New Roman"/>
        </w:rPr>
        <w:t xml:space="preserve">. Thus, </w:t>
      </w:r>
      <m:oMath>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2</m:t>
            </m:r>
          </m:sub>
        </m:sSub>
      </m:oMath>
      <w:r w:rsidRPr="00146995">
        <w:rPr>
          <w:rFonts w:ascii="Times New Roman" w:hAnsi="Times New Roman" w:cs="Times New Roman"/>
        </w:rPr>
        <w:t xml:space="preserve">. On the other hand, </w:t>
      </w:r>
      <m:oMath>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2</m:t>
            </m:r>
          </m:sub>
        </m:sSub>
        <m:r>
          <w:rPr>
            <w:rFonts w:ascii="Cambria Math" w:hAnsi="Cambria Math" w:cs="Times New Roman"/>
          </w:rPr>
          <m:t>|d</m:t>
        </m:r>
      </m:oMath>
      <w:r w:rsidRPr="00146995">
        <w:rPr>
          <w:rFonts w:ascii="Times New Roman" w:hAnsi="Times New Roman" w:cs="Times New Roman"/>
        </w:rPr>
        <w:t xml:space="preserve"> and </w:t>
      </w:r>
      <m:oMath>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2</m:t>
            </m:r>
          </m:sub>
        </m:sSub>
        <m:r>
          <w:rPr>
            <w:rFonts w:ascii="Cambria Math" w:hAnsi="Cambria Math" w:cs="Times New Roman"/>
          </w:rPr>
          <m:t>|r</m:t>
        </m:r>
      </m:oMath>
      <w:r w:rsidRPr="00146995">
        <w:rPr>
          <w:rFonts w:ascii="Times New Roman" w:hAnsi="Times New Roman" w:cs="Times New Roman"/>
        </w:rPr>
        <w:t xml:space="preserve">. Hence, </w:t>
      </w:r>
      <m:oMath>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2</m:t>
            </m:r>
          </m:sub>
        </m:sSub>
        <m:r>
          <w:rPr>
            <w:rFonts w:ascii="Cambria Math" w:hAnsi="Cambria Math" w:cs="Times New Roman"/>
          </w:rPr>
          <m:t>|xd</m:t>
        </m:r>
      </m:oMath>
      <w:r w:rsidRPr="00146995">
        <w:rPr>
          <w:rFonts w:ascii="Times New Roman" w:hAnsi="Times New Roman" w:cs="Times New Roman"/>
        </w:rPr>
        <w:t xml:space="preserve">, from which it follows that  </w:t>
      </w:r>
      <m:oMath>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2</m:t>
            </m:r>
          </m:sub>
        </m:sSub>
        <m:r>
          <w:rPr>
            <w:rFonts w:ascii="Cambria Math" w:hAnsi="Cambria Math" w:cs="Times New Roman"/>
          </w:rPr>
          <m:t>|xd+r</m:t>
        </m:r>
      </m:oMath>
      <w:r w:rsidRPr="00146995">
        <w:rPr>
          <w:rFonts w:ascii="Times New Roman" w:hAnsi="Times New Roman" w:cs="Times New Roman"/>
        </w:rPr>
        <w:t xml:space="preserve"> with </w:t>
      </w:r>
      <m:oMath>
        <m:r>
          <w:rPr>
            <w:rFonts w:ascii="Cambria Math" w:hAnsi="Cambria Math" w:cs="Times New Roman"/>
          </w:rPr>
          <m:t>xd+r=c</m:t>
        </m:r>
      </m:oMath>
      <w:r w:rsidRPr="00146995">
        <w:rPr>
          <w:rFonts w:ascii="Times New Roman" w:hAnsi="Times New Roman" w:cs="Times New Roman"/>
        </w:rPr>
        <w:t xml:space="preserve">. Thus, </w:t>
      </w:r>
      <m:oMath>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2</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1</m:t>
            </m:r>
          </m:sub>
        </m:sSub>
      </m:oMath>
      <w:r w:rsidRPr="00146995">
        <w:rPr>
          <w:rFonts w:ascii="Times New Roman" w:hAnsi="Times New Roman" w:cs="Times New Roman"/>
        </w:rPr>
        <w:t xml:space="preserve">. Therefore it must hold that </w:t>
      </w:r>
      <m:oMath>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2</m:t>
            </m:r>
          </m:sub>
        </m:sSub>
      </m:oMath>
      <w:r w:rsidRPr="00146995">
        <w:rPr>
          <w:rFonts w:ascii="Times New Roman" w:hAnsi="Times New Roman" w:cs="Times New Roman"/>
        </w:rPr>
        <w:t xml:space="preserve">. </w:t>
      </w:r>
    </w:p>
    <w:p w:rsidR="006C2BB2" w:rsidRPr="00146995" w:rsidRDefault="006C2BB2" w:rsidP="006C2BB2">
      <w:pPr>
        <w:rPr>
          <w:rFonts w:ascii="Times New Roman" w:hAnsi="Times New Roman" w:cs="Times New Roman"/>
        </w:rPr>
      </w:pPr>
    </w:p>
    <w:p w:rsidR="006C2BB2" w:rsidRPr="00146995" w:rsidRDefault="006C2BB2" w:rsidP="006C2BB2">
      <w:pPr>
        <w:ind w:left="357" w:hanging="357"/>
        <w:jc w:val="both"/>
        <w:rPr>
          <w:rFonts w:ascii="Times New Roman" w:hAnsi="Times New Roman" w:cs="Times New Roman"/>
        </w:rPr>
      </w:pPr>
      <w:r w:rsidRPr="00146995">
        <w:rPr>
          <w:rFonts w:ascii="Times New Roman" w:hAnsi="Times New Roman" w:cs="Times New Roman"/>
        </w:rPr>
        <w:t xml:space="preserve">5.2 Let </w:t>
      </w:r>
    </w:p>
    <w:p w:rsidR="006C2BB2" w:rsidRPr="00146995" w:rsidRDefault="00D26060" w:rsidP="006C2BB2">
      <w:pPr>
        <w:ind w:left="357" w:hanging="357"/>
        <w:jc w:val="both"/>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m:t>
              </m:r>
            </m:sub>
          </m:sSub>
          <m:r>
            <w:rPr>
              <w:rFonts w:ascii="Cambria Math" w:hAnsi="Cambria Math" w:cs="Times New Roman"/>
            </w:rPr>
            <m:t>=</m:t>
          </m:r>
          <m:f>
            <m:fPr>
              <m:ctrlPr>
                <w:rPr>
                  <w:rFonts w:ascii="Cambria Math" w:hAnsi="Cambria Math" w:cs="Times New Roman"/>
                  <w:i/>
                </w:rPr>
              </m:ctrlPr>
            </m:fPr>
            <m:num>
              <m:r>
                <w:rPr>
                  <w:rFonts w:ascii="Cambria Math" w:hAnsi="Cambria Math" w:cs="Times New Roman"/>
                </w:rPr>
                <m:t>Y</m:t>
              </m:r>
            </m:num>
            <m:den>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m:t>
                  </m:r>
                </m:sub>
              </m:sSub>
            </m:den>
          </m:f>
        </m:oMath>
      </m:oMathPara>
    </w:p>
    <w:p w:rsidR="006C2BB2" w:rsidRPr="00146995" w:rsidRDefault="006C2BB2" w:rsidP="006C2BB2">
      <w:pPr>
        <w:ind w:left="360"/>
        <w:jc w:val="both"/>
        <w:rPr>
          <w:rFonts w:ascii="Times New Roman" w:hAnsi="Times New Roman" w:cs="Times New Roman"/>
        </w:rPr>
      </w:pPr>
      <w:r w:rsidRPr="00146995">
        <w:rPr>
          <w:rFonts w:ascii="Times New Roman" w:hAnsi="Times New Roman" w:cs="Times New Roman"/>
        </w:rPr>
        <w:t xml:space="preserve">Since </w:t>
      </w:r>
      <m:oMath>
        <m:func>
          <m:funcPr>
            <m:ctrlPr>
              <w:rPr>
                <w:rFonts w:ascii="Cambria Math" w:hAnsi="Cambria Math" w:cs="Times New Roman"/>
              </w:rPr>
            </m:ctrlPr>
          </m:funcPr>
          <m:fName>
            <m:r>
              <m:rPr>
                <m:sty m:val="p"/>
              </m:rPr>
              <w:rPr>
                <w:rFonts w:ascii="Cambria Math" w:hAnsi="Cambria Math" w:cs="Times New Roman"/>
              </w:rPr>
              <m:t>gcd</m:t>
            </m:r>
          </m:fName>
          <m:e>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j</m:t>
                    </m:r>
                  </m:sub>
                </m:sSub>
              </m:e>
            </m:d>
          </m:e>
        </m:func>
        <m:r>
          <w:rPr>
            <w:rFonts w:ascii="Cambria Math" w:hAnsi="Cambria Math" w:cs="Times New Roman"/>
          </w:rPr>
          <m:t>=1</m:t>
        </m:r>
      </m:oMath>
      <w:r w:rsidRPr="00146995">
        <w:rPr>
          <w:rFonts w:ascii="Times New Roman" w:hAnsi="Times New Roman" w:cs="Times New Roman"/>
        </w:rPr>
        <w:t xml:space="preserve"> for each </w:t>
      </w:r>
      <m:oMath>
        <m:r>
          <w:rPr>
            <w:rFonts w:ascii="Cambria Math" w:hAnsi="Cambria Math" w:cs="Times New Roman"/>
          </w:rPr>
          <m:t>i≠j</m:t>
        </m:r>
      </m:oMath>
      <w:r w:rsidRPr="00146995">
        <w:rPr>
          <w:rFonts w:ascii="Times New Roman" w:hAnsi="Times New Roman" w:cs="Times New Roman"/>
        </w:rPr>
        <w:t xml:space="preserve">, it follows that </w:t>
      </w:r>
      <m:oMath>
        <m:func>
          <m:funcPr>
            <m:ctrlPr>
              <w:rPr>
                <w:rFonts w:ascii="Cambria Math" w:hAnsi="Cambria Math" w:cs="Times New Roman"/>
              </w:rPr>
            </m:ctrlPr>
          </m:funcPr>
          <m:fName>
            <m:r>
              <m:rPr>
                <m:sty m:val="p"/>
              </m:rPr>
              <w:rPr>
                <w:rFonts w:ascii="Cambria Math" w:hAnsi="Cambria Math" w:cs="Times New Roman"/>
              </w:rPr>
              <m:t>gcd</m:t>
            </m:r>
          </m:fName>
          <m:e>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m:t>
                    </m:r>
                  </m:sub>
                </m:sSub>
              </m:e>
            </m:d>
          </m:e>
        </m:func>
        <m:r>
          <w:rPr>
            <w:rFonts w:ascii="Cambria Math" w:hAnsi="Cambria Math" w:cs="Times New Roman"/>
          </w:rPr>
          <m:t>=1</m:t>
        </m:r>
      </m:oMath>
      <w:r w:rsidRPr="00146995">
        <w:rPr>
          <w:rFonts w:ascii="Times New Roman" w:hAnsi="Times New Roman" w:cs="Times New Roman"/>
        </w:rPr>
        <w:t xml:space="preserve"> as well. By Bézout’s identity there exist two integers </w:t>
      </w:r>
      <m:oMath>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i</m:t>
            </m:r>
          </m:sub>
        </m:sSub>
      </m:oMath>
      <w:r w:rsidRPr="00146995">
        <w:rPr>
          <w:rFonts w:ascii="Times New Roman" w:hAnsi="Times New Roman" w:cs="Times New Roman"/>
        </w:rPr>
        <w:t xml:space="preserve"> and </w:t>
      </w:r>
      <m:oMath>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i</m:t>
            </m:r>
          </m:sub>
        </m:sSub>
      </m:oMath>
      <w:r w:rsidRPr="00146995">
        <w:rPr>
          <w:rFonts w:ascii="Times New Roman" w:hAnsi="Times New Roman" w:cs="Times New Roman"/>
        </w:rPr>
        <w:t xml:space="preserve"> such that </w:t>
      </w:r>
      <m:oMath>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i</m:t>
            </m:r>
          </m:sub>
        </m:sSub>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i</m:t>
            </m:r>
          </m:sub>
        </m:sSub>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m:t>
            </m:r>
          </m:sub>
        </m:sSub>
        <m:r>
          <w:rPr>
            <w:rFonts w:ascii="Cambria Math" w:hAnsi="Cambria Math" w:cs="Times New Roman"/>
          </w:rPr>
          <m:t>=</m:t>
        </m:r>
        <m:func>
          <m:funcPr>
            <m:ctrlPr>
              <w:rPr>
                <w:rFonts w:ascii="Cambria Math" w:hAnsi="Cambria Math" w:cs="Times New Roman"/>
              </w:rPr>
            </m:ctrlPr>
          </m:funcPr>
          <m:fName>
            <m:r>
              <m:rPr>
                <m:sty m:val="p"/>
              </m:rPr>
              <w:rPr>
                <w:rFonts w:ascii="Cambria Math" w:hAnsi="Cambria Math" w:cs="Times New Roman"/>
              </w:rPr>
              <m:t>gcd</m:t>
            </m:r>
          </m:fName>
          <m:e>
            <m:d>
              <m:dPr>
                <m:ctrlPr>
                  <w:rPr>
                    <w:rFonts w:ascii="Cambria Math" w:hAnsi="Cambria Math" w:cs="Times New Roman"/>
                  </w:rPr>
                </m:ctrlPr>
              </m:dPr>
              <m:e>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m:t>
                    </m:r>
                  </m:sub>
                </m:sSub>
              </m:e>
            </m:d>
          </m:e>
        </m:func>
        <m:r>
          <m:rPr>
            <m:sty m:val="p"/>
          </m:rPr>
          <w:rPr>
            <w:rFonts w:ascii="Cambria Math" w:hAnsi="Cambria Math" w:cs="Times New Roman"/>
          </w:rPr>
          <m:t>=</m:t>
        </m:r>
        <m:r>
          <w:rPr>
            <w:rFonts w:ascii="Cambria Math" w:hAnsi="Cambria Math" w:cs="Times New Roman"/>
          </w:rPr>
          <m:t>1</m:t>
        </m:r>
      </m:oMath>
      <w:r w:rsidRPr="00146995">
        <w:rPr>
          <w:rFonts w:ascii="Times New Roman" w:hAnsi="Times New Roman" w:cs="Times New Roman"/>
        </w:rPr>
        <w:t>. Then a solution can be constructed as follows:</w:t>
      </w:r>
    </w:p>
    <w:p w:rsidR="006C2BB2" w:rsidRPr="00146995" w:rsidRDefault="006C2BB2" w:rsidP="006C2BB2">
      <w:pPr>
        <w:ind w:left="360"/>
        <w:jc w:val="both"/>
        <w:rPr>
          <w:rFonts w:ascii="Times New Roman" w:hAnsi="Times New Roman" w:cs="Times New Roman"/>
        </w:rPr>
      </w:pPr>
      <m:oMathPara>
        <m:oMath>
          <m:r>
            <w:rPr>
              <w:rFonts w:ascii="Cambria Math" w:hAnsi="Cambria Math" w:cs="Times New Roman"/>
            </w:rPr>
            <m:t>z=</m:t>
          </m:r>
          <m:nary>
            <m:naryPr>
              <m:chr m:val="∑"/>
              <m:limLoc m:val="undOvr"/>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n</m:t>
              </m:r>
            </m:sup>
            <m:e>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i</m:t>
                  </m:r>
                </m:sub>
              </m:sSub>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i</m:t>
                  </m:r>
                </m:sub>
              </m:sSub>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m:t>
                  </m:r>
                </m:sub>
              </m:sSub>
            </m:e>
          </m:nary>
        </m:oMath>
      </m:oMathPara>
    </w:p>
    <w:p w:rsidR="006C2BB2" w:rsidRPr="00146995" w:rsidRDefault="006C2BB2" w:rsidP="006C2BB2">
      <w:pPr>
        <w:ind w:left="357" w:hanging="357"/>
        <w:jc w:val="both"/>
        <w:rPr>
          <w:rFonts w:ascii="Times New Roman" w:hAnsi="Times New Roman" w:cs="Times New Roman"/>
        </w:rPr>
      </w:pPr>
      <w:r w:rsidRPr="00146995">
        <w:rPr>
          <w:rFonts w:ascii="Times New Roman" w:hAnsi="Times New Roman" w:cs="Times New Roman"/>
        </w:rPr>
        <w:tab/>
        <w:t xml:space="preserve">Each congruence relation </w:t>
      </w:r>
      <m:oMath>
        <m:r>
          <w:rPr>
            <w:rFonts w:ascii="Cambria Math" w:hAnsi="Cambria Math" w:cs="Times New Roman"/>
          </w:rPr>
          <m:t>i</m:t>
        </m:r>
      </m:oMath>
      <w:r w:rsidRPr="00146995">
        <w:rPr>
          <w:rFonts w:ascii="Times New Roman" w:hAnsi="Times New Roman" w:cs="Times New Roman"/>
        </w:rPr>
        <w:t xml:space="preserve"> is then represented as</w:t>
      </w:r>
    </w:p>
    <w:p w:rsidR="006C2BB2" w:rsidRPr="00146995" w:rsidRDefault="006C2BB2" w:rsidP="006C2BB2">
      <w:pPr>
        <w:ind w:left="357" w:hanging="357"/>
        <w:jc w:val="both"/>
        <w:rPr>
          <w:rFonts w:ascii="Times New Roman" w:hAnsi="Times New Roman" w:cs="Times New Roman"/>
        </w:rPr>
      </w:pPr>
      <m:oMathPara>
        <m:oMath>
          <m:r>
            <w:rPr>
              <w:rFonts w:ascii="Cambria Math" w:hAnsi="Cambria Math" w:cs="Times New Roman"/>
            </w:rPr>
            <m:t>z=</m:t>
          </m:r>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i</m:t>
              </m:r>
            </m:sub>
          </m:sSub>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i</m:t>
              </m:r>
            </m:sub>
          </m:sSub>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i</m:t>
              </m:r>
            </m:sub>
          </m:sSub>
          <m:d>
            <m:dPr>
              <m:ctrlPr>
                <w:rPr>
                  <w:rFonts w:ascii="Cambria Math" w:hAnsi="Cambria Math" w:cs="Times New Roman"/>
                  <w:i/>
                </w:rPr>
              </m:ctrlPr>
            </m:dPr>
            <m:e>
              <m:r>
                <w:rPr>
                  <w:rFonts w:ascii="Cambria Math" w:hAnsi="Cambria Math" w:cs="Times New Roman"/>
                </w:rPr>
                <m:t>1-</m:t>
              </m:r>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i</m:t>
                  </m:r>
                </m:sub>
              </m:sSub>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m:t>
                  </m:r>
                </m:sub>
              </m:sSub>
            </m:e>
          </m:d>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i</m:t>
              </m:r>
            </m:sub>
          </m:sSub>
          <m:r>
            <w:rPr>
              <w:rFonts w:ascii="Cambria Math" w:hAnsi="Cambria Math" w:cs="Times New Roman"/>
            </w:rPr>
            <m:t xml:space="preserve">(mod </m:t>
          </m:r>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m:t>
              </m:r>
            </m:sub>
          </m:sSub>
          <m:r>
            <w:rPr>
              <w:rFonts w:ascii="Cambria Math" w:hAnsi="Cambria Math" w:cs="Times New Roman"/>
            </w:rPr>
            <m:t>)</m:t>
          </m:r>
        </m:oMath>
      </m:oMathPara>
    </w:p>
    <w:p w:rsidR="006C2BB2" w:rsidRPr="00146995" w:rsidRDefault="006C2BB2" w:rsidP="006C2BB2">
      <w:pPr>
        <w:ind w:left="357" w:hanging="357"/>
        <w:jc w:val="both"/>
        <w:rPr>
          <w:rFonts w:ascii="Times New Roman" w:hAnsi="Times New Roman" w:cs="Times New Roman"/>
        </w:rPr>
      </w:pPr>
      <w:r w:rsidRPr="00146995">
        <w:rPr>
          <w:rFonts w:ascii="Times New Roman" w:hAnsi="Times New Roman" w:cs="Times New Roman"/>
        </w:rPr>
        <w:tab/>
        <w:t xml:space="preserve">Moreover, any two solutions are equal modulo </w:t>
      </w:r>
      <w:r w:rsidRPr="00146995">
        <w:rPr>
          <w:rFonts w:ascii="Times New Roman" w:hAnsi="Times New Roman" w:cs="Times New Roman"/>
          <w:i/>
        </w:rPr>
        <w:t xml:space="preserve">Y. </w:t>
      </w:r>
      <w:r w:rsidRPr="00146995">
        <w:rPr>
          <w:rFonts w:ascii="Times New Roman" w:hAnsi="Times New Roman" w:cs="Times New Roman"/>
        </w:rPr>
        <w:t xml:space="preserve">To prove that let </w:t>
      </w:r>
      <m:oMath>
        <m:sSub>
          <m:sSubPr>
            <m:ctrlPr>
              <w:rPr>
                <w:rFonts w:ascii="Cambria Math" w:hAnsi="Cambria Math" w:cs="Times New Roman"/>
                <w:i/>
              </w:rPr>
            </m:ctrlPr>
          </m:sSubPr>
          <m:e>
            <m:r>
              <w:rPr>
                <w:rFonts w:ascii="Cambria Math" w:hAnsi="Cambria Math" w:cs="Times New Roman"/>
              </w:rPr>
              <m:t>z</m:t>
            </m:r>
          </m:e>
          <m:sub>
            <m:r>
              <w:rPr>
                <w:rFonts w:ascii="Cambria Math" w:hAnsi="Cambria Math" w:cs="Times New Roman"/>
              </w:rPr>
              <m:t>1</m:t>
            </m:r>
          </m:sub>
        </m:sSub>
      </m:oMath>
      <w:r w:rsidRPr="00146995">
        <w:rPr>
          <w:rFonts w:ascii="Times New Roman" w:hAnsi="Times New Roman" w:cs="Times New Roman"/>
        </w:rPr>
        <w:t xml:space="preserve"> and </w:t>
      </w:r>
      <m:oMath>
        <m:sSub>
          <m:sSubPr>
            <m:ctrlPr>
              <w:rPr>
                <w:rFonts w:ascii="Cambria Math" w:hAnsi="Cambria Math" w:cs="Times New Roman"/>
                <w:i/>
              </w:rPr>
            </m:ctrlPr>
          </m:sSubPr>
          <m:e>
            <m:r>
              <w:rPr>
                <w:rFonts w:ascii="Cambria Math" w:hAnsi="Cambria Math" w:cs="Times New Roman"/>
              </w:rPr>
              <m:t>z</m:t>
            </m:r>
          </m:e>
          <m:sub>
            <m:r>
              <w:rPr>
                <w:rFonts w:ascii="Cambria Math" w:hAnsi="Cambria Math" w:cs="Times New Roman"/>
              </w:rPr>
              <m:t>2</m:t>
            </m:r>
          </m:sub>
        </m:sSub>
      </m:oMath>
      <w:r w:rsidRPr="00146995">
        <w:rPr>
          <w:rFonts w:ascii="Times New Roman" w:hAnsi="Times New Roman" w:cs="Times New Roman"/>
        </w:rPr>
        <w:t xml:space="preserve"> be two solutions to the given system of equations. Since </w:t>
      </w:r>
      <m:oMath>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1</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2</m:t>
            </m:r>
          </m:sub>
        </m:sSub>
        <m:r>
          <w:rPr>
            <w:rFonts w:ascii="Cambria Math" w:hAnsi="Cambria Math" w:cs="Times New Roman"/>
          </w:rPr>
          <m:t xml:space="preserve">, ⋯, </m:t>
        </m:r>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n</m:t>
            </m:r>
          </m:sub>
        </m:sSub>
      </m:oMath>
      <w:r w:rsidRPr="00146995">
        <w:rPr>
          <w:rFonts w:ascii="Times New Roman" w:hAnsi="Times New Roman" w:cs="Times New Roman"/>
        </w:rPr>
        <w:t xml:space="preserve"> are pairwise coprime, it follows that </w:t>
      </w:r>
      <m:oMath>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z</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z</m:t>
            </m:r>
          </m:e>
          <m:sub>
            <m:r>
              <w:rPr>
                <w:rFonts w:ascii="Cambria Math" w:hAnsi="Cambria Math" w:cs="Times New Roman"/>
              </w:rPr>
              <m:t>2</m:t>
            </m:r>
          </m:sub>
        </m:sSub>
        <m:r>
          <w:rPr>
            <w:rFonts w:ascii="Cambria Math" w:hAnsi="Cambria Math" w:cs="Times New Roman"/>
          </w:rPr>
          <m:t>)</m:t>
        </m:r>
      </m:oMath>
      <w:r w:rsidRPr="00146995">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2</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z</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z</m:t>
            </m:r>
          </m:e>
          <m:sub>
            <m:r>
              <w:rPr>
                <w:rFonts w:ascii="Cambria Math" w:hAnsi="Cambria Math" w:cs="Times New Roman"/>
              </w:rPr>
              <m:t>2</m:t>
            </m:r>
          </m:sub>
        </m:sSub>
        <m:r>
          <w:rPr>
            <w:rFonts w:ascii="Cambria Math" w:hAnsi="Cambria Math" w:cs="Times New Roman"/>
          </w:rPr>
          <m:t>)</m:t>
        </m:r>
      </m:oMath>
      <w:r w:rsidRPr="00146995">
        <w:rPr>
          <w:rFonts w:ascii="Times New Roman" w:hAnsi="Times New Roman" w:cs="Times New Roman"/>
        </w:rPr>
        <w:t xml:space="preserve">, … </w:t>
      </w:r>
      <m:oMath>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n</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z</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z</m:t>
            </m:r>
          </m:e>
          <m:sub>
            <m:r>
              <w:rPr>
                <w:rFonts w:ascii="Cambria Math" w:hAnsi="Cambria Math" w:cs="Times New Roman"/>
              </w:rPr>
              <m:t>2</m:t>
            </m:r>
          </m:sub>
        </m:sSub>
        <m:r>
          <w:rPr>
            <w:rFonts w:ascii="Cambria Math" w:hAnsi="Cambria Math" w:cs="Times New Roman"/>
          </w:rPr>
          <m:t>)</m:t>
        </m:r>
      </m:oMath>
      <w:r w:rsidRPr="00146995">
        <w:rPr>
          <w:rFonts w:ascii="Times New Roman" w:hAnsi="Times New Roman" w:cs="Times New Roman"/>
        </w:rPr>
        <w:t xml:space="preserve">. Thus, </w:t>
      </w:r>
      <m:oMath>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1</m:t>
            </m:r>
          </m:sub>
        </m:sSub>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2</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n</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z</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z</m:t>
            </m:r>
          </m:e>
          <m:sub>
            <m:r>
              <w:rPr>
                <w:rFonts w:ascii="Cambria Math" w:hAnsi="Cambria Math" w:cs="Times New Roman"/>
              </w:rPr>
              <m:t>2</m:t>
            </m:r>
          </m:sub>
        </m:sSub>
        <m:r>
          <w:rPr>
            <w:rFonts w:ascii="Cambria Math" w:hAnsi="Cambria Math" w:cs="Times New Roman"/>
          </w:rPr>
          <m:t>)</m:t>
        </m:r>
      </m:oMath>
      <w:r w:rsidRPr="00146995">
        <w:rPr>
          <w:rFonts w:ascii="Times New Roman" w:hAnsi="Times New Roman" w:cs="Times New Roman"/>
        </w:rPr>
        <w:t>, or, equivalently</w:t>
      </w:r>
    </w:p>
    <w:p w:rsidR="006C2BB2" w:rsidRPr="00146995" w:rsidRDefault="00D26060" w:rsidP="006C2BB2">
      <w:pPr>
        <w:ind w:left="357" w:hanging="357"/>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z</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z</m:t>
              </m:r>
            </m:e>
            <m:sub>
              <m:r>
                <w:rPr>
                  <w:rFonts w:ascii="Cambria Math" w:hAnsi="Cambria Math" w:cs="Times New Roman"/>
                </w:rPr>
                <m:t>2</m:t>
              </m:r>
            </m:sub>
          </m:sSub>
          <m:r>
            <w:rPr>
              <w:rFonts w:ascii="Cambria Math" w:hAnsi="Cambria Math" w:cs="Times New Roman"/>
            </w:rPr>
            <m:t xml:space="preserve">(mod </m:t>
          </m:r>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1</m:t>
              </m:r>
            </m:sub>
          </m:sSub>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2</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n</m:t>
              </m:r>
            </m:sub>
          </m:sSub>
          <m:r>
            <w:rPr>
              <w:rFonts w:ascii="Cambria Math" w:hAnsi="Cambria Math" w:cs="Times New Roman"/>
            </w:rPr>
            <m:t>)</m:t>
          </m:r>
        </m:oMath>
      </m:oMathPara>
    </w:p>
    <w:p w:rsidR="006C2BB2" w:rsidRPr="00146995" w:rsidRDefault="006C2BB2" w:rsidP="006C2BB2">
      <w:pPr>
        <w:rPr>
          <w:rFonts w:ascii="Times New Roman" w:hAnsi="Times New Roman" w:cs="Times New Roman"/>
        </w:rPr>
      </w:pPr>
    </w:p>
    <w:p w:rsidR="006C2BB2" w:rsidRPr="00146995" w:rsidRDefault="006C2BB2" w:rsidP="006C2BB2">
      <w:pPr>
        <w:ind w:left="360" w:hanging="360"/>
        <w:rPr>
          <w:rFonts w:ascii="Times New Roman" w:hAnsi="Times New Roman" w:cs="Times New Roman"/>
        </w:rPr>
      </w:pPr>
      <w:r w:rsidRPr="00146995">
        <w:rPr>
          <w:rFonts w:ascii="Times New Roman" w:hAnsi="Times New Roman" w:cs="Times New Roman"/>
        </w:rPr>
        <w:t xml:space="preserve">5.3 By the definition of binomial coefficients </w:t>
      </w:r>
    </w:p>
    <w:p w:rsidR="006C2BB2" w:rsidRPr="00146995" w:rsidRDefault="00D26060" w:rsidP="006C2BB2">
      <w:pPr>
        <w:ind w:left="360" w:hanging="360"/>
        <w:rPr>
          <w:rFonts w:ascii="Times New Roman" w:hAnsi="Times New Roman" w:cs="Times New Roman"/>
        </w:rPr>
      </w:pPr>
      <m:oMathPara>
        <m:oMath>
          <m:d>
            <m:dPr>
              <m:ctrlPr>
                <w:rPr>
                  <w:rFonts w:ascii="Cambria Math" w:hAnsi="Cambria Math" w:cs="Times New Roman"/>
                  <w:i/>
                </w:rPr>
              </m:ctrlPr>
            </m:dPr>
            <m:e>
              <m:m>
                <m:mPr>
                  <m:mcs>
                    <m:mc>
                      <m:mcPr>
                        <m:count m:val="1"/>
                        <m:mcJc m:val="center"/>
                      </m:mcPr>
                    </m:mc>
                  </m:mcs>
                  <m:ctrlPr>
                    <w:rPr>
                      <w:rFonts w:ascii="Cambria Math" w:hAnsi="Cambria Math" w:cs="Times New Roman"/>
                      <w:i/>
                    </w:rPr>
                  </m:ctrlPr>
                </m:mPr>
                <m:mr>
                  <m:e>
                    <m:r>
                      <w:rPr>
                        <w:rFonts w:ascii="Cambria Math" w:hAnsi="Cambria Math" w:cs="Times New Roman"/>
                      </w:rPr>
                      <m:t>p</m:t>
                    </m:r>
                  </m:e>
                </m:mr>
                <m:mr>
                  <m:e>
                    <m:r>
                      <w:rPr>
                        <w:rFonts w:ascii="Cambria Math" w:hAnsi="Cambria Math" w:cs="Times New Roman"/>
                      </w:rPr>
                      <m:t>k</m:t>
                    </m:r>
                  </m:e>
                </m:mr>
              </m:m>
            </m:e>
          </m:d>
          <m:r>
            <w:rPr>
              <w:rFonts w:ascii="Cambria Math" w:hAnsi="Cambria Math" w:cs="Times New Roman"/>
            </w:rPr>
            <m:t>=</m:t>
          </m:r>
          <m:f>
            <m:fPr>
              <m:ctrlPr>
                <w:rPr>
                  <w:rFonts w:ascii="Cambria Math" w:hAnsi="Cambria Math" w:cs="Times New Roman"/>
                  <w:i/>
                </w:rPr>
              </m:ctrlPr>
            </m:fPr>
            <m:num>
              <m:r>
                <w:rPr>
                  <w:rFonts w:ascii="Cambria Math" w:hAnsi="Cambria Math" w:cs="Times New Roman"/>
                </w:rPr>
                <m:t>p!</m:t>
              </m:r>
            </m:num>
            <m:den>
              <m:r>
                <w:rPr>
                  <w:rFonts w:ascii="Cambria Math" w:hAnsi="Cambria Math" w:cs="Times New Roman"/>
                </w:rPr>
                <m:t>k!</m:t>
              </m:r>
              <m:d>
                <m:dPr>
                  <m:ctrlPr>
                    <w:rPr>
                      <w:rFonts w:ascii="Cambria Math" w:hAnsi="Cambria Math" w:cs="Times New Roman"/>
                      <w:i/>
                    </w:rPr>
                  </m:ctrlPr>
                </m:dPr>
                <m:e>
                  <m:r>
                    <w:rPr>
                      <w:rFonts w:ascii="Cambria Math" w:hAnsi="Cambria Math" w:cs="Times New Roman"/>
                    </w:rPr>
                    <m:t>p-k</m:t>
                  </m:r>
                </m:e>
              </m:d>
              <m:r>
                <w:rPr>
                  <w:rFonts w:ascii="Cambria Math" w:hAnsi="Cambria Math" w:cs="Times New Roman"/>
                </w:rPr>
                <m:t>!</m:t>
              </m:r>
            </m:den>
          </m:f>
          <m:r>
            <w:rPr>
              <w:rFonts w:ascii="Cambria Math" w:hAnsi="Cambria Math" w:cs="Times New Roman"/>
            </w:rPr>
            <m:t>=</m:t>
          </m:r>
          <m:f>
            <m:fPr>
              <m:ctrlPr>
                <w:rPr>
                  <w:rFonts w:ascii="Cambria Math" w:hAnsi="Cambria Math" w:cs="Times New Roman"/>
                  <w:i/>
                </w:rPr>
              </m:ctrlPr>
            </m:fPr>
            <m:num>
              <m:r>
                <w:rPr>
                  <w:rFonts w:ascii="Cambria Math" w:hAnsi="Cambria Math" w:cs="Times New Roman"/>
                </w:rPr>
                <m:t>p</m:t>
              </m:r>
              <m:d>
                <m:dPr>
                  <m:ctrlPr>
                    <w:rPr>
                      <w:rFonts w:ascii="Cambria Math" w:hAnsi="Cambria Math" w:cs="Times New Roman"/>
                      <w:i/>
                    </w:rPr>
                  </m:ctrlPr>
                </m:dPr>
                <m:e>
                  <m:r>
                    <w:rPr>
                      <w:rFonts w:ascii="Cambria Math" w:hAnsi="Cambria Math" w:cs="Times New Roman"/>
                    </w:rPr>
                    <m:t>p-1</m:t>
                  </m:r>
                </m:e>
              </m:d>
              <m:r>
                <w:rPr>
                  <w:rFonts w:ascii="Cambria Math" w:hAnsi="Cambria Math" w:cs="Times New Roman"/>
                </w:rPr>
                <m:t>⋯</m:t>
              </m:r>
              <m:d>
                <m:dPr>
                  <m:ctrlPr>
                    <w:rPr>
                      <w:rFonts w:ascii="Cambria Math" w:hAnsi="Cambria Math" w:cs="Times New Roman"/>
                      <w:i/>
                    </w:rPr>
                  </m:ctrlPr>
                </m:dPr>
                <m:e>
                  <m:r>
                    <w:rPr>
                      <w:rFonts w:ascii="Cambria Math" w:hAnsi="Cambria Math" w:cs="Times New Roman"/>
                    </w:rPr>
                    <m:t>p-k+1</m:t>
                  </m:r>
                </m:e>
              </m:d>
              <m:d>
                <m:dPr>
                  <m:ctrlPr>
                    <w:rPr>
                      <w:rFonts w:ascii="Cambria Math" w:hAnsi="Cambria Math" w:cs="Times New Roman"/>
                      <w:i/>
                    </w:rPr>
                  </m:ctrlPr>
                </m:dPr>
                <m:e>
                  <m:r>
                    <w:rPr>
                      <w:rFonts w:ascii="Cambria Math" w:hAnsi="Cambria Math" w:cs="Times New Roman"/>
                    </w:rPr>
                    <m:t>p-k</m:t>
                  </m:r>
                </m:e>
              </m:d>
              <m:r>
                <w:rPr>
                  <w:rFonts w:ascii="Cambria Math" w:hAnsi="Cambria Math" w:cs="Times New Roman"/>
                </w:rPr>
                <m:t>!</m:t>
              </m:r>
            </m:num>
            <m:den>
              <m:r>
                <w:rPr>
                  <w:rFonts w:ascii="Cambria Math" w:hAnsi="Cambria Math" w:cs="Times New Roman"/>
                </w:rPr>
                <m:t>k!</m:t>
              </m:r>
              <m:d>
                <m:dPr>
                  <m:ctrlPr>
                    <w:rPr>
                      <w:rFonts w:ascii="Cambria Math" w:hAnsi="Cambria Math" w:cs="Times New Roman"/>
                      <w:i/>
                    </w:rPr>
                  </m:ctrlPr>
                </m:dPr>
                <m:e>
                  <m:r>
                    <w:rPr>
                      <w:rFonts w:ascii="Cambria Math" w:hAnsi="Cambria Math" w:cs="Times New Roman"/>
                    </w:rPr>
                    <m:t>p-k</m:t>
                  </m:r>
                </m:e>
              </m:d>
              <m:r>
                <w:rPr>
                  <w:rFonts w:ascii="Cambria Math" w:hAnsi="Cambria Math" w:cs="Times New Roman"/>
                </w:rPr>
                <m:t>!</m:t>
              </m:r>
            </m:den>
          </m:f>
          <m:r>
            <w:rPr>
              <w:rFonts w:ascii="Cambria Math" w:hAnsi="Cambria Math" w:cs="Times New Roman"/>
            </w:rPr>
            <m:t>=</m:t>
          </m:r>
          <m:f>
            <m:fPr>
              <m:ctrlPr>
                <w:rPr>
                  <w:rFonts w:ascii="Cambria Math" w:hAnsi="Cambria Math" w:cs="Times New Roman"/>
                  <w:i/>
                </w:rPr>
              </m:ctrlPr>
            </m:fPr>
            <m:num>
              <m:r>
                <w:rPr>
                  <w:rFonts w:ascii="Cambria Math" w:hAnsi="Cambria Math" w:cs="Times New Roman"/>
                </w:rPr>
                <m:t>p</m:t>
              </m:r>
              <m:d>
                <m:dPr>
                  <m:ctrlPr>
                    <w:rPr>
                      <w:rFonts w:ascii="Cambria Math" w:hAnsi="Cambria Math" w:cs="Times New Roman"/>
                      <w:i/>
                    </w:rPr>
                  </m:ctrlPr>
                </m:dPr>
                <m:e>
                  <m:r>
                    <w:rPr>
                      <w:rFonts w:ascii="Cambria Math" w:hAnsi="Cambria Math" w:cs="Times New Roman"/>
                    </w:rPr>
                    <m:t>p-1</m:t>
                  </m:r>
                </m:e>
              </m:d>
              <m:r>
                <w:rPr>
                  <w:rFonts w:ascii="Cambria Math" w:hAnsi="Cambria Math" w:cs="Times New Roman"/>
                </w:rPr>
                <m:t>⋯(p-k+1)</m:t>
              </m:r>
            </m:num>
            <m:den>
              <m:r>
                <w:rPr>
                  <w:rFonts w:ascii="Cambria Math" w:hAnsi="Cambria Math" w:cs="Times New Roman"/>
                </w:rPr>
                <m:t>k!</m:t>
              </m:r>
            </m:den>
          </m:f>
        </m:oMath>
      </m:oMathPara>
    </w:p>
    <w:p w:rsidR="006C2BB2" w:rsidRPr="00146995" w:rsidRDefault="006C2BB2" w:rsidP="006C2BB2">
      <w:pPr>
        <w:ind w:left="360"/>
        <w:rPr>
          <w:rFonts w:ascii="Times New Roman" w:hAnsi="Times New Roman" w:cs="Times New Roman"/>
        </w:rPr>
      </w:pPr>
      <w:r w:rsidRPr="00146995">
        <w:rPr>
          <w:rFonts w:ascii="Times New Roman" w:hAnsi="Times New Roman" w:cs="Times New Roman"/>
        </w:rPr>
        <w:t xml:space="preserve">As binomial coefficients represent integers, </w:t>
      </w:r>
      <m:oMath>
        <m:f>
          <m:fPr>
            <m:ctrlPr>
              <w:rPr>
                <w:rFonts w:ascii="Cambria Math" w:hAnsi="Cambria Math" w:cs="Times New Roman"/>
                <w:i/>
              </w:rPr>
            </m:ctrlPr>
          </m:fPr>
          <m:num>
            <m:r>
              <w:rPr>
                <w:rFonts w:ascii="Cambria Math" w:hAnsi="Cambria Math" w:cs="Times New Roman"/>
              </w:rPr>
              <m:t>p</m:t>
            </m:r>
            <m:d>
              <m:dPr>
                <m:ctrlPr>
                  <w:rPr>
                    <w:rFonts w:ascii="Cambria Math" w:hAnsi="Cambria Math" w:cs="Times New Roman"/>
                    <w:i/>
                  </w:rPr>
                </m:ctrlPr>
              </m:dPr>
              <m:e>
                <m:r>
                  <w:rPr>
                    <w:rFonts w:ascii="Cambria Math" w:hAnsi="Cambria Math" w:cs="Times New Roman"/>
                  </w:rPr>
                  <m:t>p-1</m:t>
                </m:r>
              </m:e>
            </m:d>
            <m:r>
              <w:rPr>
                <w:rFonts w:ascii="Cambria Math" w:hAnsi="Cambria Math" w:cs="Times New Roman"/>
              </w:rPr>
              <m:t>⋯(p-k+1)</m:t>
            </m:r>
          </m:num>
          <m:den>
            <m:r>
              <w:rPr>
                <w:rFonts w:ascii="Cambria Math" w:hAnsi="Cambria Math" w:cs="Times New Roman"/>
              </w:rPr>
              <m:t>k!</m:t>
            </m:r>
          </m:den>
        </m:f>
      </m:oMath>
      <w:r w:rsidRPr="00146995">
        <w:rPr>
          <w:rFonts w:ascii="Times New Roman" w:hAnsi="Times New Roman" w:cs="Times New Roman"/>
        </w:rPr>
        <w:t xml:space="preserve"> is an integer. From the above equation it can be verified that </w:t>
      </w:r>
      <m:oMath>
        <m:d>
          <m:dPr>
            <m:ctrlPr>
              <w:rPr>
                <w:rFonts w:ascii="Cambria Math" w:hAnsi="Cambria Math" w:cs="Times New Roman"/>
                <w:i/>
              </w:rPr>
            </m:ctrlPr>
          </m:dPr>
          <m:e>
            <m:m>
              <m:mPr>
                <m:mcs>
                  <m:mc>
                    <m:mcPr>
                      <m:count m:val="1"/>
                      <m:mcJc m:val="center"/>
                    </m:mcPr>
                  </m:mc>
                </m:mcs>
                <m:ctrlPr>
                  <w:rPr>
                    <w:rFonts w:ascii="Cambria Math" w:hAnsi="Cambria Math" w:cs="Times New Roman"/>
                    <w:i/>
                  </w:rPr>
                </m:ctrlPr>
              </m:mPr>
              <m:mr>
                <m:e>
                  <m:r>
                    <w:rPr>
                      <w:rFonts w:ascii="Cambria Math" w:hAnsi="Cambria Math" w:cs="Times New Roman"/>
                    </w:rPr>
                    <m:t>p</m:t>
                  </m:r>
                </m:e>
              </m:mr>
              <m:mr>
                <m:e>
                  <m:r>
                    <w:rPr>
                      <w:rFonts w:ascii="Cambria Math" w:hAnsi="Cambria Math" w:cs="Times New Roman"/>
                    </w:rPr>
                    <m:t>k</m:t>
                  </m:r>
                </m:e>
              </m:mr>
            </m:m>
          </m:e>
        </m:d>
      </m:oMath>
      <w:r w:rsidRPr="00146995">
        <w:rPr>
          <w:rFonts w:ascii="Times New Roman" w:hAnsi="Times New Roman" w:cs="Times New Roman"/>
        </w:rPr>
        <w:t xml:space="preserve">  is a multiple of </w:t>
      </w:r>
      <w:r w:rsidRPr="00146995">
        <w:rPr>
          <w:rFonts w:ascii="Times New Roman" w:hAnsi="Times New Roman" w:cs="Times New Roman"/>
          <w:i/>
        </w:rPr>
        <w:t xml:space="preserve">p. </w:t>
      </w:r>
      <w:r w:rsidRPr="00146995">
        <w:rPr>
          <w:rFonts w:ascii="Times New Roman" w:hAnsi="Times New Roman" w:cs="Times New Roman"/>
        </w:rPr>
        <w:t xml:space="preserve">Hence, what must be shown is that </w:t>
      </w:r>
      <m:oMath>
        <m:f>
          <m:fPr>
            <m:ctrlPr>
              <w:rPr>
                <w:rFonts w:ascii="Cambria Math" w:hAnsi="Cambria Math" w:cs="Times New Roman"/>
                <w:i/>
              </w:rPr>
            </m:ctrlPr>
          </m:fPr>
          <m:num>
            <m:d>
              <m:dPr>
                <m:ctrlPr>
                  <w:rPr>
                    <w:rFonts w:ascii="Cambria Math" w:hAnsi="Cambria Math" w:cs="Times New Roman"/>
                    <w:i/>
                  </w:rPr>
                </m:ctrlPr>
              </m:dPr>
              <m:e>
                <m:r>
                  <w:rPr>
                    <w:rFonts w:ascii="Cambria Math" w:hAnsi="Cambria Math" w:cs="Times New Roman"/>
                  </w:rPr>
                  <m:t>p-1</m:t>
                </m:r>
              </m:e>
            </m:d>
            <m:r>
              <w:rPr>
                <w:rFonts w:ascii="Cambria Math" w:hAnsi="Cambria Math" w:cs="Times New Roman"/>
              </w:rPr>
              <m:t>⋯(p-k+1)</m:t>
            </m:r>
          </m:num>
          <m:den>
            <m:r>
              <w:rPr>
                <w:rFonts w:ascii="Cambria Math" w:hAnsi="Cambria Math" w:cs="Times New Roman"/>
              </w:rPr>
              <m:t>k!</m:t>
            </m:r>
          </m:den>
        </m:f>
      </m:oMath>
      <w:r w:rsidRPr="00146995">
        <w:rPr>
          <w:rFonts w:ascii="Times New Roman" w:hAnsi="Times New Roman" w:cs="Times New Roman"/>
        </w:rPr>
        <w:t xml:space="preserve"> is an integer. To that end we use Euclid’s lemma. Euclid’s lemma states that if a prime </w:t>
      </w:r>
      <w:r w:rsidRPr="00146995">
        <w:rPr>
          <w:rFonts w:ascii="Times New Roman" w:hAnsi="Times New Roman" w:cs="Times New Roman"/>
          <w:i/>
        </w:rPr>
        <w:t>n</w:t>
      </w:r>
      <w:r w:rsidRPr="00146995">
        <w:rPr>
          <w:rFonts w:ascii="Times New Roman" w:hAnsi="Times New Roman" w:cs="Times New Roman"/>
        </w:rPr>
        <w:t xml:space="preserve"> divides the product </w:t>
      </w:r>
      <w:r w:rsidRPr="00146995">
        <w:rPr>
          <w:rFonts w:ascii="Times New Roman" w:hAnsi="Times New Roman" w:cs="Times New Roman"/>
          <w:i/>
        </w:rPr>
        <w:t>ab</w:t>
      </w:r>
      <w:r w:rsidRPr="00146995">
        <w:rPr>
          <w:rFonts w:ascii="Times New Roman" w:hAnsi="Times New Roman" w:cs="Times New Roman"/>
        </w:rPr>
        <w:t>,</w:t>
      </w:r>
      <w:r w:rsidRPr="00146995">
        <w:rPr>
          <w:rFonts w:ascii="Times New Roman" w:hAnsi="Times New Roman" w:cs="Times New Roman"/>
          <w:i/>
        </w:rPr>
        <w:t xml:space="preserve"> </w:t>
      </w:r>
      <w:r w:rsidRPr="00146995">
        <w:rPr>
          <w:rFonts w:ascii="Times New Roman" w:hAnsi="Times New Roman" w:cs="Times New Roman"/>
        </w:rPr>
        <w:t xml:space="preserve">where both </w:t>
      </w:r>
      <w:r w:rsidRPr="00146995">
        <w:rPr>
          <w:rFonts w:ascii="Times New Roman" w:hAnsi="Times New Roman" w:cs="Times New Roman"/>
          <w:i/>
        </w:rPr>
        <w:t xml:space="preserve">a </w:t>
      </w:r>
      <w:r w:rsidRPr="00146995">
        <w:rPr>
          <w:rFonts w:ascii="Times New Roman" w:hAnsi="Times New Roman" w:cs="Times New Roman"/>
        </w:rPr>
        <w:t xml:space="preserve">and </w:t>
      </w:r>
      <w:r w:rsidRPr="00146995">
        <w:rPr>
          <w:rFonts w:ascii="Times New Roman" w:hAnsi="Times New Roman" w:cs="Times New Roman"/>
          <w:i/>
        </w:rPr>
        <w:t xml:space="preserve">b </w:t>
      </w:r>
      <w:r w:rsidRPr="00146995">
        <w:rPr>
          <w:rFonts w:ascii="Times New Roman" w:hAnsi="Times New Roman" w:cs="Times New Roman"/>
        </w:rPr>
        <w:t xml:space="preserve">are integers, then </w:t>
      </w:r>
      <w:r w:rsidRPr="00146995">
        <w:rPr>
          <w:rFonts w:ascii="Times New Roman" w:hAnsi="Times New Roman" w:cs="Times New Roman"/>
          <w:i/>
        </w:rPr>
        <w:t xml:space="preserve">n </w:t>
      </w:r>
      <w:r w:rsidRPr="00146995">
        <w:rPr>
          <w:rFonts w:ascii="Times New Roman" w:hAnsi="Times New Roman" w:cs="Times New Roman"/>
        </w:rPr>
        <w:t xml:space="preserve">must divide at least one of them. Since </w:t>
      </w:r>
      <m:oMath>
        <m:f>
          <m:fPr>
            <m:ctrlPr>
              <w:rPr>
                <w:rFonts w:ascii="Cambria Math" w:hAnsi="Cambria Math" w:cs="Times New Roman"/>
                <w:i/>
              </w:rPr>
            </m:ctrlPr>
          </m:fPr>
          <m:num>
            <m:r>
              <w:rPr>
                <w:rFonts w:ascii="Cambria Math" w:hAnsi="Cambria Math" w:cs="Times New Roman"/>
              </w:rPr>
              <m:t>p</m:t>
            </m:r>
            <m:d>
              <m:dPr>
                <m:ctrlPr>
                  <w:rPr>
                    <w:rFonts w:ascii="Cambria Math" w:hAnsi="Cambria Math" w:cs="Times New Roman"/>
                    <w:i/>
                  </w:rPr>
                </m:ctrlPr>
              </m:dPr>
              <m:e>
                <m:r>
                  <w:rPr>
                    <w:rFonts w:ascii="Cambria Math" w:hAnsi="Cambria Math" w:cs="Times New Roman"/>
                  </w:rPr>
                  <m:t>p-1</m:t>
                </m:r>
              </m:e>
            </m:d>
            <m:r>
              <w:rPr>
                <w:rFonts w:ascii="Cambria Math" w:hAnsi="Cambria Math" w:cs="Times New Roman"/>
              </w:rPr>
              <m:t>⋯(p-k+1)</m:t>
            </m:r>
          </m:num>
          <m:den>
            <m:r>
              <w:rPr>
                <w:rFonts w:ascii="Cambria Math" w:hAnsi="Cambria Math" w:cs="Times New Roman"/>
              </w:rPr>
              <m:t>k!</m:t>
            </m:r>
          </m:den>
        </m:f>
      </m:oMath>
      <w:r w:rsidRPr="00146995">
        <w:rPr>
          <w:rFonts w:ascii="Times New Roman" w:hAnsi="Times New Roman" w:cs="Times New Roman"/>
        </w:rPr>
        <w:t xml:space="preserve"> is an integer, it follows that </w:t>
      </w:r>
      <w:r w:rsidRPr="00146995">
        <w:rPr>
          <w:rFonts w:ascii="Times New Roman" w:hAnsi="Times New Roman" w:cs="Times New Roman"/>
          <w:i/>
        </w:rPr>
        <w:t xml:space="preserve">k! </w:t>
      </w:r>
      <w:r w:rsidRPr="00146995">
        <w:rPr>
          <w:rFonts w:ascii="Times New Roman" w:hAnsi="Times New Roman" w:cs="Times New Roman"/>
        </w:rPr>
        <w:t xml:space="preserve">divides </w:t>
      </w:r>
      <m:oMath>
        <m:r>
          <w:rPr>
            <w:rFonts w:ascii="Cambria Math" w:hAnsi="Cambria Math" w:cs="Times New Roman"/>
          </w:rPr>
          <m:t>p</m:t>
        </m:r>
        <m:d>
          <m:dPr>
            <m:ctrlPr>
              <w:rPr>
                <w:rFonts w:ascii="Cambria Math" w:hAnsi="Cambria Math" w:cs="Times New Roman"/>
                <w:i/>
              </w:rPr>
            </m:ctrlPr>
          </m:dPr>
          <m:e>
            <m:r>
              <w:rPr>
                <w:rFonts w:ascii="Cambria Math" w:hAnsi="Cambria Math" w:cs="Times New Roman"/>
              </w:rPr>
              <m:t>p-1</m:t>
            </m:r>
          </m:e>
        </m:d>
        <m:r>
          <w:rPr>
            <w:rFonts w:ascii="Cambria Math" w:hAnsi="Cambria Math" w:cs="Times New Roman"/>
          </w:rPr>
          <m:t>⋯(p-k+1)</m:t>
        </m:r>
      </m:oMath>
      <w:r w:rsidRPr="00146995">
        <w:rPr>
          <w:rFonts w:ascii="Times New Roman" w:hAnsi="Times New Roman" w:cs="Times New Roman"/>
        </w:rPr>
        <w:t xml:space="preserve">. Moreover, since </w:t>
      </w:r>
      <w:r w:rsidRPr="00146995">
        <w:rPr>
          <w:rFonts w:ascii="Times New Roman" w:hAnsi="Times New Roman" w:cs="Times New Roman"/>
          <w:i/>
        </w:rPr>
        <w:t>k!</w:t>
      </w:r>
      <w:r w:rsidRPr="00146995">
        <w:rPr>
          <w:rFonts w:ascii="Times New Roman" w:hAnsi="Times New Roman" w:cs="Times New Roman"/>
        </w:rPr>
        <w:t xml:space="preserve"> does not divide </w:t>
      </w:r>
      <w:r w:rsidRPr="00146995">
        <w:rPr>
          <w:rFonts w:ascii="Times New Roman" w:hAnsi="Times New Roman" w:cs="Times New Roman"/>
          <w:i/>
        </w:rPr>
        <w:t>p</w:t>
      </w:r>
      <w:r w:rsidRPr="00146995">
        <w:rPr>
          <w:rFonts w:ascii="Times New Roman" w:hAnsi="Times New Roman" w:cs="Times New Roman"/>
        </w:rPr>
        <w:t xml:space="preserve"> because </w:t>
      </w:r>
      <w:r w:rsidRPr="00146995">
        <w:rPr>
          <w:rFonts w:ascii="Times New Roman" w:hAnsi="Times New Roman" w:cs="Times New Roman"/>
          <w:i/>
        </w:rPr>
        <w:t xml:space="preserve">p </w:t>
      </w:r>
      <w:r w:rsidRPr="00146995">
        <w:rPr>
          <w:rFonts w:ascii="Times New Roman" w:hAnsi="Times New Roman" w:cs="Times New Roman"/>
        </w:rPr>
        <w:t xml:space="preserve">is prime, then by Euclid’s lemma, </w:t>
      </w:r>
      <w:r w:rsidRPr="00146995">
        <w:rPr>
          <w:rFonts w:ascii="Times New Roman" w:hAnsi="Times New Roman" w:cs="Times New Roman"/>
          <w:i/>
        </w:rPr>
        <w:t xml:space="preserve">k! </w:t>
      </w:r>
      <w:r w:rsidRPr="00146995">
        <w:rPr>
          <w:rFonts w:ascii="Times New Roman" w:hAnsi="Times New Roman" w:cs="Times New Roman"/>
        </w:rPr>
        <w:t xml:space="preserve">must divide </w:t>
      </w:r>
      <m:oMath>
        <m:d>
          <m:dPr>
            <m:ctrlPr>
              <w:rPr>
                <w:rFonts w:ascii="Cambria Math" w:hAnsi="Cambria Math" w:cs="Times New Roman"/>
                <w:i/>
              </w:rPr>
            </m:ctrlPr>
          </m:dPr>
          <m:e>
            <m:r>
              <w:rPr>
                <w:rFonts w:ascii="Cambria Math" w:hAnsi="Cambria Math" w:cs="Times New Roman"/>
              </w:rPr>
              <m:t>p-1</m:t>
            </m:r>
          </m:e>
        </m:d>
        <m:r>
          <w:rPr>
            <w:rFonts w:ascii="Cambria Math" w:hAnsi="Cambria Math" w:cs="Times New Roman"/>
          </w:rPr>
          <m:t>⋯(p-k+1)</m:t>
        </m:r>
      </m:oMath>
      <w:r w:rsidRPr="00146995">
        <w:rPr>
          <w:rFonts w:ascii="Times New Roman" w:hAnsi="Times New Roman" w:cs="Times New Roman"/>
        </w:rPr>
        <w:t xml:space="preserve"> and so </w:t>
      </w:r>
      <m:oMath>
        <m:f>
          <m:fPr>
            <m:ctrlPr>
              <w:rPr>
                <w:rFonts w:ascii="Cambria Math" w:hAnsi="Cambria Math" w:cs="Times New Roman"/>
                <w:i/>
              </w:rPr>
            </m:ctrlPr>
          </m:fPr>
          <m:num>
            <m:d>
              <m:dPr>
                <m:ctrlPr>
                  <w:rPr>
                    <w:rFonts w:ascii="Cambria Math" w:hAnsi="Cambria Math" w:cs="Times New Roman"/>
                    <w:i/>
                  </w:rPr>
                </m:ctrlPr>
              </m:dPr>
              <m:e>
                <m:r>
                  <w:rPr>
                    <w:rFonts w:ascii="Cambria Math" w:hAnsi="Cambria Math" w:cs="Times New Roman"/>
                  </w:rPr>
                  <m:t>p-1</m:t>
                </m:r>
              </m:e>
            </m:d>
            <m:r>
              <w:rPr>
                <w:rFonts w:ascii="Cambria Math" w:hAnsi="Cambria Math" w:cs="Times New Roman"/>
              </w:rPr>
              <m:t>⋯(p-k+1)</m:t>
            </m:r>
          </m:num>
          <m:den>
            <m:r>
              <w:rPr>
                <w:rFonts w:ascii="Cambria Math" w:hAnsi="Cambria Math" w:cs="Times New Roman"/>
              </w:rPr>
              <m:t>k!</m:t>
            </m:r>
          </m:den>
        </m:f>
      </m:oMath>
      <w:r w:rsidRPr="00146995">
        <w:rPr>
          <w:rFonts w:ascii="Times New Roman" w:hAnsi="Times New Roman" w:cs="Times New Roman"/>
        </w:rPr>
        <w:t xml:space="preserve"> is an integer. Therefore, </w:t>
      </w:r>
      <w:r w:rsidRPr="00146995">
        <w:rPr>
          <w:rFonts w:ascii="Times New Roman" w:hAnsi="Times New Roman" w:cs="Times New Roman"/>
          <w:i/>
        </w:rPr>
        <w:t xml:space="preserve">p </w:t>
      </w:r>
      <w:r w:rsidRPr="00146995">
        <w:rPr>
          <w:rFonts w:ascii="Times New Roman" w:hAnsi="Times New Roman" w:cs="Times New Roman"/>
        </w:rPr>
        <w:t xml:space="preserve">divides </w:t>
      </w:r>
      <m:oMath>
        <m:d>
          <m:dPr>
            <m:ctrlPr>
              <w:rPr>
                <w:rFonts w:ascii="Cambria Math" w:hAnsi="Cambria Math" w:cs="Times New Roman"/>
                <w:i/>
              </w:rPr>
            </m:ctrlPr>
          </m:dPr>
          <m:e>
            <m:m>
              <m:mPr>
                <m:mcs>
                  <m:mc>
                    <m:mcPr>
                      <m:count m:val="1"/>
                      <m:mcJc m:val="center"/>
                    </m:mcPr>
                  </m:mc>
                </m:mcs>
                <m:ctrlPr>
                  <w:rPr>
                    <w:rFonts w:ascii="Cambria Math" w:hAnsi="Cambria Math" w:cs="Times New Roman"/>
                    <w:i/>
                  </w:rPr>
                </m:ctrlPr>
              </m:mPr>
              <m:mr>
                <m:e>
                  <m:r>
                    <w:rPr>
                      <w:rFonts w:ascii="Cambria Math" w:hAnsi="Cambria Math" w:cs="Times New Roman"/>
                    </w:rPr>
                    <m:t>p</m:t>
                  </m:r>
                </m:e>
              </m:mr>
              <m:mr>
                <m:e>
                  <m:r>
                    <w:rPr>
                      <w:rFonts w:ascii="Cambria Math" w:hAnsi="Cambria Math" w:cs="Times New Roman"/>
                    </w:rPr>
                    <m:t>k</m:t>
                  </m:r>
                </m:e>
              </m:mr>
            </m:m>
          </m:e>
        </m:d>
      </m:oMath>
      <w:r w:rsidRPr="00146995">
        <w:rPr>
          <w:rFonts w:ascii="Times New Roman" w:hAnsi="Times New Roman" w:cs="Times New Roman"/>
        </w:rPr>
        <w:t>.</w:t>
      </w:r>
    </w:p>
    <w:p w:rsidR="006C2BB2" w:rsidRPr="00146995" w:rsidRDefault="006C2BB2" w:rsidP="006C2BB2">
      <w:pPr>
        <w:rPr>
          <w:rFonts w:ascii="Times New Roman" w:hAnsi="Times New Roman" w:cs="Times New Roman"/>
        </w:rPr>
      </w:pPr>
    </w:p>
    <w:p w:rsidR="006C2BB2" w:rsidRDefault="006C2BB2" w:rsidP="006C2BB2">
      <w:pPr>
        <w:ind w:left="360" w:hanging="360"/>
        <w:rPr>
          <w:rFonts w:ascii="Times New Roman" w:hAnsi="Times New Roman" w:cs="Times New Roman"/>
        </w:rPr>
      </w:pPr>
      <w:r w:rsidRPr="00146995">
        <w:rPr>
          <w:rFonts w:ascii="Times New Roman" w:hAnsi="Times New Roman" w:cs="Times New Roman"/>
        </w:rPr>
        <w:t xml:space="preserve">5.4 </w:t>
      </w:r>
      <w:r>
        <w:rPr>
          <w:rFonts w:ascii="Times New Roman" w:hAnsi="Times New Roman" w:cs="Times New Roman"/>
        </w:rPr>
        <w:t xml:space="preserve">This proof is due to James Ivory (“Demonstration of a theorem respecting prime numbers”, </w:t>
      </w:r>
      <w:r>
        <w:rPr>
          <w:rFonts w:ascii="Times New Roman" w:hAnsi="Times New Roman" w:cs="Times New Roman"/>
          <w:i/>
        </w:rPr>
        <w:t xml:space="preserve">New Series of the Mathematical Depository, </w:t>
      </w:r>
      <w:r>
        <w:rPr>
          <w:rFonts w:ascii="Times New Roman" w:hAnsi="Times New Roman" w:cs="Times New Roman"/>
        </w:rPr>
        <w:t xml:space="preserve">1(2): 6-8, 1806). Let </w:t>
      </w:r>
      <w:r>
        <w:rPr>
          <w:rFonts w:ascii="Times New Roman" w:hAnsi="Times New Roman" w:cs="Times New Roman"/>
          <w:i/>
        </w:rPr>
        <w:t xml:space="preserve">a </w:t>
      </w:r>
      <w:r>
        <w:rPr>
          <w:rFonts w:ascii="Times New Roman" w:hAnsi="Times New Roman" w:cs="Times New Roman"/>
        </w:rPr>
        <w:t xml:space="preserve">be an integer and </w:t>
      </w:r>
      <w:r>
        <w:rPr>
          <w:rFonts w:ascii="Times New Roman" w:hAnsi="Times New Roman" w:cs="Times New Roman"/>
          <w:i/>
        </w:rPr>
        <w:t xml:space="preserve">p </w:t>
      </w:r>
      <w:r>
        <w:rPr>
          <w:rFonts w:ascii="Times New Roman" w:hAnsi="Times New Roman" w:cs="Times New Roman"/>
        </w:rPr>
        <w:t xml:space="preserve">be prime that does not divide </w:t>
      </w:r>
      <w:r>
        <w:rPr>
          <w:rFonts w:ascii="Times New Roman" w:hAnsi="Times New Roman" w:cs="Times New Roman"/>
          <w:i/>
        </w:rPr>
        <w:t>a</w:t>
      </w:r>
      <w:r>
        <w:rPr>
          <w:rFonts w:ascii="Times New Roman" w:hAnsi="Times New Roman" w:cs="Times New Roman"/>
        </w:rPr>
        <w:t xml:space="preserve">. The list of the first </w:t>
      </w:r>
      <w:r>
        <w:rPr>
          <w:rFonts w:ascii="Times New Roman" w:hAnsi="Times New Roman" w:cs="Times New Roman"/>
          <w:i/>
        </w:rPr>
        <w:t xml:space="preserve">p-1 </w:t>
      </w:r>
      <w:r>
        <w:rPr>
          <w:rFonts w:ascii="Times New Roman" w:hAnsi="Times New Roman" w:cs="Times New Roman"/>
        </w:rPr>
        <w:t xml:space="preserve">positive multiples of </w:t>
      </w:r>
      <w:r>
        <w:rPr>
          <w:rFonts w:ascii="Times New Roman" w:hAnsi="Times New Roman" w:cs="Times New Roman"/>
          <w:i/>
        </w:rPr>
        <w:t xml:space="preserve">a </w:t>
      </w:r>
      <w:r>
        <w:rPr>
          <w:rFonts w:ascii="Times New Roman" w:hAnsi="Times New Roman" w:cs="Times New Roman"/>
        </w:rPr>
        <w:t>is</w:t>
      </w:r>
    </w:p>
    <w:p w:rsidR="006C2BB2" w:rsidRPr="00614364" w:rsidRDefault="006C2BB2" w:rsidP="006C2BB2">
      <w:pPr>
        <w:ind w:left="360" w:hanging="360"/>
        <w:rPr>
          <w:rFonts w:ascii="Times New Roman" w:hAnsi="Times New Roman" w:cs="Times New Roman"/>
        </w:rPr>
      </w:pPr>
      <m:oMathPara>
        <m:oMath>
          <m:r>
            <w:rPr>
              <w:rFonts w:ascii="Cambria Math" w:hAnsi="Cambria Math" w:cs="Times New Roman"/>
            </w:rPr>
            <m:t xml:space="preserve">a, 2a, 3a, ⋯, </m:t>
          </m:r>
          <m:d>
            <m:dPr>
              <m:ctrlPr>
                <w:rPr>
                  <w:rFonts w:ascii="Cambria Math" w:hAnsi="Cambria Math" w:cs="Times New Roman"/>
                  <w:i/>
                </w:rPr>
              </m:ctrlPr>
            </m:dPr>
            <m:e>
              <m:r>
                <w:rPr>
                  <w:rFonts w:ascii="Cambria Math" w:hAnsi="Cambria Math" w:cs="Times New Roman"/>
                </w:rPr>
                <m:t>p-1</m:t>
              </m:r>
            </m:e>
          </m:d>
          <m:r>
            <w:rPr>
              <w:rFonts w:ascii="Cambria Math" w:hAnsi="Cambria Math" w:cs="Times New Roman"/>
            </w:rPr>
            <m:t>a</m:t>
          </m:r>
        </m:oMath>
      </m:oMathPara>
    </w:p>
    <w:p w:rsidR="006C2BB2" w:rsidRDefault="006C2BB2" w:rsidP="006C2BB2">
      <w:pPr>
        <w:ind w:left="360"/>
        <w:rPr>
          <w:rFonts w:ascii="Times New Roman" w:hAnsi="Times New Roman" w:cs="Times New Roman"/>
        </w:rPr>
      </w:pPr>
      <w:r>
        <w:rPr>
          <w:rFonts w:ascii="Times New Roman" w:hAnsi="Times New Roman" w:cs="Times New Roman"/>
        </w:rPr>
        <w:t xml:space="preserve">By reducing each element modulo </w:t>
      </w:r>
      <w:r>
        <w:rPr>
          <w:rFonts w:ascii="Times New Roman" w:hAnsi="Times New Roman" w:cs="Times New Roman"/>
          <w:i/>
        </w:rPr>
        <w:t>p</w:t>
      </w:r>
      <w:r>
        <w:rPr>
          <w:rFonts w:ascii="Times New Roman" w:hAnsi="Times New Roman" w:cs="Times New Roman"/>
        </w:rPr>
        <w:t xml:space="preserve">, a new list is obtained that consists of a permutation of the integers </w:t>
      </w:r>
      <m:oMath>
        <m:r>
          <w:rPr>
            <w:rFonts w:ascii="Cambria Math" w:hAnsi="Cambria Math" w:cs="Times New Roman"/>
          </w:rPr>
          <m:t>1, 2, 3, ⋯, p-1</m:t>
        </m:r>
      </m:oMath>
      <w:r>
        <w:rPr>
          <w:rFonts w:ascii="Times New Roman" w:hAnsi="Times New Roman" w:cs="Times New Roman"/>
        </w:rPr>
        <w:t>. Therefore, multiplying the elements</w:t>
      </w:r>
    </w:p>
    <w:p w:rsidR="006C2BB2" w:rsidRPr="00614364" w:rsidRDefault="006C2BB2" w:rsidP="006C2BB2">
      <w:pPr>
        <w:ind w:left="360"/>
        <w:rPr>
          <w:rFonts w:ascii="Times New Roman" w:hAnsi="Times New Roman" w:cs="Times New Roman"/>
          <w:i/>
        </w:rPr>
      </w:pPr>
      <m:oMathPara>
        <m:oMath>
          <m:r>
            <w:rPr>
              <w:rFonts w:ascii="Cambria Math" w:hAnsi="Cambria Math" w:cs="Times New Roman"/>
            </w:rPr>
            <m:t>a⋅2a⋅3a⋯</m:t>
          </m:r>
          <m:d>
            <m:dPr>
              <m:ctrlPr>
                <w:rPr>
                  <w:rFonts w:ascii="Cambria Math" w:hAnsi="Cambria Math" w:cs="Times New Roman"/>
                  <w:i/>
                </w:rPr>
              </m:ctrlPr>
            </m:dPr>
            <m:e>
              <m:r>
                <w:rPr>
                  <w:rFonts w:ascii="Cambria Math" w:hAnsi="Cambria Math" w:cs="Times New Roman"/>
                </w:rPr>
                <m:t>p-1</m:t>
              </m:r>
            </m:e>
          </m:d>
          <m:r>
            <w:rPr>
              <w:rFonts w:ascii="Cambria Math" w:hAnsi="Cambria Math" w:cs="Times New Roman"/>
            </w:rPr>
            <m:t>a=1⋅2⋅3⋯</m:t>
          </m:r>
          <m:d>
            <m:dPr>
              <m:ctrlPr>
                <w:rPr>
                  <w:rFonts w:ascii="Cambria Math" w:hAnsi="Cambria Math" w:cs="Times New Roman"/>
                  <w:i/>
                </w:rPr>
              </m:ctrlPr>
            </m:dPr>
            <m:e>
              <m:r>
                <w:rPr>
                  <w:rFonts w:ascii="Cambria Math" w:hAnsi="Cambria Math" w:cs="Times New Roman"/>
                </w:rPr>
                <m:t>p-1</m:t>
              </m:r>
            </m:e>
          </m:d>
          <m:r>
            <w:rPr>
              <w:rFonts w:ascii="Cambria Math" w:hAnsi="Cambria Math" w:cs="Times New Roman"/>
            </w:rPr>
            <m:t>(mod p)</m:t>
          </m:r>
        </m:oMath>
      </m:oMathPara>
    </w:p>
    <w:p w:rsidR="006C2BB2" w:rsidRDefault="006C2BB2" w:rsidP="006C2BB2">
      <w:pPr>
        <w:ind w:left="360" w:hanging="360"/>
        <w:rPr>
          <w:rFonts w:ascii="Times New Roman" w:hAnsi="Times New Roman" w:cs="Times New Roman"/>
        </w:rPr>
      </w:pPr>
      <w:r>
        <w:rPr>
          <w:rFonts w:ascii="Times New Roman" w:hAnsi="Times New Roman" w:cs="Times New Roman"/>
        </w:rPr>
        <w:tab/>
        <w:t>This corresponds to</w:t>
      </w:r>
    </w:p>
    <w:p w:rsidR="006C2BB2" w:rsidRPr="00146995" w:rsidRDefault="00D26060" w:rsidP="006C2BB2">
      <w:pPr>
        <w:ind w:left="360" w:hanging="360"/>
        <w:rPr>
          <w:rFonts w:ascii="Times New Roman" w:hAnsi="Times New Roman" w:cs="Times New Roman"/>
        </w:rPr>
      </w:pPr>
      <m:oMathPara>
        <m:oMath>
          <m:d>
            <m:dPr>
              <m:ctrlPr>
                <w:rPr>
                  <w:rFonts w:ascii="Cambria Math" w:hAnsi="Cambria Math" w:cs="Times New Roman"/>
                  <w:i/>
                </w:rPr>
              </m:ctrlPr>
            </m:dPr>
            <m:e>
              <m:r>
                <w:rPr>
                  <w:rFonts w:ascii="Cambria Math" w:hAnsi="Cambria Math" w:cs="Times New Roman"/>
                </w:rPr>
                <m:t>p-1</m:t>
              </m:r>
            </m:e>
          </m:d>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a</m:t>
              </m:r>
            </m:e>
            <m:sup>
              <m:r>
                <w:rPr>
                  <w:rFonts w:ascii="Cambria Math" w:hAnsi="Cambria Math" w:cs="Times New Roman"/>
                </w:rPr>
                <m:t>p-1</m:t>
              </m:r>
            </m:sup>
          </m:sSup>
          <m:r>
            <w:rPr>
              <w:rFonts w:ascii="Cambria Math" w:hAnsi="Cambria Math" w:cs="Times New Roman"/>
            </w:rPr>
            <m:t>=</m:t>
          </m:r>
          <m:d>
            <m:dPr>
              <m:ctrlPr>
                <w:rPr>
                  <w:rFonts w:ascii="Cambria Math" w:hAnsi="Cambria Math" w:cs="Times New Roman"/>
                  <w:i/>
                </w:rPr>
              </m:ctrlPr>
            </m:dPr>
            <m:e>
              <m:r>
                <w:rPr>
                  <w:rFonts w:ascii="Cambria Math" w:hAnsi="Cambria Math" w:cs="Times New Roman"/>
                </w:rPr>
                <m:t>p-1</m:t>
              </m:r>
            </m:e>
          </m:d>
          <m:r>
            <w:rPr>
              <w:rFonts w:ascii="Cambria Math" w:hAnsi="Cambria Math" w:cs="Times New Roman"/>
            </w:rPr>
            <m:t>!(mod p)</m:t>
          </m:r>
        </m:oMath>
      </m:oMathPara>
    </w:p>
    <w:p w:rsidR="006C2BB2" w:rsidRDefault="006C2BB2" w:rsidP="006C2BB2">
      <w:pPr>
        <w:ind w:left="360" w:hanging="360"/>
        <w:rPr>
          <w:rFonts w:ascii="Times New Roman" w:hAnsi="Times New Roman" w:cs="Times New Roman"/>
        </w:rPr>
      </w:pPr>
      <w:r>
        <w:rPr>
          <w:rFonts w:ascii="Times New Roman" w:hAnsi="Times New Roman" w:cs="Times New Roman"/>
        </w:rPr>
        <w:tab/>
        <w:t>and further to</w:t>
      </w:r>
    </w:p>
    <w:p w:rsidR="006C2BB2" w:rsidRDefault="00D26060" w:rsidP="006C2BB2">
      <w:pPr>
        <w:ind w:left="360" w:hanging="360"/>
        <w:rPr>
          <w:rFonts w:ascii="Times New Roman" w:hAnsi="Times New Roman" w:cs="Times New Roman"/>
        </w:rPr>
      </w:pPr>
      <m:oMathPara>
        <m:oMath>
          <m:sSup>
            <m:sSupPr>
              <m:ctrlPr>
                <w:rPr>
                  <w:rFonts w:ascii="Cambria Math" w:hAnsi="Cambria Math" w:cs="Times New Roman"/>
                  <w:i/>
                </w:rPr>
              </m:ctrlPr>
            </m:sSupPr>
            <m:e>
              <m:r>
                <w:rPr>
                  <w:rFonts w:ascii="Cambria Math" w:hAnsi="Cambria Math" w:cs="Times New Roman"/>
                </w:rPr>
                <m:t>a</m:t>
              </m:r>
            </m:e>
            <m:sup>
              <m:r>
                <w:rPr>
                  <w:rFonts w:ascii="Cambria Math" w:hAnsi="Cambria Math" w:cs="Times New Roman"/>
                </w:rPr>
                <m:t>p-1</m:t>
              </m:r>
            </m:sup>
          </m:sSup>
          <m:r>
            <w:rPr>
              <w:rFonts w:ascii="Cambria Math" w:hAnsi="Cambria Math" w:cs="Times New Roman"/>
            </w:rPr>
            <m:t>=1(mod p)</m:t>
          </m:r>
        </m:oMath>
      </m:oMathPara>
    </w:p>
    <w:p w:rsidR="006C2BB2" w:rsidRDefault="006C2BB2" w:rsidP="006C2BB2">
      <w:pPr>
        <w:ind w:left="360" w:hanging="360"/>
        <w:rPr>
          <w:rFonts w:ascii="Times New Roman" w:hAnsi="Times New Roman" w:cs="Times New Roman"/>
        </w:rPr>
      </w:pPr>
      <w:r>
        <w:rPr>
          <w:rFonts w:ascii="Times New Roman" w:hAnsi="Times New Roman" w:cs="Times New Roman"/>
        </w:rPr>
        <w:tab/>
        <w:t xml:space="preserve">Now let </w:t>
      </w:r>
      <w:r>
        <w:rPr>
          <w:rFonts w:ascii="Times New Roman" w:hAnsi="Times New Roman" w:cs="Times New Roman"/>
          <w:i/>
        </w:rPr>
        <w:t xml:space="preserve">a </w:t>
      </w:r>
      <w:r>
        <w:rPr>
          <w:rFonts w:ascii="Times New Roman" w:hAnsi="Times New Roman" w:cs="Times New Roman"/>
        </w:rPr>
        <w:t xml:space="preserve">be any integer and </w:t>
      </w:r>
      <w:r>
        <w:rPr>
          <w:rFonts w:ascii="Times New Roman" w:hAnsi="Times New Roman" w:cs="Times New Roman"/>
          <w:i/>
        </w:rPr>
        <w:t xml:space="preserve">p </w:t>
      </w:r>
      <w:r>
        <w:rPr>
          <w:rFonts w:ascii="Times New Roman" w:hAnsi="Times New Roman" w:cs="Times New Roman"/>
        </w:rPr>
        <w:t xml:space="preserve">be a prime. If </w:t>
      </w:r>
      <m:oMath>
        <m:r>
          <w:rPr>
            <w:rFonts w:ascii="Cambria Math" w:hAnsi="Cambria Math" w:cs="Times New Roman"/>
          </w:rPr>
          <m:t>p|a</m:t>
        </m:r>
      </m:oMath>
      <w:r>
        <w:rPr>
          <w:rFonts w:ascii="Times New Roman" w:hAnsi="Times New Roman" w:cs="Times New Roman"/>
        </w:rPr>
        <w:t xml:space="preserve"> then </w:t>
      </w:r>
      <m:oMath>
        <m:sSup>
          <m:sSupPr>
            <m:ctrlPr>
              <w:rPr>
                <w:rFonts w:ascii="Cambria Math" w:hAnsi="Cambria Math" w:cs="Times New Roman"/>
                <w:i/>
              </w:rPr>
            </m:ctrlPr>
          </m:sSupPr>
          <m:e>
            <m:r>
              <w:rPr>
                <w:rFonts w:ascii="Cambria Math" w:hAnsi="Cambria Math" w:cs="Times New Roman"/>
              </w:rPr>
              <m:t>a</m:t>
            </m:r>
          </m:e>
          <m:sup>
            <m:r>
              <w:rPr>
                <w:rFonts w:ascii="Cambria Math" w:hAnsi="Cambria Math" w:cs="Times New Roman"/>
              </w:rPr>
              <m:t>p</m:t>
            </m:r>
          </m:sup>
        </m:sSup>
        <m:r>
          <w:rPr>
            <w:rFonts w:ascii="Cambria Math" w:hAnsi="Cambria Math" w:cs="Times New Roman"/>
          </w:rPr>
          <m:t>=a</m:t>
        </m:r>
        <m:d>
          <m:dPr>
            <m:ctrlPr>
              <w:rPr>
                <w:rFonts w:ascii="Cambria Math" w:hAnsi="Cambria Math" w:cs="Times New Roman"/>
                <w:i/>
              </w:rPr>
            </m:ctrlPr>
          </m:dPr>
          <m:e>
            <m:r>
              <w:rPr>
                <w:rFonts w:ascii="Cambria Math" w:hAnsi="Cambria Math" w:cs="Times New Roman"/>
              </w:rPr>
              <m:t>mod p</m:t>
            </m:r>
          </m:e>
        </m:d>
        <m:r>
          <w:rPr>
            <w:rFonts w:ascii="Cambria Math" w:hAnsi="Cambria Math" w:cs="Times New Roman"/>
          </w:rPr>
          <m:t>=0</m:t>
        </m:r>
      </m:oMath>
      <w:r>
        <w:rPr>
          <w:rFonts w:ascii="Times New Roman" w:hAnsi="Times New Roman" w:cs="Times New Roman"/>
        </w:rPr>
        <w:t xml:space="preserve">. If </w:t>
      </w:r>
      <w:r>
        <w:rPr>
          <w:rFonts w:ascii="Times New Roman" w:hAnsi="Times New Roman" w:cs="Times New Roman"/>
          <w:i/>
        </w:rPr>
        <w:t xml:space="preserve">p </w:t>
      </w:r>
      <w:r>
        <w:rPr>
          <w:rFonts w:ascii="Times New Roman" w:hAnsi="Times New Roman" w:cs="Times New Roman"/>
        </w:rPr>
        <w:t xml:space="preserve">does not divide </w:t>
      </w:r>
      <w:r>
        <w:rPr>
          <w:rFonts w:ascii="Times New Roman" w:hAnsi="Times New Roman" w:cs="Times New Roman"/>
          <w:i/>
        </w:rPr>
        <w:t xml:space="preserve">a </w:t>
      </w:r>
      <w:r>
        <w:rPr>
          <w:rFonts w:ascii="Times New Roman" w:hAnsi="Times New Roman" w:cs="Times New Roman"/>
        </w:rPr>
        <w:t xml:space="preserve">then multiplying the above equation by </w:t>
      </w:r>
      <w:r>
        <w:rPr>
          <w:rFonts w:ascii="Times New Roman" w:hAnsi="Times New Roman" w:cs="Times New Roman"/>
          <w:i/>
        </w:rPr>
        <w:t xml:space="preserve">a </w:t>
      </w:r>
    </w:p>
    <w:p w:rsidR="006C2BB2" w:rsidRPr="00536629" w:rsidRDefault="006C2BB2" w:rsidP="006C2BB2">
      <w:pPr>
        <w:ind w:left="360" w:hanging="360"/>
        <w:rPr>
          <w:rFonts w:ascii="Times New Roman" w:hAnsi="Times New Roman" w:cs="Times New Roman"/>
        </w:rPr>
      </w:pPr>
      <m:oMathPara>
        <m:oMath>
          <m:r>
            <w:rPr>
              <w:rFonts w:ascii="Cambria Math" w:hAnsi="Cambria Math" w:cs="Times New Roman"/>
            </w:rPr>
            <m:t>a⋅</m:t>
          </m:r>
          <m:sSup>
            <m:sSupPr>
              <m:ctrlPr>
                <w:rPr>
                  <w:rFonts w:ascii="Cambria Math" w:hAnsi="Cambria Math" w:cs="Times New Roman"/>
                  <w:i/>
                </w:rPr>
              </m:ctrlPr>
            </m:sSupPr>
            <m:e>
              <m:r>
                <w:rPr>
                  <w:rFonts w:ascii="Cambria Math" w:hAnsi="Cambria Math" w:cs="Times New Roman"/>
                </w:rPr>
                <m:t>a</m:t>
              </m:r>
            </m:e>
            <m:sup>
              <m:r>
                <w:rPr>
                  <w:rFonts w:ascii="Cambria Math" w:hAnsi="Cambria Math" w:cs="Times New Roman"/>
                </w:rPr>
                <m:t>p-1</m:t>
              </m:r>
            </m:sup>
          </m:sSup>
          <m:r>
            <w:rPr>
              <w:rFonts w:ascii="Cambria Math" w:hAnsi="Cambria Math" w:cs="Times New Roman"/>
            </w:rPr>
            <m:t>=a(mod p)</m:t>
          </m:r>
        </m:oMath>
      </m:oMathPara>
    </w:p>
    <w:p w:rsidR="006C2BB2" w:rsidRDefault="006C2BB2" w:rsidP="006C2BB2">
      <w:pPr>
        <w:ind w:left="360" w:hanging="360"/>
        <w:rPr>
          <w:rFonts w:ascii="Times New Roman" w:hAnsi="Times New Roman" w:cs="Times New Roman"/>
        </w:rPr>
      </w:pPr>
      <w:r>
        <w:rPr>
          <w:rFonts w:ascii="Times New Roman" w:hAnsi="Times New Roman" w:cs="Times New Roman"/>
        </w:rPr>
        <w:tab/>
        <w:t xml:space="preserve">gives the required result </w:t>
      </w:r>
      <m:oMath>
        <m:sSup>
          <m:sSupPr>
            <m:ctrlPr>
              <w:rPr>
                <w:rFonts w:ascii="Cambria Math" w:hAnsi="Cambria Math" w:cs="Times New Roman"/>
                <w:i/>
              </w:rPr>
            </m:ctrlPr>
          </m:sSupPr>
          <m:e>
            <m:r>
              <w:rPr>
                <w:rFonts w:ascii="Cambria Math" w:hAnsi="Cambria Math" w:cs="Times New Roman"/>
              </w:rPr>
              <m:t>a</m:t>
            </m:r>
          </m:e>
          <m:sup>
            <m:r>
              <w:rPr>
                <w:rFonts w:ascii="Cambria Math" w:hAnsi="Cambria Math" w:cs="Times New Roman"/>
              </w:rPr>
              <m:t>p</m:t>
            </m:r>
          </m:sup>
        </m:sSup>
        <m:r>
          <w:rPr>
            <w:rFonts w:ascii="Cambria Math" w:hAnsi="Cambria Math" w:cs="Times New Roman"/>
          </w:rPr>
          <m:t>=a(mod p)</m:t>
        </m:r>
      </m:oMath>
      <w:r>
        <w:rPr>
          <w:rFonts w:ascii="Times New Roman" w:hAnsi="Times New Roman" w:cs="Times New Roman"/>
        </w:rPr>
        <w:t>.</w:t>
      </w:r>
    </w:p>
    <w:p w:rsidR="006C2BB2" w:rsidRPr="00146995" w:rsidRDefault="006C2BB2" w:rsidP="006C2BB2">
      <w:pPr>
        <w:ind w:left="360" w:hanging="360"/>
        <w:rPr>
          <w:rFonts w:ascii="Times New Roman" w:hAnsi="Times New Roman" w:cs="Times New Roman"/>
        </w:rPr>
      </w:pPr>
    </w:p>
    <w:p w:rsidR="006C2BB2" w:rsidRDefault="006C2BB2" w:rsidP="006C2BB2">
      <w:pPr>
        <w:ind w:left="360" w:hanging="360"/>
        <w:rPr>
          <w:rFonts w:ascii="Times New Roman" w:hAnsi="Times New Roman" w:cs="Times New Roman"/>
        </w:rPr>
      </w:pPr>
      <w:r w:rsidRPr="00C80F74">
        <w:rPr>
          <w:rFonts w:ascii="Times New Roman" w:hAnsi="Times New Roman" w:cs="Times New Roman"/>
        </w:rPr>
        <w:t xml:space="preserve">5.5 </w:t>
      </w:r>
      <w:r>
        <w:rPr>
          <w:rFonts w:ascii="Times New Roman" w:hAnsi="Times New Roman" w:cs="Times New Roman"/>
        </w:rPr>
        <w:t xml:space="preserve">Consider the multiplicative group modulo </w:t>
      </w:r>
      <m:oMath>
        <m:r>
          <w:rPr>
            <w:rFonts w:ascii="Cambria Math" w:hAnsi="Cambria Math" w:cs="Times New Roman"/>
          </w:rPr>
          <m:t>n</m:t>
        </m:r>
      </m:oMath>
      <w:r>
        <w:rPr>
          <w:rFonts w:ascii="Times New Roman" w:hAnsi="Times New Roman" w:cs="Times New Roman"/>
        </w:rPr>
        <w:t xml:space="preserve">: </w:t>
      </w:r>
      <m:oMath>
        <m:r>
          <m:rPr>
            <m:scr m:val="double-struck"/>
          </m:rPr>
          <w:rPr>
            <w:rFonts w:ascii="Cambria Math" w:hAnsi="Cambria Math" w:cs="Times New Roman"/>
          </w:rPr>
          <m:t>Z/</m:t>
        </m:r>
        <m:r>
          <w:rPr>
            <w:rFonts w:ascii="Cambria Math" w:hAnsi="Cambria Math" w:cs="Times New Roman"/>
          </w:rPr>
          <m:t>n</m:t>
        </m:r>
        <m:r>
          <m:rPr>
            <m:scr m:val="double-struck"/>
          </m:rPr>
          <w:rPr>
            <w:rFonts w:ascii="Cambria Math" w:hAnsi="Cambria Math" w:cs="Times New Roman"/>
          </w:rPr>
          <m:t>Z</m:t>
        </m:r>
      </m:oMath>
      <w:r>
        <w:rPr>
          <w:rFonts w:ascii="Times New Roman" w:hAnsi="Times New Roman" w:cs="Times New Roman"/>
        </w:rPr>
        <w:t xml:space="preserve">. Every element in this group has a unique inverse. Let the elements of this group be denoted as </w:t>
      </w:r>
      <m:oMath>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1</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2</m:t>
            </m:r>
          </m:sub>
        </m:sSub>
        <m:r>
          <w:rPr>
            <w:rFonts w:ascii="Cambria Math" w:hAnsi="Cambria Math" w:cs="Times New Roman"/>
          </w:rPr>
          <m:t xml:space="preserve">, ⋯, </m:t>
        </m:r>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ϕ(n)</m:t>
            </m:r>
          </m:sub>
        </m:sSub>
      </m:oMath>
      <w:r>
        <w:rPr>
          <w:rFonts w:ascii="Times New Roman" w:hAnsi="Times New Roman" w:cs="Times New Roman"/>
        </w:rPr>
        <w:t xml:space="preserve">. Then for </w:t>
      </w:r>
      <m:oMath>
        <m:r>
          <w:rPr>
            <w:rFonts w:ascii="Cambria Math" w:hAnsi="Cambria Math" w:cs="Times New Roman"/>
          </w:rPr>
          <m:t>a</m:t>
        </m:r>
        <m:r>
          <m:rPr>
            <m:scr m:val="double-struck"/>
          </m:rPr>
          <w:rPr>
            <w:rFonts w:ascii="Cambria Math" w:hAnsi="Cambria Math" w:cs="Times New Roman"/>
          </w:rPr>
          <m:t>∈Z/</m:t>
        </m:r>
        <m:r>
          <w:rPr>
            <w:rFonts w:ascii="Cambria Math" w:hAnsi="Cambria Math" w:cs="Times New Roman"/>
          </w:rPr>
          <m:t>n</m:t>
        </m:r>
        <m:r>
          <m:rPr>
            <m:scr m:val="double-struck"/>
          </m:rPr>
          <w:rPr>
            <w:rFonts w:ascii="Cambria Math" w:hAnsi="Cambria Math" w:cs="Times New Roman"/>
          </w:rPr>
          <m:t>Z</m:t>
        </m:r>
      </m:oMath>
      <w:r>
        <w:rPr>
          <w:rFonts w:ascii="Times New Roman" w:hAnsi="Times New Roman" w:cs="Times New Roman"/>
        </w:rPr>
        <w:t xml:space="preserve"> the elements </w:t>
      </w:r>
      <m:oMath>
        <m:r>
          <w:rPr>
            <w:rFonts w:ascii="Cambria Math" w:hAnsi="Cambria Math" w:cs="Times New Roman"/>
          </w:rPr>
          <m:t>a</m:t>
        </m:r>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1</m:t>
            </m:r>
          </m:sub>
        </m:sSub>
        <m:r>
          <w:rPr>
            <w:rFonts w:ascii="Cambria Math" w:hAnsi="Cambria Math" w:cs="Times New Roman"/>
          </w:rPr>
          <m:t>, a</m:t>
        </m:r>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2</m:t>
            </m:r>
          </m:sub>
        </m:sSub>
        <m:r>
          <w:rPr>
            <w:rFonts w:ascii="Cambria Math" w:hAnsi="Cambria Math" w:cs="Times New Roman"/>
          </w:rPr>
          <m:t>,⋯, a</m:t>
        </m:r>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ϕ(n)</m:t>
            </m:r>
          </m:sub>
        </m:sSub>
      </m:oMath>
      <w:r>
        <w:rPr>
          <w:rFonts w:ascii="Times New Roman" w:hAnsi="Times New Roman" w:cs="Times New Roman"/>
        </w:rPr>
        <w:t xml:space="preserve"> are also element of </w:t>
      </w:r>
      <m:oMath>
        <m:r>
          <m:rPr>
            <m:scr m:val="double-struck"/>
          </m:rPr>
          <w:rPr>
            <w:rFonts w:ascii="Cambria Math" w:hAnsi="Cambria Math" w:cs="Times New Roman"/>
          </w:rPr>
          <m:t>Z/</m:t>
        </m:r>
        <m:r>
          <w:rPr>
            <w:rFonts w:ascii="Cambria Math" w:hAnsi="Cambria Math" w:cs="Times New Roman"/>
          </w:rPr>
          <m:t>n</m:t>
        </m:r>
        <m:r>
          <m:rPr>
            <m:scr m:val="double-struck"/>
          </m:rPr>
          <w:rPr>
            <w:rFonts w:ascii="Cambria Math" w:hAnsi="Cambria Math" w:cs="Times New Roman"/>
          </w:rPr>
          <m:t>Z.</m:t>
        </m:r>
      </m:oMath>
      <w:r>
        <w:rPr>
          <w:rFonts w:ascii="Times New Roman" w:hAnsi="Times New Roman" w:cs="Times New Roman"/>
        </w:rPr>
        <w:t xml:space="preserve"> In analogy to the proof of Fermat’s little theorem, multiplying the elements </w:t>
      </w:r>
      <m:oMath>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i</m:t>
            </m:r>
          </m:sub>
        </m:sSub>
      </m:oMath>
      <w:r>
        <w:rPr>
          <w:rFonts w:ascii="Times New Roman" w:hAnsi="Times New Roman" w:cs="Times New Roman"/>
        </w:rPr>
        <w:t xml:space="preserve"> corresponds then to</w:t>
      </w:r>
    </w:p>
    <w:p w:rsidR="006C2BB2" w:rsidRPr="00263F81" w:rsidRDefault="00D26060" w:rsidP="006C2BB2">
      <w:pPr>
        <w:ind w:left="360" w:hanging="360"/>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2</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ϕ</m:t>
              </m:r>
              <m:d>
                <m:dPr>
                  <m:ctrlPr>
                    <w:rPr>
                      <w:rFonts w:ascii="Cambria Math" w:hAnsi="Cambria Math" w:cs="Times New Roman"/>
                      <w:i/>
                    </w:rPr>
                  </m:ctrlPr>
                </m:dPr>
                <m:e>
                  <m:r>
                    <w:rPr>
                      <w:rFonts w:ascii="Cambria Math" w:hAnsi="Cambria Math" w:cs="Times New Roman"/>
                    </w:rPr>
                    <m:t>n</m:t>
                  </m:r>
                </m:e>
              </m:d>
            </m:sub>
          </m:sSub>
          <m:r>
            <w:rPr>
              <w:rFonts w:ascii="Cambria Math" w:hAnsi="Cambria Math" w:cs="Times New Roman"/>
            </w:rPr>
            <m:t>=a</m:t>
          </m:r>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1</m:t>
              </m:r>
            </m:sub>
          </m:sSub>
          <m:r>
            <w:rPr>
              <w:rFonts w:ascii="Cambria Math" w:hAnsi="Cambria Math" w:cs="Times New Roman"/>
            </w:rPr>
            <m:t>⋅a</m:t>
          </m:r>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2</m:t>
              </m:r>
            </m:sub>
          </m:sSub>
          <m:r>
            <w:rPr>
              <w:rFonts w:ascii="Cambria Math" w:hAnsi="Cambria Math" w:cs="Times New Roman"/>
            </w:rPr>
            <m:t>⋯ak=</m:t>
          </m:r>
          <m:sSup>
            <m:sSupPr>
              <m:ctrlPr>
                <w:rPr>
                  <w:rFonts w:ascii="Cambria Math" w:hAnsi="Cambria Math" w:cs="Times New Roman"/>
                  <w:i/>
                </w:rPr>
              </m:ctrlPr>
            </m:sSupPr>
            <m:e>
              <m:r>
                <w:rPr>
                  <w:rFonts w:ascii="Cambria Math" w:hAnsi="Cambria Math" w:cs="Times New Roman"/>
                </w:rPr>
                <m:t>a</m:t>
              </m:r>
            </m:e>
            <m:sup>
              <m:r>
                <w:rPr>
                  <w:rFonts w:ascii="Cambria Math" w:hAnsi="Cambria Math" w:cs="Times New Roman"/>
                </w:rPr>
                <m:t>ϕ(n)</m:t>
              </m:r>
            </m:sup>
          </m:sSup>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2</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ϕ</m:t>
              </m:r>
              <m:d>
                <m:dPr>
                  <m:ctrlPr>
                    <w:rPr>
                      <w:rFonts w:ascii="Cambria Math" w:hAnsi="Cambria Math" w:cs="Times New Roman"/>
                      <w:i/>
                    </w:rPr>
                  </m:ctrlPr>
                </m:dPr>
                <m:e>
                  <m:r>
                    <w:rPr>
                      <w:rFonts w:ascii="Cambria Math" w:hAnsi="Cambria Math" w:cs="Times New Roman"/>
                    </w:rPr>
                    <m:t>n</m:t>
                  </m:r>
                </m:e>
              </m:d>
            </m:sub>
          </m:sSub>
        </m:oMath>
      </m:oMathPara>
    </w:p>
    <w:p w:rsidR="006C2BB2" w:rsidRPr="00263F81" w:rsidRDefault="006C2BB2" w:rsidP="006C2BB2">
      <w:pPr>
        <w:pStyle w:val="Default"/>
        <w:ind w:left="360" w:hanging="360"/>
      </w:pPr>
      <w:r>
        <w:tab/>
        <w:t xml:space="preserve">Cancelling equal terms leads to </w:t>
      </w:r>
      <m:oMath>
        <m:sSup>
          <m:sSupPr>
            <m:ctrlPr>
              <w:rPr>
                <w:rFonts w:ascii="Cambria Math" w:hAnsi="Cambria Math"/>
                <w:i/>
              </w:rPr>
            </m:ctrlPr>
          </m:sSupPr>
          <m:e>
            <m:r>
              <w:rPr>
                <w:rFonts w:ascii="Cambria Math" w:hAnsi="Cambria Math"/>
              </w:rPr>
              <m:t>a</m:t>
            </m:r>
          </m:e>
          <m:sup>
            <m:r>
              <w:rPr>
                <w:rFonts w:ascii="Cambria Math" w:hAnsi="Cambria Math"/>
              </w:rPr>
              <m:t>ϕ(n)</m:t>
            </m:r>
          </m:sup>
        </m:sSup>
        <m:r>
          <w:rPr>
            <w:rFonts w:ascii="Cambria Math" w:hAnsi="Cambria Math"/>
          </w:rPr>
          <m:t>=1(mod n)</m:t>
        </m:r>
      </m:oMath>
      <w:r>
        <w:t>.</w:t>
      </w:r>
    </w:p>
    <w:p w:rsidR="006C2BB2" w:rsidRDefault="006C2BB2" w:rsidP="006C2BB2">
      <w:pPr>
        <w:rPr>
          <w:rFonts w:ascii="Times New Roman" w:hAnsi="Times New Roman" w:cs="Times New Roman"/>
        </w:rPr>
      </w:pPr>
    </w:p>
    <w:p w:rsidR="006C2BB2" w:rsidRDefault="006C2BB2" w:rsidP="006C2BB2">
      <w:pPr>
        <w:rPr>
          <w:rFonts w:ascii="Times New Roman" w:hAnsi="Times New Roman" w:cs="Times New Roman"/>
        </w:rPr>
      </w:pPr>
    </w:p>
    <w:p w:rsidR="006C2BB2" w:rsidRPr="007779E2" w:rsidRDefault="006C2BB2" w:rsidP="006C2BB2">
      <w:pPr>
        <w:autoSpaceDE w:val="0"/>
        <w:autoSpaceDN w:val="0"/>
        <w:adjustRightInd w:val="0"/>
        <w:spacing w:after="0" w:line="240" w:lineRule="auto"/>
        <w:ind w:left="360" w:hanging="360"/>
        <w:rPr>
          <w:rFonts w:ascii="Times New Roman" w:hAnsi="Times New Roman" w:cs="Times New Roman"/>
        </w:rPr>
      </w:pPr>
      <w:r>
        <w:rPr>
          <w:rFonts w:ascii="Times New Roman" w:hAnsi="Times New Roman" w:cs="Times New Roman"/>
        </w:rPr>
        <w:t xml:space="preserve">5.6 </w:t>
      </w:r>
      <w:r w:rsidRPr="007779E2">
        <w:rPr>
          <w:rFonts w:ascii="Times New Roman" w:hAnsi="Times New Roman" w:cs="Times New Roman"/>
        </w:rPr>
        <w:t>Th</w:t>
      </w:r>
      <w:r>
        <w:rPr>
          <w:rFonts w:ascii="Times New Roman" w:hAnsi="Times New Roman" w:cs="Times New Roman"/>
        </w:rPr>
        <w:t>e following</w:t>
      </w:r>
      <w:r w:rsidRPr="007779E2">
        <w:rPr>
          <w:rFonts w:ascii="Times New Roman" w:hAnsi="Times New Roman" w:cs="Times New Roman"/>
        </w:rPr>
        <w:t xml:space="preserve"> proof has been adapted from the proof given in</w:t>
      </w:r>
      <w:r>
        <w:rPr>
          <w:rFonts w:ascii="Times New Roman" w:hAnsi="Times New Roman" w:cs="Times New Roman"/>
        </w:rPr>
        <w:t xml:space="preserve"> “</w:t>
      </w:r>
      <w:r w:rsidRPr="007779E2">
        <w:rPr>
          <w:rFonts w:ascii="Times New Roman" w:hAnsi="Times New Roman" w:cs="Times New Roman"/>
        </w:rPr>
        <w:t xml:space="preserve">Continued Fractions, Pell's equation, and other applications" by Jeremy </w:t>
      </w:r>
      <w:proofErr w:type="spellStart"/>
      <w:r w:rsidRPr="007779E2">
        <w:rPr>
          <w:rFonts w:ascii="Times New Roman" w:hAnsi="Times New Roman" w:cs="Times New Roman"/>
        </w:rPr>
        <w:t>Booher</w:t>
      </w:r>
      <w:proofErr w:type="spellEnd"/>
      <w:r>
        <w:rPr>
          <w:rFonts w:ascii="Times New Roman" w:hAnsi="Times New Roman" w:cs="Times New Roman"/>
        </w:rPr>
        <w:t xml:space="preserve"> and holds </w:t>
      </w:r>
      <w:r w:rsidRPr="007779E2">
        <w:rPr>
          <w:rFonts w:ascii="Times New Roman" w:hAnsi="Times New Roman" w:cs="Times New Roman"/>
        </w:rPr>
        <w:t>for any rational fraction, not only</w:t>
      </w:r>
      <w:r>
        <w:rPr>
          <w:rFonts w:ascii="Times New Roman" w:hAnsi="Times New Roman" w:cs="Times New Roman"/>
        </w:rPr>
        <w:t xml:space="preserve"> </w:t>
      </w:r>
      <m:oMath>
        <m:f>
          <m:fPr>
            <m:ctrlPr>
              <w:rPr>
                <w:rFonts w:ascii="Cambria Math" w:hAnsi="Cambria Math" w:cs="Times New Roman"/>
                <w:i/>
              </w:rPr>
            </m:ctrlPr>
          </m:fPr>
          <m:num>
            <m:r>
              <w:rPr>
                <w:rFonts w:ascii="Cambria Math" w:hAnsi="Cambria Math" w:cs="Times New Roman"/>
              </w:rPr>
              <m:t>i</m:t>
            </m:r>
          </m:num>
          <m:den>
            <m:sSup>
              <m:sSupPr>
                <m:ctrlPr>
                  <w:rPr>
                    <w:rFonts w:ascii="Cambria Math" w:hAnsi="Cambria Math" w:cs="Times New Roman"/>
                    <w:i/>
                  </w:rPr>
                </m:ctrlPr>
              </m:sSupPr>
              <m:e>
                <m:r>
                  <w:rPr>
                    <w:rFonts w:ascii="Cambria Math" w:hAnsi="Cambria Math" w:cs="Times New Roman"/>
                  </w:rPr>
                  <m:t>2</m:t>
                </m:r>
              </m:e>
              <m:sup>
                <m:r>
                  <w:rPr>
                    <w:rFonts w:ascii="Cambria Math" w:hAnsi="Cambria Math" w:cs="Times New Roman"/>
                  </w:rPr>
                  <m:t>n</m:t>
                </m:r>
              </m:sup>
            </m:sSup>
          </m:den>
        </m:f>
      </m:oMath>
      <w:r>
        <w:rPr>
          <w:rFonts w:ascii="Times New Roman" w:hAnsi="Times New Roman" w:cs="Times New Roman"/>
        </w:rPr>
        <w:t xml:space="preserve">. </w:t>
      </w:r>
    </w:p>
    <w:p w:rsidR="006C2BB2" w:rsidRDefault="006C2BB2" w:rsidP="006C2BB2">
      <w:pPr>
        <w:autoSpaceDE w:val="0"/>
        <w:autoSpaceDN w:val="0"/>
        <w:adjustRightInd w:val="0"/>
        <w:spacing w:after="0" w:line="240" w:lineRule="auto"/>
        <w:ind w:left="360" w:hanging="360"/>
        <w:rPr>
          <w:rFonts w:ascii="Times New Roman" w:hAnsi="Times New Roman" w:cs="Times New Roman"/>
        </w:rPr>
      </w:pPr>
    </w:p>
    <w:p w:rsidR="006C2BB2" w:rsidRDefault="006C2BB2" w:rsidP="006C2BB2">
      <w:pPr>
        <w:autoSpaceDE w:val="0"/>
        <w:autoSpaceDN w:val="0"/>
        <w:adjustRightInd w:val="0"/>
        <w:spacing w:after="0" w:line="240" w:lineRule="auto"/>
        <w:ind w:left="360"/>
        <w:rPr>
          <w:rFonts w:ascii="Times New Roman" w:hAnsi="Times New Roman" w:cs="Times New Roman"/>
        </w:rPr>
      </w:pPr>
      <w:r>
        <w:rPr>
          <w:rFonts w:ascii="Times New Roman" w:hAnsi="Times New Roman" w:cs="Times New Roman"/>
        </w:rPr>
        <w:t xml:space="preserve">Assume </w:t>
      </w:r>
      <m:oMath>
        <m:f>
          <m:fPr>
            <m:ctrlPr>
              <w:rPr>
                <w:rFonts w:ascii="Cambria Math" w:hAnsi="Cambria Math" w:cs="Times New Roman"/>
                <w:i/>
              </w:rPr>
            </m:ctrlPr>
          </m:fPr>
          <m:num>
            <m:r>
              <w:rPr>
                <w:rFonts w:ascii="Cambria Math" w:hAnsi="Cambria Math" w:cs="Times New Roman"/>
              </w:rPr>
              <m:t>i</m:t>
            </m:r>
          </m:num>
          <m:den>
            <m:sSup>
              <m:sSupPr>
                <m:ctrlPr>
                  <w:rPr>
                    <w:rFonts w:ascii="Cambria Math" w:hAnsi="Cambria Math" w:cs="Times New Roman"/>
                    <w:i/>
                  </w:rPr>
                </m:ctrlPr>
              </m:sSupPr>
              <m:e>
                <m:r>
                  <w:rPr>
                    <w:rFonts w:ascii="Cambria Math" w:hAnsi="Cambria Math" w:cs="Times New Roman"/>
                  </w:rPr>
                  <m:t>2</m:t>
                </m:r>
              </m:e>
              <m:sup>
                <m:r>
                  <w:rPr>
                    <w:rFonts w:ascii="Cambria Math" w:hAnsi="Cambria Math" w:cs="Times New Roman"/>
                  </w:rPr>
                  <m:t>n</m:t>
                </m:r>
              </m:sup>
            </m:sSup>
          </m:den>
        </m:f>
      </m:oMath>
      <w:r>
        <w:rPr>
          <w:rFonts w:ascii="Times New Roman" w:hAnsi="Times New Roman" w:cs="Times New Roman"/>
        </w:rPr>
        <w:t xml:space="preserve"> is not a convergent of the continued fraction of </w:t>
      </w:r>
      <m:oMath>
        <m:f>
          <m:fPr>
            <m:ctrlPr>
              <w:rPr>
                <w:rFonts w:ascii="Cambria Math" w:hAnsi="Cambria Math" w:cs="Times New Roman"/>
                <w:i/>
              </w:rPr>
            </m:ctrlPr>
          </m:fPr>
          <m:num>
            <m:r>
              <w:rPr>
                <w:rFonts w:ascii="Cambria Math" w:hAnsi="Cambria Math" w:cs="Times New Roman"/>
              </w:rPr>
              <m:t>i</m:t>
            </m:r>
          </m:num>
          <m:den>
            <m:sSup>
              <m:sSupPr>
                <m:ctrlPr>
                  <w:rPr>
                    <w:rFonts w:ascii="Cambria Math" w:hAnsi="Cambria Math" w:cs="Times New Roman"/>
                    <w:i/>
                  </w:rPr>
                </m:ctrlPr>
              </m:sSupPr>
              <m:e>
                <m:r>
                  <w:rPr>
                    <w:rFonts w:ascii="Cambria Math" w:hAnsi="Cambria Math" w:cs="Times New Roman"/>
                  </w:rPr>
                  <m:t>2</m:t>
                </m:r>
              </m:e>
              <m:sup>
                <m:r>
                  <w:rPr>
                    <w:rFonts w:ascii="Cambria Math" w:hAnsi="Cambria Math" w:cs="Times New Roman"/>
                  </w:rPr>
                  <m:t>n</m:t>
                </m:r>
              </m:sup>
            </m:sSup>
          </m:den>
        </m:f>
      </m:oMath>
      <w:r>
        <w:rPr>
          <w:rFonts w:ascii="Times New Roman" w:hAnsi="Times New Roman" w:cs="Times New Roman"/>
        </w:rPr>
        <w:t xml:space="preserve">. Then </w:t>
      </w:r>
      <w:r>
        <w:rPr>
          <w:rFonts w:ascii="Times New Roman" w:hAnsi="Times New Roman" w:cs="Times New Roman"/>
          <w:i/>
        </w:rPr>
        <w:t xml:space="preserve">r </w:t>
      </w:r>
      <w:r>
        <w:rPr>
          <w:rFonts w:ascii="Times New Roman" w:hAnsi="Times New Roman" w:cs="Times New Roman"/>
        </w:rPr>
        <w:t xml:space="preserve">can be picked to lie between the denominators of two </w:t>
      </w:r>
      <w:proofErr w:type="spellStart"/>
      <w:r>
        <w:rPr>
          <w:rFonts w:ascii="Times New Roman" w:hAnsi="Times New Roman" w:cs="Times New Roman"/>
        </w:rPr>
        <w:t>convergents</w:t>
      </w:r>
      <w:proofErr w:type="spellEnd"/>
      <w:r>
        <w:rPr>
          <w:rFonts w:ascii="Times New Roman" w:hAnsi="Times New Roman" w:cs="Times New Roman"/>
        </w:rPr>
        <w:t xml:space="preserve"> </w:t>
      </w:r>
      <m:oMath>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n</m:t>
                </m:r>
              </m:sub>
            </m:sSub>
          </m:num>
          <m:den>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n</m:t>
                </m:r>
              </m:sub>
            </m:sSub>
          </m:den>
        </m:f>
      </m:oMath>
      <w:r>
        <w:rPr>
          <w:rFonts w:ascii="Times New Roman" w:hAnsi="Times New Roman" w:cs="Times New Roman"/>
        </w:rPr>
        <w:t xml:space="preserve"> and </w:t>
      </w:r>
      <m:oMath>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n+1</m:t>
                </m:r>
              </m:sub>
            </m:sSub>
          </m:num>
          <m:den>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n+1</m:t>
                </m:r>
              </m:sub>
            </m:sSub>
          </m:den>
        </m:f>
      </m:oMath>
      <w:r>
        <w:rPr>
          <w:rFonts w:ascii="Times New Roman" w:hAnsi="Times New Roman" w:cs="Times New Roman"/>
        </w:rPr>
        <w:t xml:space="preserve"> of </w:t>
      </w:r>
      <m:oMath>
        <m:f>
          <m:fPr>
            <m:ctrlPr>
              <w:rPr>
                <w:rFonts w:ascii="Cambria Math" w:hAnsi="Cambria Math" w:cs="Times New Roman"/>
                <w:i/>
              </w:rPr>
            </m:ctrlPr>
          </m:fPr>
          <m:num>
            <m:r>
              <w:rPr>
                <w:rFonts w:ascii="Cambria Math" w:hAnsi="Cambria Math" w:cs="Times New Roman"/>
              </w:rPr>
              <m:t>i</m:t>
            </m:r>
          </m:num>
          <m:den>
            <m:sSup>
              <m:sSupPr>
                <m:ctrlPr>
                  <w:rPr>
                    <w:rFonts w:ascii="Cambria Math" w:hAnsi="Cambria Math" w:cs="Times New Roman"/>
                    <w:i/>
                  </w:rPr>
                </m:ctrlPr>
              </m:sSupPr>
              <m:e>
                <m:r>
                  <w:rPr>
                    <w:rFonts w:ascii="Cambria Math" w:hAnsi="Cambria Math" w:cs="Times New Roman"/>
                  </w:rPr>
                  <m:t>2</m:t>
                </m:r>
              </m:e>
              <m:sup>
                <m:r>
                  <w:rPr>
                    <w:rFonts w:ascii="Cambria Math" w:hAnsi="Cambria Math" w:cs="Times New Roman"/>
                  </w:rPr>
                  <m:t>n</m:t>
                </m:r>
              </m:sup>
            </m:sSup>
          </m:den>
        </m:f>
      </m:oMath>
      <w:r>
        <w:rPr>
          <w:rFonts w:ascii="Times New Roman" w:hAnsi="Times New Roman" w:cs="Times New Roman"/>
        </w:rPr>
        <w:t xml:space="preserve">, that is, </w:t>
      </w:r>
      <m:oMath>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n</m:t>
            </m:r>
          </m:sub>
        </m:sSub>
        <m:r>
          <w:rPr>
            <w:rFonts w:ascii="Cambria Math" w:hAnsi="Cambria Math" w:cs="Times New Roman"/>
          </w:rPr>
          <m:t>&lt;r&lt;</m:t>
        </m:r>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n+1</m:t>
            </m:r>
          </m:sub>
        </m:sSub>
      </m:oMath>
      <w:r>
        <w:rPr>
          <w:rFonts w:ascii="Times New Roman" w:hAnsi="Times New Roman" w:cs="Times New Roman"/>
        </w:rPr>
        <w:t>. Suppose</w:t>
      </w:r>
    </w:p>
    <w:p w:rsidR="006C2BB2" w:rsidRPr="00D92E7A" w:rsidRDefault="00D26060" w:rsidP="006C2BB2">
      <w:pPr>
        <w:autoSpaceDE w:val="0"/>
        <w:autoSpaceDN w:val="0"/>
        <w:adjustRightInd w:val="0"/>
        <w:spacing w:after="0" w:line="240" w:lineRule="auto"/>
        <w:ind w:left="360" w:hanging="360"/>
        <w:rPr>
          <w:rFonts w:ascii="CMMI5" w:hAnsi="CMMI5" w:cs="CMMI5"/>
        </w:rPr>
      </w:pPr>
      <m:oMathPara>
        <m:oMath>
          <m:d>
            <m:dPr>
              <m:begChr m:val="|"/>
              <m:endChr m:val="|"/>
              <m:ctrlPr>
                <w:rPr>
                  <w:rFonts w:ascii="Cambria Math" w:hAnsi="Cambria Math" w:cs="CMMI5"/>
                  <w:i/>
                </w:rPr>
              </m:ctrlPr>
            </m:dPr>
            <m:e>
              <m:r>
                <w:rPr>
                  <w:rFonts w:ascii="Cambria Math" w:hAnsi="Cambria Math" w:cs="CMMI5"/>
                </w:rPr>
                <m:t>z-r</m:t>
              </m:r>
              <m:f>
                <m:fPr>
                  <m:ctrlPr>
                    <w:rPr>
                      <w:rFonts w:ascii="Cambria Math" w:hAnsi="Cambria Math" w:cs="CMMI5"/>
                      <w:i/>
                    </w:rPr>
                  </m:ctrlPr>
                </m:fPr>
                <m:num>
                  <m:r>
                    <w:rPr>
                      <w:rFonts w:ascii="Cambria Math" w:hAnsi="Cambria Math" w:cs="CMMI5"/>
                    </w:rPr>
                    <m:t>i</m:t>
                  </m:r>
                </m:num>
                <m:den>
                  <m:sSup>
                    <m:sSupPr>
                      <m:ctrlPr>
                        <w:rPr>
                          <w:rFonts w:ascii="Cambria Math" w:hAnsi="Cambria Math" w:cs="CMMI5"/>
                          <w:i/>
                        </w:rPr>
                      </m:ctrlPr>
                    </m:sSupPr>
                    <m:e>
                      <m:r>
                        <w:rPr>
                          <w:rFonts w:ascii="Cambria Math" w:hAnsi="Cambria Math" w:cs="CMMI5"/>
                        </w:rPr>
                        <m:t>2</m:t>
                      </m:r>
                    </m:e>
                    <m:sup>
                      <m:r>
                        <w:rPr>
                          <w:rFonts w:ascii="Cambria Math" w:hAnsi="Cambria Math" w:cs="CMMI5"/>
                        </w:rPr>
                        <m:t>n</m:t>
                      </m:r>
                    </m:sup>
                  </m:sSup>
                </m:den>
              </m:f>
            </m:e>
          </m:d>
          <m:r>
            <w:rPr>
              <w:rFonts w:ascii="Cambria Math" w:hAnsi="Cambria Math" w:cs="CMMI5"/>
            </w:rPr>
            <m:t>≤</m:t>
          </m:r>
          <m:d>
            <m:dPr>
              <m:begChr m:val="|"/>
              <m:endChr m:val="|"/>
              <m:ctrlPr>
                <w:rPr>
                  <w:rFonts w:ascii="Cambria Math" w:hAnsi="Cambria Math" w:cs="CMMI5"/>
                  <w:i/>
                </w:rPr>
              </m:ctrlPr>
            </m:dPr>
            <m:e>
              <m:sSub>
                <m:sSubPr>
                  <m:ctrlPr>
                    <w:rPr>
                      <w:rFonts w:ascii="Cambria Math" w:hAnsi="Cambria Math" w:cs="CMMI5"/>
                      <w:i/>
                    </w:rPr>
                  </m:ctrlPr>
                </m:sSubPr>
                <m:e>
                  <m:r>
                    <w:rPr>
                      <w:rFonts w:ascii="Cambria Math" w:hAnsi="Cambria Math" w:cs="CMMI5"/>
                    </w:rPr>
                    <m:t>p</m:t>
                  </m:r>
                </m:e>
                <m:sub>
                  <m:r>
                    <w:rPr>
                      <w:rFonts w:ascii="Cambria Math" w:hAnsi="Cambria Math" w:cs="CMMI5"/>
                    </w:rPr>
                    <m:t>n</m:t>
                  </m:r>
                </m:sub>
              </m:sSub>
              <m:r>
                <w:rPr>
                  <w:rFonts w:ascii="Cambria Math" w:hAnsi="Cambria Math" w:cs="CMMI5"/>
                </w:rPr>
                <m:t>-</m:t>
              </m:r>
              <m:sSub>
                <m:sSubPr>
                  <m:ctrlPr>
                    <w:rPr>
                      <w:rFonts w:ascii="Cambria Math" w:hAnsi="Cambria Math" w:cs="CMMI5"/>
                      <w:i/>
                    </w:rPr>
                  </m:ctrlPr>
                </m:sSubPr>
                <m:e>
                  <m:r>
                    <w:rPr>
                      <w:rFonts w:ascii="Cambria Math" w:hAnsi="Cambria Math" w:cs="CMMI5"/>
                    </w:rPr>
                    <m:t>q</m:t>
                  </m:r>
                </m:e>
                <m:sub>
                  <m:r>
                    <w:rPr>
                      <w:rFonts w:ascii="Cambria Math" w:hAnsi="Cambria Math" w:cs="CMMI5"/>
                    </w:rPr>
                    <m:t>n</m:t>
                  </m:r>
                </m:sub>
              </m:sSub>
              <m:f>
                <m:fPr>
                  <m:ctrlPr>
                    <w:rPr>
                      <w:rFonts w:ascii="Cambria Math" w:hAnsi="Cambria Math" w:cs="CMMI5"/>
                      <w:i/>
                    </w:rPr>
                  </m:ctrlPr>
                </m:fPr>
                <m:num>
                  <m:r>
                    <w:rPr>
                      <w:rFonts w:ascii="Cambria Math" w:hAnsi="Cambria Math" w:cs="CMMI5"/>
                    </w:rPr>
                    <m:t>i</m:t>
                  </m:r>
                </m:num>
                <m:den>
                  <m:sSup>
                    <m:sSupPr>
                      <m:ctrlPr>
                        <w:rPr>
                          <w:rFonts w:ascii="Cambria Math" w:hAnsi="Cambria Math" w:cs="CMMI5"/>
                          <w:i/>
                        </w:rPr>
                      </m:ctrlPr>
                    </m:sSupPr>
                    <m:e>
                      <m:r>
                        <w:rPr>
                          <w:rFonts w:ascii="Cambria Math" w:hAnsi="Cambria Math" w:cs="CMMI5"/>
                        </w:rPr>
                        <m:t>2</m:t>
                      </m:r>
                    </m:e>
                    <m:sup>
                      <m:r>
                        <w:rPr>
                          <w:rFonts w:ascii="Cambria Math" w:hAnsi="Cambria Math" w:cs="CMMI5"/>
                        </w:rPr>
                        <m:t>n</m:t>
                      </m:r>
                    </m:sup>
                  </m:sSup>
                </m:den>
              </m:f>
            </m:e>
          </m:d>
          <m:r>
            <w:rPr>
              <w:rFonts w:ascii="Cambria Math" w:hAnsi="Cambria Math" w:cs="CMMI5"/>
            </w:rPr>
            <m:t xml:space="preserve">       (1)</m:t>
          </m:r>
        </m:oMath>
      </m:oMathPara>
    </w:p>
    <w:p w:rsidR="006C2BB2" w:rsidRDefault="006C2BB2" w:rsidP="006C2BB2">
      <w:pPr>
        <w:ind w:left="360" w:hanging="360"/>
        <w:rPr>
          <w:rFonts w:ascii="Times New Roman" w:hAnsi="Times New Roman" w:cs="Times New Roman"/>
        </w:rPr>
      </w:pPr>
      <w:r w:rsidRPr="00D92E7A">
        <w:rPr>
          <w:rFonts w:ascii="Times New Roman" w:hAnsi="Times New Roman" w:cs="Times New Roman"/>
        </w:rPr>
        <w:tab/>
        <w:t>The determinant of the matrix in the following equation</w:t>
      </w:r>
    </w:p>
    <w:p w:rsidR="006C2BB2" w:rsidRPr="00D92E7A" w:rsidRDefault="00D26060" w:rsidP="006C2BB2">
      <w:pPr>
        <w:ind w:left="360" w:hanging="360"/>
        <w:rPr>
          <w:rFonts w:ascii="Times New Roman" w:hAnsi="Times New Roman" w:cs="Times New Roman"/>
        </w:rPr>
      </w:pPr>
      <m:oMathPara>
        <m:oMath>
          <m:d>
            <m:dPr>
              <m:ctrlPr>
                <w:rPr>
                  <w:rFonts w:ascii="Cambria Math" w:hAnsi="Cambria Math" w:cs="Times New Roman"/>
                  <w:i/>
                </w:rPr>
              </m:ctrlPr>
            </m:dPr>
            <m:e>
              <m:m>
                <m:mPr>
                  <m:mcs>
                    <m:mc>
                      <m:mcPr>
                        <m:count m:val="2"/>
                        <m:mcJc m:val="center"/>
                      </m:mcPr>
                    </m:mc>
                  </m:mcs>
                  <m:ctrlPr>
                    <w:rPr>
                      <w:rFonts w:ascii="Cambria Math" w:hAnsi="Cambria Math" w:cs="Times New Roman"/>
                      <w:i/>
                    </w:rPr>
                  </m:ctrlPr>
                </m:mPr>
                <m:mr>
                  <m:e>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n</m:t>
                        </m:r>
                      </m:sub>
                    </m:sSub>
                  </m:e>
                  <m:e>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n+1</m:t>
                        </m:r>
                      </m:sub>
                    </m:sSub>
                  </m:e>
                </m:mr>
                <m:mr>
                  <m:e>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n</m:t>
                        </m:r>
                      </m:sub>
                    </m:sSub>
                  </m:e>
                  <m:e>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n+1</m:t>
                        </m:r>
                      </m:sub>
                    </m:sSub>
                  </m:e>
                </m:mr>
              </m:m>
            </m:e>
          </m:d>
          <m:d>
            <m:dPr>
              <m:ctrlPr>
                <w:rPr>
                  <w:rFonts w:ascii="Cambria Math" w:hAnsi="Cambria Math" w:cs="Times New Roman"/>
                  <w:i/>
                </w:rPr>
              </m:ctrlPr>
            </m:dPr>
            <m:e>
              <m:m>
                <m:mPr>
                  <m:mcs>
                    <m:mc>
                      <m:mcPr>
                        <m:count m:val="1"/>
                        <m:mcJc m:val="center"/>
                      </m:mcPr>
                    </m:mc>
                  </m:mcs>
                  <m:ctrlPr>
                    <w:rPr>
                      <w:rFonts w:ascii="Cambria Math" w:hAnsi="Cambria Math" w:cs="Times New Roman"/>
                      <w:i/>
                    </w:rPr>
                  </m:ctrlPr>
                </m:mPr>
                <m:mr>
                  <m:e>
                    <m:r>
                      <w:rPr>
                        <w:rFonts w:ascii="Cambria Math" w:hAnsi="Cambria Math" w:cs="Times New Roman"/>
                      </w:rPr>
                      <m:t>u</m:t>
                    </m:r>
                  </m:e>
                </m:mr>
                <m:mr>
                  <m:e>
                    <m:r>
                      <w:rPr>
                        <w:rFonts w:ascii="Cambria Math" w:hAnsi="Cambria Math" w:cs="Times New Roman"/>
                      </w:rPr>
                      <m:t>v</m:t>
                    </m:r>
                  </m:e>
                </m:mr>
              </m:m>
            </m:e>
          </m:d>
          <m:r>
            <w:rPr>
              <w:rFonts w:ascii="Cambria Math" w:hAnsi="Cambria Math" w:cs="Times New Roman"/>
            </w:rPr>
            <m:t>=</m:t>
          </m:r>
          <m:d>
            <m:dPr>
              <m:ctrlPr>
                <w:rPr>
                  <w:rFonts w:ascii="Cambria Math" w:hAnsi="Cambria Math" w:cs="Times New Roman"/>
                  <w:i/>
                </w:rPr>
              </m:ctrlPr>
            </m:dPr>
            <m:e>
              <m:m>
                <m:mPr>
                  <m:mcs>
                    <m:mc>
                      <m:mcPr>
                        <m:count m:val="1"/>
                        <m:mcJc m:val="center"/>
                      </m:mcPr>
                    </m:mc>
                  </m:mcs>
                  <m:ctrlPr>
                    <w:rPr>
                      <w:rFonts w:ascii="Cambria Math" w:hAnsi="Cambria Math" w:cs="Times New Roman"/>
                      <w:i/>
                    </w:rPr>
                  </m:ctrlPr>
                </m:mPr>
                <m:mr>
                  <m:e>
                    <m:r>
                      <w:rPr>
                        <w:rFonts w:ascii="Cambria Math" w:hAnsi="Cambria Math" w:cs="Times New Roman"/>
                      </w:rPr>
                      <m:t>z</m:t>
                    </m:r>
                  </m:e>
                </m:mr>
                <m:mr>
                  <m:e>
                    <m:r>
                      <w:rPr>
                        <w:rFonts w:ascii="Cambria Math" w:hAnsi="Cambria Math" w:cs="Times New Roman"/>
                      </w:rPr>
                      <m:t>r</m:t>
                    </m:r>
                  </m:e>
                </m:mr>
              </m:m>
            </m:e>
          </m:d>
        </m:oMath>
      </m:oMathPara>
    </w:p>
    <w:p w:rsidR="006C2BB2" w:rsidRDefault="006C2BB2" w:rsidP="006C2BB2">
      <w:pPr>
        <w:autoSpaceDE w:val="0"/>
        <w:autoSpaceDN w:val="0"/>
        <w:adjustRightInd w:val="0"/>
        <w:spacing w:after="0" w:line="240" w:lineRule="auto"/>
        <w:ind w:firstLine="360"/>
        <w:rPr>
          <w:rFonts w:ascii="Times New Roman" w:eastAsia="細明體" w:hAnsi="Times New Roman" w:cs="Times New Roman"/>
        </w:rPr>
      </w:pPr>
      <w:r w:rsidRPr="00A51FCA">
        <w:rPr>
          <w:rFonts w:ascii="Times New Roman" w:eastAsia="細明體" w:hAnsi="Times New Roman" w:cs="Times New Roman"/>
        </w:rPr>
        <w:t xml:space="preserve">is 1 or </w:t>
      </w:r>
      <w:r>
        <w:rPr>
          <w:rFonts w:ascii="Times New Roman" w:eastAsia="細明體" w:hAnsi="Times New Roman" w:cs="Times New Roman"/>
        </w:rPr>
        <w:t>-1 based on the diff</w:t>
      </w:r>
      <w:r w:rsidRPr="00A51FCA">
        <w:rPr>
          <w:rFonts w:ascii="Times New Roman" w:eastAsia="細明體" w:hAnsi="Times New Roman" w:cs="Times New Roman"/>
        </w:rPr>
        <w:t xml:space="preserve">erence between two successive </w:t>
      </w:r>
      <w:proofErr w:type="spellStart"/>
      <w:r w:rsidRPr="00A51FCA">
        <w:rPr>
          <w:rFonts w:ascii="Times New Roman" w:eastAsia="細明體" w:hAnsi="Times New Roman" w:cs="Times New Roman"/>
        </w:rPr>
        <w:t>convergents</w:t>
      </w:r>
      <w:proofErr w:type="spellEnd"/>
      <w:r w:rsidRPr="00A51FCA">
        <w:rPr>
          <w:rFonts w:ascii="Times New Roman" w:eastAsia="細明體" w:hAnsi="Times New Roman" w:cs="Times New Roman"/>
        </w:rPr>
        <w:t>, which is</w:t>
      </w:r>
      <w:r>
        <w:rPr>
          <w:rFonts w:ascii="Times New Roman" w:eastAsia="細明體" w:hAnsi="Times New Roman" w:cs="Times New Roman"/>
        </w:rPr>
        <w:t xml:space="preserve"> </w:t>
      </w:r>
      <w:r w:rsidRPr="00A51FCA">
        <w:rPr>
          <w:rFonts w:ascii="Times New Roman" w:eastAsia="細明體" w:hAnsi="Times New Roman" w:cs="Times New Roman"/>
        </w:rPr>
        <w:t>given by</w:t>
      </w:r>
    </w:p>
    <w:p w:rsidR="006C2BB2" w:rsidRPr="00A51FCA" w:rsidRDefault="00D26060" w:rsidP="006C2BB2">
      <w:pPr>
        <w:autoSpaceDE w:val="0"/>
        <w:autoSpaceDN w:val="0"/>
        <w:adjustRightInd w:val="0"/>
        <w:spacing w:after="0" w:line="240" w:lineRule="auto"/>
        <w:ind w:firstLine="360"/>
        <w:rPr>
          <w:rFonts w:ascii="Times New Roman" w:eastAsia="細明體" w:hAnsi="Times New Roman" w:cs="Times New Roman"/>
        </w:rPr>
      </w:pPr>
      <m:oMathPara>
        <m:oMath>
          <m:f>
            <m:fPr>
              <m:ctrlPr>
                <w:rPr>
                  <w:rFonts w:ascii="Cambria Math" w:eastAsia="細明體" w:hAnsi="Cambria Math" w:cs="Times New Roman"/>
                  <w:i/>
                </w:rPr>
              </m:ctrlPr>
            </m:fPr>
            <m:num>
              <m:sSub>
                <m:sSubPr>
                  <m:ctrlPr>
                    <w:rPr>
                      <w:rFonts w:ascii="Cambria Math" w:eastAsia="細明體" w:hAnsi="Cambria Math" w:cs="Times New Roman"/>
                      <w:i/>
                    </w:rPr>
                  </m:ctrlPr>
                </m:sSubPr>
                <m:e>
                  <m:r>
                    <w:rPr>
                      <w:rFonts w:ascii="Cambria Math" w:eastAsia="細明體" w:hAnsi="Cambria Math" w:cs="Times New Roman"/>
                    </w:rPr>
                    <m:t>p</m:t>
                  </m:r>
                </m:e>
                <m:sub>
                  <m:r>
                    <w:rPr>
                      <w:rFonts w:ascii="Cambria Math" w:eastAsia="細明體" w:hAnsi="Cambria Math" w:cs="Times New Roman"/>
                    </w:rPr>
                    <m:t>n+1</m:t>
                  </m:r>
                </m:sub>
              </m:sSub>
            </m:num>
            <m:den>
              <m:sSub>
                <m:sSubPr>
                  <m:ctrlPr>
                    <w:rPr>
                      <w:rFonts w:ascii="Cambria Math" w:eastAsia="細明體" w:hAnsi="Cambria Math" w:cs="Times New Roman"/>
                      <w:i/>
                    </w:rPr>
                  </m:ctrlPr>
                </m:sSubPr>
                <m:e>
                  <m:r>
                    <w:rPr>
                      <w:rFonts w:ascii="Cambria Math" w:eastAsia="細明體" w:hAnsi="Cambria Math" w:cs="Times New Roman"/>
                    </w:rPr>
                    <m:t>q</m:t>
                  </m:r>
                </m:e>
                <m:sub>
                  <m:r>
                    <w:rPr>
                      <w:rFonts w:ascii="Cambria Math" w:eastAsia="細明體" w:hAnsi="Cambria Math" w:cs="Times New Roman"/>
                    </w:rPr>
                    <m:t>n+1</m:t>
                  </m:r>
                </m:sub>
              </m:sSub>
            </m:den>
          </m:f>
          <m:r>
            <w:rPr>
              <w:rFonts w:ascii="Cambria Math" w:eastAsia="細明體" w:hAnsi="Cambria Math" w:cs="Times New Roman"/>
            </w:rPr>
            <m:t>-</m:t>
          </m:r>
          <m:f>
            <m:fPr>
              <m:ctrlPr>
                <w:rPr>
                  <w:rFonts w:ascii="Cambria Math" w:eastAsia="細明體" w:hAnsi="Cambria Math" w:cs="Times New Roman"/>
                  <w:i/>
                </w:rPr>
              </m:ctrlPr>
            </m:fPr>
            <m:num>
              <m:sSub>
                <m:sSubPr>
                  <m:ctrlPr>
                    <w:rPr>
                      <w:rFonts w:ascii="Cambria Math" w:eastAsia="細明體" w:hAnsi="Cambria Math" w:cs="Times New Roman"/>
                      <w:i/>
                    </w:rPr>
                  </m:ctrlPr>
                </m:sSubPr>
                <m:e>
                  <m:r>
                    <w:rPr>
                      <w:rFonts w:ascii="Cambria Math" w:eastAsia="細明體" w:hAnsi="Cambria Math" w:cs="Times New Roman"/>
                    </w:rPr>
                    <m:t>p</m:t>
                  </m:r>
                </m:e>
                <m:sub>
                  <m:r>
                    <w:rPr>
                      <w:rFonts w:ascii="Cambria Math" w:eastAsia="細明體" w:hAnsi="Cambria Math" w:cs="Times New Roman"/>
                    </w:rPr>
                    <m:t>n</m:t>
                  </m:r>
                </m:sub>
              </m:sSub>
            </m:num>
            <m:den>
              <m:sSub>
                <m:sSubPr>
                  <m:ctrlPr>
                    <w:rPr>
                      <w:rFonts w:ascii="Cambria Math" w:eastAsia="細明體" w:hAnsi="Cambria Math" w:cs="Times New Roman"/>
                      <w:i/>
                    </w:rPr>
                  </m:ctrlPr>
                </m:sSubPr>
                <m:e>
                  <m:r>
                    <w:rPr>
                      <w:rFonts w:ascii="Cambria Math" w:eastAsia="細明體" w:hAnsi="Cambria Math" w:cs="Times New Roman"/>
                    </w:rPr>
                    <m:t>q</m:t>
                  </m:r>
                </m:e>
                <m:sub>
                  <m:r>
                    <w:rPr>
                      <w:rFonts w:ascii="Cambria Math" w:eastAsia="細明體" w:hAnsi="Cambria Math" w:cs="Times New Roman"/>
                    </w:rPr>
                    <m:t>n</m:t>
                  </m:r>
                </m:sub>
              </m:sSub>
            </m:den>
          </m:f>
          <m:r>
            <w:rPr>
              <w:rFonts w:ascii="Cambria Math" w:eastAsia="細明體" w:hAnsi="Cambria Math" w:cs="Times New Roman"/>
            </w:rPr>
            <m:t>=</m:t>
          </m:r>
          <m:f>
            <m:fPr>
              <m:ctrlPr>
                <w:rPr>
                  <w:rFonts w:ascii="Cambria Math" w:eastAsia="細明體" w:hAnsi="Cambria Math" w:cs="Times New Roman"/>
                  <w:i/>
                </w:rPr>
              </m:ctrlPr>
            </m:fPr>
            <m:num>
              <m:sSup>
                <m:sSupPr>
                  <m:ctrlPr>
                    <w:rPr>
                      <w:rFonts w:ascii="Cambria Math" w:eastAsia="細明體" w:hAnsi="Cambria Math" w:cs="Times New Roman"/>
                      <w:i/>
                    </w:rPr>
                  </m:ctrlPr>
                </m:sSupPr>
                <m:e>
                  <m:d>
                    <m:dPr>
                      <m:ctrlPr>
                        <w:rPr>
                          <w:rFonts w:ascii="Cambria Math" w:eastAsia="細明體" w:hAnsi="Cambria Math" w:cs="Times New Roman"/>
                          <w:i/>
                        </w:rPr>
                      </m:ctrlPr>
                    </m:dPr>
                    <m:e>
                      <m:r>
                        <w:rPr>
                          <w:rFonts w:ascii="Cambria Math" w:eastAsia="細明體" w:hAnsi="Cambria Math" w:cs="Times New Roman"/>
                        </w:rPr>
                        <m:t>-1</m:t>
                      </m:r>
                    </m:e>
                  </m:d>
                </m:e>
                <m:sup>
                  <m:r>
                    <w:rPr>
                      <w:rFonts w:ascii="Cambria Math" w:eastAsia="細明體" w:hAnsi="Cambria Math" w:cs="Times New Roman"/>
                    </w:rPr>
                    <m:t>n</m:t>
                  </m:r>
                </m:sup>
              </m:sSup>
            </m:num>
            <m:den>
              <m:sSub>
                <m:sSubPr>
                  <m:ctrlPr>
                    <w:rPr>
                      <w:rFonts w:ascii="Cambria Math" w:eastAsia="細明體" w:hAnsi="Cambria Math" w:cs="Times New Roman"/>
                      <w:i/>
                    </w:rPr>
                  </m:ctrlPr>
                </m:sSubPr>
                <m:e>
                  <m:r>
                    <w:rPr>
                      <w:rFonts w:ascii="Cambria Math" w:eastAsia="細明體" w:hAnsi="Cambria Math" w:cs="Times New Roman"/>
                    </w:rPr>
                    <m:t>q</m:t>
                  </m:r>
                </m:e>
                <m:sub>
                  <m:r>
                    <w:rPr>
                      <w:rFonts w:ascii="Cambria Math" w:eastAsia="細明體" w:hAnsi="Cambria Math" w:cs="Times New Roman"/>
                    </w:rPr>
                    <m:t>n</m:t>
                  </m:r>
                </m:sub>
              </m:sSub>
              <m:sSub>
                <m:sSubPr>
                  <m:ctrlPr>
                    <w:rPr>
                      <w:rFonts w:ascii="Cambria Math" w:eastAsia="細明體" w:hAnsi="Cambria Math" w:cs="Times New Roman"/>
                      <w:i/>
                    </w:rPr>
                  </m:ctrlPr>
                </m:sSubPr>
                <m:e>
                  <m:r>
                    <w:rPr>
                      <w:rFonts w:ascii="Cambria Math" w:eastAsia="細明體" w:hAnsi="Cambria Math" w:cs="Times New Roman"/>
                    </w:rPr>
                    <m:t>q</m:t>
                  </m:r>
                </m:e>
                <m:sub>
                  <m:r>
                    <w:rPr>
                      <w:rFonts w:ascii="Cambria Math" w:eastAsia="細明體" w:hAnsi="Cambria Math" w:cs="Times New Roman"/>
                    </w:rPr>
                    <m:t>n+1</m:t>
                  </m:r>
                </m:sub>
              </m:sSub>
            </m:den>
          </m:f>
        </m:oMath>
      </m:oMathPara>
    </w:p>
    <w:p w:rsidR="006C2BB2" w:rsidRDefault="006C2BB2" w:rsidP="006C2BB2">
      <w:pPr>
        <w:ind w:left="360" w:hanging="360"/>
        <w:rPr>
          <w:rFonts w:ascii="Times New Roman" w:eastAsia="細明體" w:hAnsi="Times New Roman" w:cs="Times New Roman"/>
        </w:rPr>
      </w:pPr>
      <w:r w:rsidRPr="00A51FCA">
        <w:rPr>
          <w:rFonts w:ascii="Times New Roman" w:eastAsia="細明體" w:hAnsi="Times New Roman" w:cs="Times New Roman"/>
        </w:rPr>
        <w:tab/>
      </w:r>
      <w:r>
        <w:rPr>
          <w:rFonts w:ascii="Times New Roman" w:eastAsia="細明體" w:hAnsi="Times New Roman" w:cs="Times New Roman"/>
        </w:rPr>
        <w:t>Then for the system of equations</w:t>
      </w:r>
    </w:p>
    <w:p w:rsidR="006C2BB2" w:rsidRPr="00A51FCA" w:rsidRDefault="006C2BB2" w:rsidP="006C2BB2">
      <w:pPr>
        <w:ind w:left="360" w:hanging="360"/>
        <w:rPr>
          <w:rFonts w:ascii="Times New Roman" w:eastAsia="細明體" w:hAnsi="Times New Roman" w:cs="Times New Roman"/>
        </w:rPr>
      </w:pPr>
      <m:oMathPara>
        <m:oMath>
          <m:r>
            <w:rPr>
              <w:rFonts w:ascii="Cambria Math" w:eastAsia="細明體" w:hAnsi="Cambria Math" w:cs="Times New Roman"/>
            </w:rPr>
            <m:t>z=u</m:t>
          </m:r>
          <m:sSub>
            <m:sSubPr>
              <m:ctrlPr>
                <w:rPr>
                  <w:rFonts w:ascii="Cambria Math" w:eastAsia="細明體" w:hAnsi="Cambria Math" w:cs="Times New Roman"/>
                  <w:i/>
                </w:rPr>
              </m:ctrlPr>
            </m:sSubPr>
            <m:e>
              <m:r>
                <w:rPr>
                  <w:rFonts w:ascii="Cambria Math" w:eastAsia="細明體" w:hAnsi="Cambria Math" w:cs="Times New Roman"/>
                </w:rPr>
                <m:t>p</m:t>
              </m:r>
            </m:e>
            <m:sub>
              <m:r>
                <w:rPr>
                  <w:rFonts w:ascii="Cambria Math" w:eastAsia="細明體" w:hAnsi="Cambria Math" w:cs="Times New Roman"/>
                </w:rPr>
                <m:t>n</m:t>
              </m:r>
            </m:sub>
          </m:sSub>
          <m:r>
            <w:rPr>
              <w:rFonts w:ascii="Cambria Math" w:eastAsia="細明體" w:hAnsi="Cambria Math" w:cs="Times New Roman"/>
            </w:rPr>
            <m:t>+v</m:t>
          </m:r>
          <m:sSub>
            <m:sSubPr>
              <m:ctrlPr>
                <w:rPr>
                  <w:rFonts w:ascii="Cambria Math" w:eastAsia="細明體" w:hAnsi="Cambria Math" w:cs="Times New Roman"/>
                  <w:i/>
                </w:rPr>
              </m:ctrlPr>
            </m:sSubPr>
            <m:e>
              <m:r>
                <w:rPr>
                  <w:rFonts w:ascii="Cambria Math" w:eastAsia="細明體" w:hAnsi="Cambria Math" w:cs="Times New Roman"/>
                </w:rPr>
                <m:t>p</m:t>
              </m:r>
            </m:e>
            <m:sub>
              <m:r>
                <w:rPr>
                  <w:rFonts w:ascii="Cambria Math" w:eastAsia="細明體" w:hAnsi="Cambria Math" w:cs="Times New Roman"/>
                </w:rPr>
                <m:t>n+1</m:t>
              </m:r>
            </m:sub>
          </m:sSub>
          <m:r>
            <w:rPr>
              <w:rFonts w:ascii="Cambria Math" w:eastAsia="細明體" w:hAnsi="Cambria Math" w:cs="Times New Roman"/>
            </w:rPr>
            <m:t xml:space="preserve">       (2)</m:t>
          </m:r>
        </m:oMath>
      </m:oMathPara>
    </w:p>
    <w:p w:rsidR="006C2BB2" w:rsidRDefault="006C2BB2" w:rsidP="006C2BB2">
      <w:pPr>
        <w:rPr>
          <w:rFonts w:ascii="Times New Roman" w:hAnsi="Times New Roman" w:cs="Times New Roman"/>
        </w:rPr>
      </w:pPr>
      <m:oMathPara>
        <m:oMath>
          <m:r>
            <w:rPr>
              <w:rFonts w:ascii="Cambria Math" w:hAnsi="Cambria Math" w:cs="Times New Roman"/>
            </w:rPr>
            <m:t>r=u</m:t>
          </m:r>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n</m:t>
              </m:r>
            </m:sub>
          </m:sSub>
          <m:r>
            <w:rPr>
              <w:rFonts w:ascii="Cambria Math" w:hAnsi="Cambria Math" w:cs="Times New Roman"/>
            </w:rPr>
            <m:t>+v</m:t>
          </m:r>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n+1</m:t>
              </m:r>
            </m:sub>
          </m:sSub>
        </m:oMath>
      </m:oMathPara>
    </w:p>
    <w:p w:rsidR="006C2BB2" w:rsidRDefault="006C2BB2" w:rsidP="006C2BB2">
      <w:pPr>
        <w:ind w:left="360"/>
        <w:rPr>
          <w:rFonts w:ascii="Times New Roman" w:hAnsi="Times New Roman" w:cs="Times New Roman"/>
        </w:rPr>
      </w:pPr>
      <w:r>
        <w:rPr>
          <w:rFonts w:ascii="Times New Roman" w:hAnsi="Times New Roman" w:cs="Times New Roman"/>
        </w:rPr>
        <w:t xml:space="preserve">holds that </w:t>
      </w:r>
      <m:oMath>
        <m:r>
          <w:rPr>
            <w:rFonts w:ascii="Cambria Math" w:hAnsi="Cambria Math" w:cs="Times New Roman"/>
          </w:rPr>
          <m:t>uv≤0</m:t>
        </m:r>
      </m:oMath>
      <w:r>
        <w:rPr>
          <w:rFonts w:ascii="Times New Roman" w:hAnsi="Times New Roman" w:cs="Times New Roman"/>
        </w:rPr>
        <w:t xml:space="preserve">. </w:t>
      </w:r>
      <w:r>
        <w:rPr>
          <w:rFonts w:ascii="Times New Roman" w:hAnsi="Times New Roman" w:cs="Times New Roman"/>
          <w:i/>
        </w:rPr>
        <w:t xml:space="preserve">u </w:t>
      </w:r>
      <w:r>
        <w:rPr>
          <w:rFonts w:ascii="Times New Roman" w:hAnsi="Times New Roman" w:cs="Times New Roman"/>
        </w:rPr>
        <w:t xml:space="preserve">and </w:t>
      </w:r>
      <w:r>
        <w:rPr>
          <w:rFonts w:ascii="Times New Roman" w:hAnsi="Times New Roman" w:cs="Times New Roman"/>
          <w:i/>
        </w:rPr>
        <w:t xml:space="preserve">v </w:t>
      </w:r>
      <w:r>
        <w:rPr>
          <w:rFonts w:ascii="Times New Roman" w:hAnsi="Times New Roman" w:cs="Times New Roman"/>
        </w:rPr>
        <w:t xml:space="preserve">cannot be both positive or both negative </w:t>
      </w:r>
      <w:proofErr w:type="spellStart"/>
      <w:r>
        <w:rPr>
          <w:rFonts w:ascii="Times New Roman" w:hAnsi="Times New Roman" w:cs="Times New Roman"/>
        </w:rPr>
        <w:t>beause</w:t>
      </w:r>
      <w:proofErr w:type="spellEnd"/>
      <w:r>
        <w:rPr>
          <w:rFonts w:ascii="Times New Roman" w:hAnsi="Times New Roman" w:cs="Times New Roman"/>
        </w:rPr>
        <w:t xml:space="preserve"> this would imply that </w:t>
      </w:r>
      <m:oMath>
        <m:d>
          <m:dPr>
            <m:begChr m:val="|"/>
            <m:endChr m:val="|"/>
            <m:ctrlPr>
              <w:rPr>
                <w:rFonts w:ascii="Cambria Math" w:hAnsi="Cambria Math" w:cs="Times New Roman"/>
                <w:i/>
              </w:rPr>
            </m:ctrlPr>
          </m:dPr>
          <m:e>
            <m:r>
              <w:rPr>
                <w:rFonts w:ascii="Cambria Math" w:hAnsi="Cambria Math" w:cs="Times New Roman"/>
              </w:rPr>
              <m:t>r</m:t>
            </m:r>
          </m:e>
        </m:d>
        <m:r>
          <w:rPr>
            <w:rFonts w:ascii="Cambria Math" w:hAnsi="Cambria Math" w:cs="Times New Roman"/>
          </w:rPr>
          <m:t>&gt;|</m:t>
        </m:r>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n+1</m:t>
            </m:r>
          </m:sub>
        </m:sSub>
        <m:r>
          <w:rPr>
            <w:rFonts w:ascii="Cambria Math" w:hAnsi="Cambria Math" w:cs="Times New Roman"/>
          </w:rPr>
          <m:t>|</m:t>
        </m:r>
      </m:oMath>
      <w:r>
        <w:rPr>
          <w:rFonts w:ascii="Times New Roman" w:hAnsi="Times New Roman" w:cs="Times New Roman"/>
        </w:rPr>
        <w:t xml:space="preserve"> which contradicts our assumption that </w:t>
      </w:r>
      <m:oMath>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n</m:t>
            </m:r>
          </m:sub>
        </m:sSub>
        <m:r>
          <w:rPr>
            <w:rFonts w:ascii="Cambria Math" w:hAnsi="Cambria Math" w:cs="Times New Roman"/>
          </w:rPr>
          <m:t>&lt;r&lt;</m:t>
        </m:r>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n+1</m:t>
            </m:r>
          </m:sub>
        </m:sSub>
      </m:oMath>
      <w:r>
        <w:rPr>
          <w:rFonts w:ascii="Times New Roman" w:hAnsi="Times New Roman" w:cs="Times New Roman"/>
        </w:rPr>
        <w:t xml:space="preserve">. </w:t>
      </w:r>
    </w:p>
    <w:p w:rsidR="006C2BB2" w:rsidRDefault="006C2BB2" w:rsidP="006C2BB2">
      <w:pPr>
        <w:ind w:left="360"/>
        <w:rPr>
          <w:rFonts w:ascii="Times New Roman" w:hAnsi="Times New Roman" w:cs="Times New Roman"/>
        </w:rPr>
      </w:pPr>
      <w:r>
        <w:rPr>
          <w:rFonts w:ascii="Times New Roman" w:hAnsi="Times New Roman" w:cs="Times New Roman"/>
        </w:rPr>
        <w:t xml:space="preserve">With (2) we have </w:t>
      </w:r>
    </w:p>
    <w:p w:rsidR="006C2BB2" w:rsidRPr="00A51FCA" w:rsidRDefault="00D26060" w:rsidP="006C2BB2">
      <w:pPr>
        <w:ind w:left="360" w:hanging="360"/>
        <w:rPr>
          <w:rFonts w:ascii="Times New Roman" w:hAnsi="Times New Roman" w:cs="Times New Roman"/>
        </w:rPr>
      </w:pPr>
      <m:oMathPara>
        <m:oMath>
          <m:d>
            <m:dPr>
              <m:begChr m:val="|"/>
              <m:endChr m:val="|"/>
              <m:ctrlPr>
                <w:rPr>
                  <w:rFonts w:ascii="Cambria Math" w:hAnsi="Cambria Math" w:cs="Times New Roman"/>
                  <w:i/>
                </w:rPr>
              </m:ctrlPr>
            </m:dPr>
            <m:e>
              <m:r>
                <w:rPr>
                  <w:rFonts w:ascii="Cambria Math" w:hAnsi="Cambria Math" w:cs="Times New Roman"/>
                </w:rPr>
                <m:t>z-r</m:t>
              </m:r>
              <m:f>
                <m:fPr>
                  <m:ctrlPr>
                    <w:rPr>
                      <w:rFonts w:ascii="Cambria Math" w:hAnsi="Cambria Math" w:cs="Times New Roman"/>
                      <w:i/>
                    </w:rPr>
                  </m:ctrlPr>
                </m:fPr>
                <m:num>
                  <m:r>
                    <w:rPr>
                      <w:rFonts w:ascii="Cambria Math" w:hAnsi="Cambria Math" w:cs="Times New Roman"/>
                    </w:rPr>
                    <m:t>i</m:t>
                  </m:r>
                </m:num>
                <m:den>
                  <m:sSup>
                    <m:sSupPr>
                      <m:ctrlPr>
                        <w:rPr>
                          <w:rFonts w:ascii="Cambria Math" w:hAnsi="Cambria Math" w:cs="Times New Roman"/>
                          <w:i/>
                        </w:rPr>
                      </m:ctrlPr>
                    </m:sSupPr>
                    <m:e>
                      <m:r>
                        <w:rPr>
                          <w:rFonts w:ascii="Cambria Math" w:hAnsi="Cambria Math" w:cs="Times New Roman"/>
                        </w:rPr>
                        <m:t>2</m:t>
                      </m:r>
                    </m:e>
                    <m:sup>
                      <m:r>
                        <w:rPr>
                          <w:rFonts w:ascii="Cambria Math" w:hAnsi="Cambria Math" w:cs="Times New Roman"/>
                        </w:rPr>
                        <m:t>n</m:t>
                      </m:r>
                    </m:sup>
                  </m:sSup>
                </m:den>
              </m:f>
            </m:e>
          </m:d>
          <m:r>
            <w:rPr>
              <w:rFonts w:ascii="Cambria Math" w:hAnsi="Cambria Math" w:cs="Times New Roman"/>
            </w:rPr>
            <m:t>=</m:t>
          </m:r>
          <m:d>
            <m:dPr>
              <m:begChr m:val="|"/>
              <m:endChr m:val="|"/>
              <m:ctrlPr>
                <w:rPr>
                  <w:rFonts w:ascii="Cambria Math" w:hAnsi="Cambria Math" w:cs="Times New Roman"/>
                  <w:i/>
                </w:rPr>
              </m:ctrlPr>
            </m:dPr>
            <m:e>
              <m:d>
                <m:dPr>
                  <m:ctrlPr>
                    <w:rPr>
                      <w:rFonts w:ascii="Cambria Math" w:hAnsi="Cambria Math" w:cs="Times New Roman"/>
                      <w:i/>
                    </w:rPr>
                  </m:ctrlPr>
                </m:dPr>
                <m:e>
                  <m:r>
                    <w:rPr>
                      <w:rFonts w:ascii="Cambria Math" w:hAnsi="Cambria Math" w:cs="Times New Roman"/>
                    </w:rPr>
                    <m:t>u</m:t>
                  </m:r>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n</m:t>
                      </m:r>
                    </m:sub>
                  </m:sSub>
                  <m:r>
                    <w:rPr>
                      <w:rFonts w:ascii="Cambria Math" w:hAnsi="Cambria Math" w:cs="Times New Roman"/>
                    </w:rPr>
                    <m:t>+v</m:t>
                  </m:r>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n+1</m:t>
                      </m:r>
                    </m:sub>
                  </m:sSub>
                </m:e>
              </m:d>
              <m:r>
                <w:rPr>
                  <w:rFonts w:ascii="Cambria Math" w:hAnsi="Cambria Math" w:cs="Times New Roman"/>
                </w:rPr>
                <m:t>-</m:t>
              </m:r>
              <m:d>
                <m:dPr>
                  <m:ctrlPr>
                    <w:rPr>
                      <w:rFonts w:ascii="Cambria Math" w:hAnsi="Cambria Math" w:cs="Times New Roman"/>
                      <w:i/>
                    </w:rPr>
                  </m:ctrlPr>
                </m:dPr>
                <m:e>
                  <m:r>
                    <w:rPr>
                      <w:rFonts w:ascii="Cambria Math" w:hAnsi="Cambria Math" w:cs="Times New Roman"/>
                    </w:rPr>
                    <m:t>u</m:t>
                  </m:r>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n</m:t>
                      </m:r>
                    </m:sub>
                  </m:sSub>
                  <m:r>
                    <w:rPr>
                      <w:rFonts w:ascii="Cambria Math" w:hAnsi="Cambria Math" w:cs="Times New Roman"/>
                    </w:rPr>
                    <m:t>+v</m:t>
                  </m:r>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n+1</m:t>
                      </m:r>
                    </m:sub>
                  </m:sSub>
                </m:e>
              </m:d>
              <m:f>
                <m:fPr>
                  <m:ctrlPr>
                    <w:rPr>
                      <w:rFonts w:ascii="Cambria Math" w:hAnsi="Cambria Math" w:cs="Times New Roman"/>
                      <w:i/>
                    </w:rPr>
                  </m:ctrlPr>
                </m:fPr>
                <m:num>
                  <m:r>
                    <w:rPr>
                      <w:rFonts w:ascii="Cambria Math" w:hAnsi="Cambria Math" w:cs="Times New Roman"/>
                    </w:rPr>
                    <m:t>i</m:t>
                  </m:r>
                </m:num>
                <m:den>
                  <m:sSup>
                    <m:sSupPr>
                      <m:ctrlPr>
                        <w:rPr>
                          <w:rFonts w:ascii="Cambria Math" w:hAnsi="Cambria Math" w:cs="Times New Roman"/>
                          <w:i/>
                        </w:rPr>
                      </m:ctrlPr>
                    </m:sSupPr>
                    <m:e>
                      <m:r>
                        <w:rPr>
                          <w:rFonts w:ascii="Cambria Math" w:hAnsi="Cambria Math" w:cs="Times New Roman"/>
                        </w:rPr>
                        <m:t>2</m:t>
                      </m:r>
                    </m:e>
                    <m:sup>
                      <m:r>
                        <w:rPr>
                          <w:rFonts w:ascii="Cambria Math" w:hAnsi="Cambria Math" w:cs="Times New Roman"/>
                        </w:rPr>
                        <m:t>n</m:t>
                      </m:r>
                    </m:sup>
                  </m:sSup>
                </m:den>
              </m:f>
            </m:e>
          </m:d>
          <m:r>
            <w:rPr>
              <w:rFonts w:ascii="Cambria Math" w:hAnsi="Cambria Math" w:cs="Times New Roman"/>
            </w:rPr>
            <m:t>=</m:t>
          </m:r>
          <m:d>
            <m:dPr>
              <m:begChr m:val="|"/>
              <m:endChr m:val="|"/>
              <m:ctrlPr>
                <w:rPr>
                  <w:rFonts w:ascii="Cambria Math" w:hAnsi="Cambria Math" w:cs="Times New Roman"/>
                  <w:i/>
                </w:rPr>
              </m:ctrlPr>
            </m:dPr>
            <m:e>
              <m:r>
                <w:rPr>
                  <w:rFonts w:ascii="Cambria Math" w:hAnsi="Cambria Math" w:cs="Times New Roman"/>
                </w:rPr>
                <m:t>u</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n</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n</m:t>
                      </m:r>
                    </m:sub>
                  </m:sSub>
                  <m:f>
                    <m:fPr>
                      <m:ctrlPr>
                        <w:rPr>
                          <w:rFonts w:ascii="Cambria Math" w:hAnsi="Cambria Math" w:cs="Times New Roman"/>
                          <w:i/>
                        </w:rPr>
                      </m:ctrlPr>
                    </m:fPr>
                    <m:num>
                      <m:r>
                        <w:rPr>
                          <w:rFonts w:ascii="Cambria Math" w:hAnsi="Cambria Math" w:cs="Times New Roman"/>
                        </w:rPr>
                        <m:t>i</m:t>
                      </m:r>
                    </m:num>
                    <m:den>
                      <m:sSup>
                        <m:sSupPr>
                          <m:ctrlPr>
                            <w:rPr>
                              <w:rFonts w:ascii="Cambria Math" w:hAnsi="Cambria Math" w:cs="Times New Roman"/>
                              <w:i/>
                            </w:rPr>
                          </m:ctrlPr>
                        </m:sSupPr>
                        <m:e>
                          <m:r>
                            <w:rPr>
                              <w:rFonts w:ascii="Cambria Math" w:hAnsi="Cambria Math" w:cs="Times New Roman"/>
                            </w:rPr>
                            <m:t>2</m:t>
                          </m:r>
                        </m:e>
                        <m:sup>
                          <m:r>
                            <w:rPr>
                              <w:rFonts w:ascii="Cambria Math" w:hAnsi="Cambria Math" w:cs="Times New Roman"/>
                            </w:rPr>
                            <m:t>n</m:t>
                          </m:r>
                        </m:sup>
                      </m:sSup>
                    </m:den>
                  </m:f>
                </m:e>
              </m:d>
              <m:r>
                <w:rPr>
                  <w:rFonts w:ascii="Cambria Math" w:hAnsi="Cambria Math" w:cs="Times New Roman"/>
                </w:rPr>
                <m:t>+v</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n+1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n+1</m:t>
                      </m:r>
                    </m:sub>
                  </m:sSub>
                  <m:f>
                    <m:fPr>
                      <m:ctrlPr>
                        <w:rPr>
                          <w:rFonts w:ascii="Cambria Math" w:hAnsi="Cambria Math" w:cs="Times New Roman"/>
                          <w:i/>
                        </w:rPr>
                      </m:ctrlPr>
                    </m:fPr>
                    <m:num>
                      <m:r>
                        <w:rPr>
                          <w:rFonts w:ascii="Cambria Math" w:hAnsi="Cambria Math" w:cs="Times New Roman"/>
                        </w:rPr>
                        <m:t>i</m:t>
                      </m:r>
                    </m:num>
                    <m:den>
                      <m:sSup>
                        <m:sSupPr>
                          <m:ctrlPr>
                            <w:rPr>
                              <w:rFonts w:ascii="Cambria Math" w:hAnsi="Cambria Math" w:cs="Times New Roman"/>
                              <w:i/>
                            </w:rPr>
                          </m:ctrlPr>
                        </m:sSupPr>
                        <m:e>
                          <m:r>
                            <w:rPr>
                              <w:rFonts w:ascii="Cambria Math" w:hAnsi="Cambria Math" w:cs="Times New Roman"/>
                            </w:rPr>
                            <m:t>2</m:t>
                          </m:r>
                        </m:e>
                        <m:sup>
                          <m:r>
                            <w:rPr>
                              <w:rFonts w:ascii="Cambria Math" w:hAnsi="Cambria Math" w:cs="Times New Roman"/>
                            </w:rPr>
                            <m:t>n</m:t>
                          </m:r>
                        </m:sup>
                      </m:sSup>
                    </m:den>
                  </m:f>
                </m:e>
              </m:d>
            </m:e>
          </m:d>
        </m:oMath>
      </m:oMathPara>
    </w:p>
    <w:p w:rsidR="006C2BB2" w:rsidRDefault="006C2BB2" w:rsidP="006C2BB2">
      <w:pPr>
        <w:autoSpaceDE w:val="0"/>
        <w:autoSpaceDN w:val="0"/>
        <w:adjustRightInd w:val="0"/>
        <w:spacing w:after="0" w:line="240" w:lineRule="auto"/>
        <w:ind w:left="360"/>
        <w:rPr>
          <w:rFonts w:ascii="Times New Roman" w:hAnsi="Times New Roman" w:cs="Times New Roman"/>
        </w:rPr>
      </w:pPr>
      <w:r w:rsidRPr="00DF4359">
        <w:rPr>
          <w:rFonts w:ascii="Times New Roman" w:hAnsi="Times New Roman" w:cs="Times New Roman"/>
        </w:rPr>
        <w:t xml:space="preserve">Since even </w:t>
      </w:r>
      <w:proofErr w:type="spellStart"/>
      <w:r w:rsidRPr="00DF4359">
        <w:rPr>
          <w:rFonts w:ascii="Times New Roman" w:hAnsi="Times New Roman" w:cs="Times New Roman"/>
        </w:rPr>
        <w:t>convergents</w:t>
      </w:r>
      <w:proofErr w:type="spellEnd"/>
      <w:r w:rsidRPr="00DF4359">
        <w:rPr>
          <w:rFonts w:ascii="Times New Roman" w:hAnsi="Times New Roman" w:cs="Times New Roman"/>
        </w:rPr>
        <w:t xml:space="preserve"> are increasing and odd </w:t>
      </w:r>
      <w:proofErr w:type="spellStart"/>
      <w:r w:rsidRPr="00DF4359">
        <w:rPr>
          <w:rFonts w:ascii="Times New Roman" w:hAnsi="Times New Roman" w:cs="Times New Roman"/>
        </w:rPr>
        <w:t>convergents</w:t>
      </w:r>
      <w:proofErr w:type="spellEnd"/>
      <w:r w:rsidRPr="00DF4359">
        <w:rPr>
          <w:rFonts w:ascii="Times New Roman" w:hAnsi="Times New Roman" w:cs="Times New Roman"/>
        </w:rPr>
        <w:t xml:space="preserve"> are decreasing with</w:t>
      </w:r>
      <w:r>
        <w:rPr>
          <w:rFonts w:ascii="Times New Roman" w:hAnsi="Times New Roman" w:cs="Times New Roman"/>
        </w:rPr>
        <w:t xml:space="preserve"> </w:t>
      </w:r>
      <m:oMath>
        <m:f>
          <m:fPr>
            <m:ctrlPr>
              <w:rPr>
                <w:rFonts w:ascii="Cambria Math" w:hAnsi="Cambria Math" w:cs="Times New Roman"/>
                <w:i/>
              </w:rPr>
            </m:ctrlPr>
          </m:fPr>
          <m:num>
            <m:r>
              <w:rPr>
                <w:rFonts w:ascii="Cambria Math" w:hAnsi="Cambria Math" w:cs="Times New Roman"/>
              </w:rPr>
              <m:t>i</m:t>
            </m:r>
          </m:num>
          <m:den>
            <m:sSup>
              <m:sSupPr>
                <m:ctrlPr>
                  <w:rPr>
                    <w:rFonts w:ascii="Cambria Math" w:hAnsi="Cambria Math" w:cs="Times New Roman"/>
                    <w:i/>
                  </w:rPr>
                </m:ctrlPr>
              </m:sSupPr>
              <m:e>
                <m:r>
                  <w:rPr>
                    <w:rFonts w:ascii="Cambria Math" w:hAnsi="Cambria Math" w:cs="Times New Roman"/>
                  </w:rPr>
                  <m:t>2</m:t>
                </m:r>
              </m:e>
              <m:sup>
                <m:r>
                  <w:rPr>
                    <w:rFonts w:ascii="Cambria Math" w:hAnsi="Cambria Math" w:cs="Times New Roman"/>
                  </w:rPr>
                  <m:t>n</m:t>
                </m:r>
              </m:sup>
            </m:sSup>
          </m:den>
        </m:f>
      </m:oMath>
      <w:r>
        <w:rPr>
          <w:rFonts w:ascii="Times New Roman" w:hAnsi="Times New Roman" w:cs="Times New Roman"/>
        </w:rPr>
        <w:t xml:space="preserve"> </w:t>
      </w:r>
      <w:r w:rsidRPr="00DF4359">
        <w:rPr>
          <w:rFonts w:ascii="Times New Roman" w:hAnsi="Times New Roman" w:cs="Times New Roman"/>
        </w:rPr>
        <w:t xml:space="preserve">lying in </w:t>
      </w:r>
      <w:r>
        <w:rPr>
          <w:rFonts w:ascii="Times New Roman" w:hAnsi="Times New Roman" w:cs="Times New Roman"/>
        </w:rPr>
        <w:t>b</w:t>
      </w:r>
      <w:r w:rsidRPr="00DF4359">
        <w:rPr>
          <w:rFonts w:ascii="Times New Roman" w:hAnsi="Times New Roman" w:cs="Times New Roman"/>
        </w:rPr>
        <w:t xml:space="preserve">etween them, and given that </w:t>
      </w:r>
      <m:oMath>
        <m:r>
          <w:rPr>
            <w:rFonts w:ascii="Cambria Math" w:hAnsi="Cambria Math" w:cs="Times New Roman"/>
          </w:rPr>
          <m:t>uv≤0</m:t>
        </m:r>
      </m:oMath>
      <w:r w:rsidRPr="00DF4359">
        <w:rPr>
          <w:rFonts w:ascii="Times New Roman" w:hAnsi="Times New Roman" w:cs="Times New Roman"/>
        </w:rPr>
        <w:t xml:space="preserve">, it must be that either (1) </w:t>
      </w:r>
      <m:oMath>
        <m:r>
          <w:rPr>
            <w:rFonts w:ascii="Cambria Math" w:hAnsi="Cambria Math" w:cs="Times New Roman"/>
          </w:rPr>
          <m:t>u</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n</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n</m:t>
                </m:r>
              </m:sub>
            </m:sSub>
            <m:f>
              <m:fPr>
                <m:ctrlPr>
                  <w:rPr>
                    <w:rFonts w:ascii="Cambria Math" w:hAnsi="Cambria Math" w:cs="Times New Roman"/>
                    <w:i/>
                  </w:rPr>
                </m:ctrlPr>
              </m:fPr>
              <m:num>
                <m:r>
                  <w:rPr>
                    <w:rFonts w:ascii="Cambria Math" w:hAnsi="Cambria Math" w:cs="Times New Roman"/>
                  </w:rPr>
                  <m:t>i</m:t>
                </m:r>
              </m:num>
              <m:den>
                <m:sSup>
                  <m:sSupPr>
                    <m:ctrlPr>
                      <w:rPr>
                        <w:rFonts w:ascii="Cambria Math" w:hAnsi="Cambria Math" w:cs="Times New Roman"/>
                        <w:i/>
                      </w:rPr>
                    </m:ctrlPr>
                  </m:sSupPr>
                  <m:e>
                    <m:r>
                      <w:rPr>
                        <w:rFonts w:ascii="Cambria Math" w:hAnsi="Cambria Math" w:cs="Times New Roman"/>
                      </w:rPr>
                      <m:t>2</m:t>
                    </m:r>
                  </m:e>
                  <m:sup>
                    <m:r>
                      <w:rPr>
                        <w:rFonts w:ascii="Cambria Math" w:hAnsi="Cambria Math" w:cs="Times New Roman"/>
                      </w:rPr>
                      <m:t>n</m:t>
                    </m:r>
                  </m:sup>
                </m:sSup>
              </m:den>
            </m:f>
          </m:e>
        </m:d>
      </m:oMath>
      <w:r>
        <w:rPr>
          <w:rFonts w:ascii="Times New Roman" w:hAnsi="Times New Roman" w:cs="Times New Roman"/>
        </w:rPr>
        <w:t xml:space="preserve"> and </w:t>
      </w:r>
      <m:oMath>
        <m:r>
          <w:rPr>
            <w:rFonts w:ascii="Cambria Math" w:hAnsi="Cambria Math" w:cs="Times New Roman"/>
          </w:rPr>
          <m:t>v</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n+1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n+1</m:t>
                </m:r>
              </m:sub>
            </m:sSub>
            <m:f>
              <m:fPr>
                <m:ctrlPr>
                  <w:rPr>
                    <w:rFonts w:ascii="Cambria Math" w:hAnsi="Cambria Math" w:cs="Times New Roman"/>
                    <w:i/>
                  </w:rPr>
                </m:ctrlPr>
              </m:fPr>
              <m:num>
                <m:r>
                  <w:rPr>
                    <w:rFonts w:ascii="Cambria Math" w:hAnsi="Cambria Math" w:cs="Times New Roman"/>
                  </w:rPr>
                  <m:t>i</m:t>
                </m:r>
              </m:num>
              <m:den>
                <m:sSup>
                  <m:sSupPr>
                    <m:ctrlPr>
                      <w:rPr>
                        <w:rFonts w:ascii="Cambria Math" w:hAnsi="Cambria Math" w:cs="Times New Roman"/>
                        <w:i/>
                      </w:rPr>
                    </m:ctrlPr>
                  </m:sSupPr>
                  <m:e>
                    <m:r>
                      <w:rPr>
                        <w:rFonts w:ascii="Cambria Math" w:hAnsi="Cambria Math" w:cs="Times New Roman"/>
                      </w:rPr>
                      <m:t>2</m:t>
                    </m:r>
                  </m:e>
                  <m:sup>
                    <m:r>
                      <w:rPr>
                        <w:rFonts w:ascii="Cambria Math" w:hAnsi="Cambria Math" w:cs="Times New Roman"/>
                      </w:rPr>
                      <m:t>n</m:t>
                    </m:r>
                  </m:sup>
                </m:sSup>
              </m:den>
            </m:f>
          </m:e>
        </m:d>
      </m:oMath>
      <w:r>
        <w:rPr>
          <w:rFonts w:ascii="Times New Roman" w:hAnsi="Times New Roman" w:cs="Times New Roman"/>
        </w:rPr>
        <w:t xml:space="preserve"> have the same sign, or (2) one of them is zero. Therefore, </w:t>
      </w:r>
    </w:p>
    <w:p w:rsidR="006C2BB2" w:rsidRPr="00A51FCA" w:rsidRDefault="00D26060" w:rsidP="006C2BB2">
      <w:pPr>
        <w:ind w:left="360" w:hanging="360"/>
        <w:rPr>
          <w:rFonts w:ascii="Times New Roman" w:hAnsi="Times New Roman" w:cs="Times New Roman"/>
        </w:rPr>
      </w:pPr>
      <m:oMathPara>
        <m:oMath>
          <m:d>
            <m:dPr>
              <m:begChr m:val="|"/>
              <m:endChr m:val="|"/>
              <m:ctrlPr>
                <w:rPr>
                  <w:rFonts w:ascii="Cambria Math" w:hAnsi="Cambria Math" w:cs="Times New Roman"/>
                  <w:i/>
                </w:rPr>
              </m:ctrlPr>
            </m:dPr>
            <m:e>
              <m:r>
                <w:rPr>
                  <w:rFonts w:ascii="Cambria Math" w:hAnsi="Cambria Math" w:cs="Times New Roman"/>
                </w:rPr>
                <m:t>z-r</m:t>
              </m:r>
              <m:f>
                <m:fPr>
                  <m:ctrlPr>
                    <w:rPr>
                      <w:rFonts w:ascii="Cambria Math" w:hAnsi="Cambria Math" w:cs="Times New Roman"/>
                      <w:i/>
                    </w:rPr>
                  </m:ctrlPr>
                </m:fPr>
                <m:num>
                  <m:r>
                    <w:rPr>
                      <w:rFonts w:ascii="Cambria Math" w:hAnsi="Cambria Math" w:cs="Times New Roman"/>
                    </w:rPr>
                    <m:t>i</m:t>
                  </m:r>
                </m:num>
                <m:den>
                  <m:sSup>
                    <m:sSupPr>
                      <m:ctrlPr>
                        <w:rPr>
                          <w:rFonts w:ascii="Cambria Math" w:hAnsi="Cambria Math" w:cs="Times New Roman"/>
                          <w:i/>
                        </w:rPr>
                      </m:ctrlPr>
                    </m:sSupPr>
                    <m:e>
                      <m:r>
                        <w:rPr>
                          <w:rFonts w:ascii="Cambria Math" w:hAnsi="Cambria Math" w:cs="Times New Roman"/>
                        </w:rPr>
                        <m:t>2</m:t>
                      </m:r>
                    </m:e>
                    <m:sup>
                      <m:r>
                        <w:rPr>
                          <w:rFonts w:ascii="Cambria Math" w:hAnsi="Cambria Math" w:cs="Times New Roman"/>
                        </w:rPr>
                        <m:t>n</m:t>
                      </m:r>
                    </m:sup>
                  </m:sSup>
                </m:den>
              </m:f>
            </m:e>
          </m:d>
          <m:r>
            <w:rPr>
              <w:rFonts w:ascii="Cambria Math" w:hAnsi="Cambria Math" w:cs="Times New Roman"/>
            </w:rPr>
            <m:t>=</m:t>
          </m:r>
          <m:d>
            <m:dPr>
              <m:begChr m:val="|"/>
              <m:endChr m:val="|"/>
              <m:ctrlPr>
                <w:rPr>
                  <w:rFonts w:ascii="Cambria Math" w:hAnsi="Cambria Math" w:cs="Times New Roman"/>
                  <w:i/>
                </w:rPr>
              </m:ctrlPr>
            </m:dPr>
            <m:e>
              <m:r>
                <w:rPr>
                  <w:rFonts w:ascii="Cambria Math" w:hAnsi="Cambria Math" w:cs="Times New Roman"/>
                </w:rPr>
                <m:t>u</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n</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n</m:t>
                      </m:r>
                    </m:sub>
                  </m:sSub>
                  <m:f>
                    <m:fPr>
                      <m:ctrlPr>
                        <w:rPr>
                          <w:rFonts w:ascii="Cambria Math" w:hAnsi="Cambria Math" w:cs="Times New Roman"/>
                          <w:i/>
                        </w:rPr>
                      </m:ctrlPr>
                    </m:fPr>
                    <m:num>
                      <m:r>
                        <w:rPr>
                          <w:rFonts w:ascii="Cambria Math" w:hAnsi="Cambria Math" w:cs="Times New Roman"/>
                        </w:rPr>
                        <m:t>i</m:t>
                      </m:r>
                    </m:num>
                    <m:den>
                      <m:sSup>
                        <m:sSupPr>
                          <m:ctrlPr>
                            <w:rPr>
                              <w:rFonts w:ascii="Cambria Math" w:hAnsi="Cambria Math" w:cs="Times New Roman"/>
                              <w:i/>
                            </w:rPr>
                          </m:ctrlPr>
                        </m:sSupPr>
                        <m:e>
                          <m:r>
                            <w:rPr>
                              <w:rFonts w:ascii="Cambria Math" w:hAnsi="Cambria Math" w:cs="Times New Roman"/>
                            </w:rPr>
                            <m:t>2</m:t>
                          </m:r>
                        </m:e>
                        <m:sup>
                          <m:r>
                            <w:rPr>
                              <w:rFonts w:ascii="Cambria Math" w:hAnsi="Cambria Math" w:cs="Times New Roman"/>
                            </w:rPr>
                            <m:t>n</m:t>
                          </m:r>
                        </m:sup>
                      </m:sSup>
                    </m:den>
                  </m:f>
                </m:e>
              </m:d>
            </m:e>
          </m:d>
          <m:r>
            <w:rPr>
              <w:rFonts w:ascii="Cambria Math" w:hAnsi="Cambria Math" w:cs="Times New Roman"/>
            </w:rPr>
            <m:t>+</m:t>
          </m:r>
          <m:d>
            <m:dPr>
              <m:begChr m:val="|"/>
              <m:endChr m:val="|"/>
              <m:ctrlPr>
                <w:rPr>
                  <w:rFonts w:ascii="Cambria Math" w:hAnsi="Cambria Math" w:cs="Times New Roman"/>
                  <w:i/>
                </w:rPr>
              </m:ctrlPr>
            </m:dPr>
            <m:e>
              <m:r>
                <w:rPr>
                  <w:rFonts w:ascii="Cambria Math" w:hAnsi="Cambria Math" w:cs="Times New Roman"/>
                </w:rPr>
                <m:t>v</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n+1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n+1</m:t>
                      </m:r>
                    </m:sub>
                  </m:sSub>
                  <m:f>
                    <m:fPr>
                      <m:ctrlPr>
                        <w:rPr>
                          <w:rFonts w:ascii="Cambria Math" w:hAnsi="Cambria Math" w:cs="Times New Roman"/>
                          <w:i/>
                        </w:rPr>
                      </m:ctrlPr>
                    </m:fPr>
                    <m:num>
                      <m:r>
                        <w:rPr>
                          <w:rFonts w:ascii="Cambria Math" w:hAnsi="Cambria Math" w:cs="Times New Roman"/>
                        </w:rPr>
                        <m:t>i</m:t>
                      </m:r>
                    </m:num>
                    <m:den>
                      <m:sSup>
                        <m:sSupPr>
                          <m:ctrlPr>
                            <w:rPr>
                              <w:rFonts w:ascii="Cambria Math" w:hAnsi="Cambria Math" w:cs="Times New Roman"/>
                              <w:i/>
                            </w:rPr>
                          </m:ctrlPr>
                        </m:sSupPr>
                        <m:e>
                          <m:r>
                            <w:rPr>
                              <w:rFonts w:ascii="Cambria Math" w:hAnsi="Cambria Math" w:cs="Times New Roman"/>
                            </w:rPr>
                            <m:t>2</m:t>
                          </m:r>
                        </m:e>
                        <m:sup>
                          <m:r>
                            <w:rPr>
                              <w:rFonts w:ascii="Cambria Math" w:hAnsi="Cambria Math" w:cs="Times New Roman"/>
                            </w:rPr>
                            <m:t>n</m:t>
                          </m:r>
                        </m:sup>
                      </m:sSup>
                    </m:den>
                  </m:f>
                </m:e>
              </m:d>
            </m:e>
          </m:d>
        </m:oMath>
      </m:oMathPara>
    </w:p>
    <w:p w:rsidR="006C2BB2" w:rsidRDefault="006C2BB2" w:rsidP="006C2BB2">
      <w:pPr>
        <w:autoSpaceDE w:val="0"/>
        <w:autoSpaceDN w:val="0"/>
        <w:adjustRightInd w:val="0"/>
        <w:spacing w:after="0" w:line="240" w:lineRule="auto"/>
        <w:ind w:left="360"/>
        <w:rPr>
          <w:rFonts w:ascii="Times New Roman" w:hAnsi="Times New Roman" w:cs="Times New Roman"/>
        </w:rPr>
      </w:pPr>
      <w:r>
        <w:rPr>
          <w:rFonts w:ascii="Times New Roman" w:hAnsi="Times New Roman" w:cs="Times New Roman"/>
        </w:rPr>
        <w:t xml:space="preserve">For </w:t>
      </w:r>
    </w:p>
    <w:p w:rsidR="006C2BB2" w:rsidRPr="00DF4359" w:rsidRDefault="006C2BB2" w:rsidP="006C2BB2">
      <w:pPr>
        <w:autoSpaceDE w:val="0"/>
        <w:autoSpaceDN w:val="0"/>
        <w:adjustRightInd w:val="0"/>
        <w:spacing w:after="0" w:line="240" w:lineRule="auto"/>
        <w:ind w:left="360" w:hanging="360"/>
        <w:rPr>
          <w:rFonts w:ascii="Times New Roman" w:hAnsi="Times New Roman" w:cs="Times New Roman"/>
        </w:rPr>
      </w:pPr>
    </w:p>
    <w:p w:rsidR="006C2BB2" w:rsidRDefault="00D26060" w:rsidP="006C2BB2">
      <w:pPr>
        <w:ind w:left="360" w:hanging="360"/>
        <w:jc w:val="center"/>
        <w:rPr>
          <w:rFonts w:ascii="Times New Roman" w:hAnsi="Times New Roman" w:cs="Times New Roman"/>
        </w:rPr>
      </w:pPr>
      <m:oMathPara>
        <m:oMath>
          <m:d>
            <m:dPr>
              <m:begChr m:val="|"/>
              <m:endChr m:val="|"/>
              <m:ctrlPr>
                <w:rPr>
                  <w:rFonts w:ascii="Cambria Math" w:hAnsi="Cambria Math" w:cs="CMMI5"/>
                  <w:i/>
                </w:rPr>
              </m:ctrlPr>
            </m:dPr>
            <m:e>
              <m:r>
                <w:rPr>
                  <w:rFonts w:ascii="Cambria Math" w:hAnsi="Cambria Math" w:cs="CMMI5"/>
                </w:rPr>
                <m:t>z-r</m:t>
              </m:r>
              <m:f>
                <m:fPr>
                  <m:ctrlPr>
                    <w:rPr>
                      <w:rFonts w:ascii="Cambria Math" w:hAnsi="Cambria Math" w:cs="CMMI5"/>
                      <w:i/>
                    </w:rPr>
                  </m:ctrlPr>
                </m:fPr>
                <m:num>
                  <m:r>
                    <w:rPr>
                      <w:rFonts w:ascii="Cambria Math" w:hAnsi="Cambria Math" w:cs="CMMI5"/>
                    </w:rPr>
                    <m:t>i</m:t>
                  </m:r>
                </m:num>
                <m:den>
                  <m:sSup>
                    <m:sSupPr>
                      <m:ctrlPr>
                        <w:rPr>
                          <w:rFonts w:ascii="Cambria Math" w:hAnsi="Cambria Math" w:cs="CMMI5"/>
                          <w:i/>
                        </w:rPr>
                      </m:ctrlPr>
                    </m:sSupPr>
                    <m:e>
                      <m:r>
                        <w:rPr>
                          <w:rFonts w:ascii="Cambria Math" w:hAnsi="Cambria Math" w:cs="CMMI5"/>
                        </w:rPr>
                        <m:t>2</m:t>
                      </m:r>
                    </m:e>
                    <m:sup>
                      <m:r>
                        <w:rPr>
                          <w:rFonts w:ascii="Cambria Math" w:hAnsi="Cambria Math" w:cs="CMMI5"/>
                        </w:rPr>
                        <m:t>n</m:t>
                      </m:r>
                    </m:sup>
                  </m:sSup>
                </m:den>
              </m:f>
            </m:e>
          </m:d>
          <m:r>
            <w:rPr>
              <w:rFonts w:ascii="Cambria Math" w:hAnsi="Cambria Math" w:cs="CMMI5"/>
            </w:rPr>
            <m:t>&lt;</m:t>
          </m:r>
          <m:d>
            <m:dPr>
              <m:begChr m:val="|"/>
              <m:endChr m:val="|"/>
              <m:ctrlPr>
                <w:rPr>
                  <w:rFonts w:ascii="Cambria Math" w:hAnsi="Cambria Math" w:cs="CMMI5"/>
                  <w:i/>
                </w:rPr>
              </m:ctrlPr>
            </m:dPr>
            <m:e>
              <m:sSub>
                <m:sSubPr>
                  <m:ctrlPr>
                    <w:rPr>
                      <w:rFonts w:ascii="Cambria Math" w:hAnsi="Cambria Math" w:cs="CMMI5"/>
                      <w:i/>
                    </w:rPr>
                  </m:ctrlPr>
                </m:sSubPr>
                <m:e>
                  <m:r>
                    <w:rPr>
                      <w:rFonts w:ascii="Cambria Math" w:hAnsi="Cambria Math" w:cs="CMMI5"/>
                    </w:rPr>
                    <m:t>p</m:t>
                  </m:r>
                </m:e>
                <m:sub>
                  <m:r>
                    <w:rPr>
                      <w:rFonts w:ascii="Cambria Math" w:hAnsi="Cambria Math" w:cs="CMMI5"/>
                    </w:rPr>
                    <m:t>n</m:t>
                  </m:r>
                </m:sub>
              </m:sSub>
              <m:r>
                <w:rPr>
                  <w:rFonts w:ascii="Cambria Math" w:hAnsi="Cambria Math" w:cs="CMMI5"/>
                </w:rPr>
                <m:t>-</m:t>
              </m:r>
              <m:sSub>
                <m:sSubPr>
                  <m:ctrlPr>
                    <w:rPr>
                      <w:rFonts w:ascii="Cambria Math" w:hAnsi="Cambria Math" w:cs="CMMI5"/>
                      <w:i/>
                    </w:rPr>
                  </m:ctrlPr>
                </m:sSubPr>
                <m:e>
                  <m:r>
                    <w:rPr>
                      <w:rFonts w:ascii="Cambria Math" w:hAnsi="Cambria Math" w:cs="CMMI5"/>
                    </w:rPr>
                    <m:t>q</m:t>
                  </m:r>
                </m:e>
                <m:sub>
                  <m:r>
                    <w:rPr>
                      <w:rFonts w:ascii="Cambria Math" w:hAnsi="Cambria Math" w:cs="CMMI5"/>
                    </w:rPr>
                    <m:t>n</m:t>
                  </m:r>
                </m:sub>
              </m:sSub>
              <m:f>
                <m:fPr>
                  <m:ctrlPr>
                    <w:rPr>
                      <w:rFonts w:ascii="Cambria Math" w:hAnsi="Cambria Math" w:cs="CMMI5"/>
                      <w:i/>
                    </w:rPr>
                  </m:ctrlPr>
                </m:fPr>
                <m:num>
                  <m:r>
                    <w:rPr>
                      <w:rFonts w:ascii="Cambria Math" w:hAnsi="Cambria Math" w:cs="CMMI5"/>
                    </w:rPr>
                    <m:t>i</m:t>
                  </m:r>
                </m:num>
                <m:den>
                  <m:sSup>
                    <m:sSupPr>
                      <m:ctrlPr>
                        <w:rPr>
                          <w:rFonts w:ascii="Cambria Math" w:hAnsi="Cambria Math" w:cs="CMMI5"/>
                          <w:i/>
                        </w:rPr>
                      </m:ctrlPr>
                    </m:sSupPr>
                    <m:e>
                      <m:r>
                        <w:rPr>
                          <w:rFonts w:ascii="Cambria Math" w:hAnsi="Cambria Math" w:cs="CMMI5"/>
                        </w:rPr>
                        <m:t>2</m:t>
                      </m:r>
                    </m:e>
                    <m:sup>
                      <m:r>
                        <w:rPr>
                          <w:rFonts w:ascii="Cambria Math" w:hAnsi="Cambria Math" w:cs="CMMI5"/>
                        </w:rPr>
                        <m:t>n</m:t>
                      </m:r>
                    </m:sup>
                  </m:sSup>
                </m:den>
              </m:f>
            </m:e>
          </m:d>
        </m:oMath>
      </m:oMathPara>
    </w:p>
    <w:p w:rsidR="006C2BB2" w:rsidRDefault="006C2BB2" w:rsidP="006C2BB2">
      <w:pPr>
        <w:autoSpaceDE w:val="0"/>
        <w:autoSpaceDN w:val="0"/>
        <w:adjustRightInd w:val="0"/>
        <w:spacing w:after="0" w:line="240" w:lineRule="auto"/>
        <w:ind w:left="360"/>
        <w:rPr>
          <w:rFonts w:ascii="Times New Roman" w:hAnsi="Times New Roman" w:cs="Times New Roman"/>
        </w:rPr>
      </w:pPr>
      <w:r w:rsidRPr="00B60B97">
        <w:rPr>
          <w:rFonts w:ascii="Times New Roman" w:hAnsi="Times New Roman" w:cs="Times New Roman"/>
        </w:rPr>
        <w:t xml:space="preserve">to be true, either (1) </w:t>
      </w:r>
      <m:oMath>
        <m:d>
          <m:dPr>
            <m:begChr m:val="|"/>
            <m:endChr m:val="|"/>
            <m:ctrlPr>
              <w:rPr>
                <w:rFonts w:ascii="Cambria Math" w:hAnsi="Cambria Math" w:cs="Times New Roman"/>
                <w:i/>
              </w:rPr>
            </m:ctrlPr>
          </m:dPr>
          <m:e>
            <m:r>
              <w:rPr>
                <w:rFonts w:ascii="Cambria Math" w:hAnsi="Cambria Math" w:cs="Times New Roman"/>
              </w:rPr>
              <m:t>u</m:t>
            </m:r>
          </m:e>
        </m:d>
        <m:r>
          <w:rPr>
            <w:rFonts w:ascii="Cambria Math" w:hAnsi="Cambria Math" w:cs="Times New Roman"/>
          </w:rPr>
          <m:t>=1</m:t>
        </m:r>
      </m:oMath>
      <w:r w:rsidRPr="00B60B97">
        <w:rPr>
          <w:rFonts w:ascii="Times New Roman" w:hAnsi="Times New Roman" w:cs="Times New Roman"/>
        </w:rPr>
        <w:t xml:space="preserve"> and </w:t>
      </w:r>
      <m:oMath>
        <m:r>
          <w:rPr>
            <w:rFonts w:ascii="Cambria Math" w:hAnsi="Cambria Math" w:cs="Times New Roman"/>
          </w:rPr>
          <m:t>v = 0</m:t>
        </m:r>
      </m:oMath>
      <w:r w:rsidRPr="00B60B97">
        <w:rPr>
          <w:rFonts w:ascii="Times New Roman" w:hAnsi="Times New Roman" w:cs="Times New Roman"/>
        </w:rPr>
        <w:t xml:space="preserve">, or (2) </w:t>
      </w:r>
      <m:oMath>
        <m:r>
          <w:rPr>
            <w:rFonts w:ascii="Cambria Math" w:hAnsi="Cambria Math" w:cs="Times New Roman"/>
          </w:rPr>
          <m:t>u = 0</m:t>
        </m:r>
      </m:oMath>
      <w:r w:rsidRPr="00B60B97">
        <w:rPr>
          <w:rFonts w:ascii="Times New Roman" w:hAnsi="Times New Roman" w:cs="Times New Roman"/>
        </w:rPr>
        <w:t>. Assuming (1) is the case,</w:t>
      </w:r>
      <w:r>
        <w:rPr>
          <w:rFonts w:ascii="Times New Roman" w:hAnsi="Times New Roman" w:cs="Times New Roman"/>
        </w:rPr>
        <w:t xml:space="preserve"> then </w:t>
      </w:r>
      <m:oMath>
        <m:f>
          <m:fPr>
            <m:ctrlPr>
              <w:rPr>
                <w:rFonts w:ascii="Cambria Math" w:hAnsi="Cambria Math" w:cs="Times New Roman"/>
                <w:i/>
              </w:rPr>
            </m:ctrlPr>
          </m:fPr>
          <m:num>
            <m:r>
              <w:rPr>
                <w:rFonts w:ascii="Cambria Math" w:hAnsi="Cambria Math" w:cs="Times New Roman"/>
              </w:rPr>
              <m:t>z</m:t>
            </m:r>
          </m:num>
          <m:den>
            <m:r>
              <w:rPr>
                <w:rFonts w:ascii="Cambria Math" w:hAnsi="Cambria Math" w:cs="Times New Roman"/>
              </w:rPr>
              <m:t>r</m:t>
            </m:r>
          </m:den>
        </m:f>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n</m:t>
                </m:r>
              </m:sub>
            </m:sSub>
          </m:num>
          <m:den>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n</m:t>
                </m:r>
              </m:sub>
            </m:sSub>
          </m:den>
        </m:f>
      </m:oMath>
      <w:r>
        <w:rPr>
          <w:rFonts w:ascii="Times New Roman" w:hAnsi="Times New Roman" w:cs="Times New Roman"/>
        </w:rPr>
        <w:t xml:space="preserve"> </w:t>
      </w:r>
      <w:r w:rsidRPr="00B60B97">
        <w:rPr>
          <w:rFonts w:ascii="Times New Roman" w:hAnsi="Times New Roman" w:cs="Times New Roman"/>
        </w:rPr>
        <w:t xml:space="preserve">and is thus a convergent of </w:t>
      </w:r>
      <m:oMath>
        <m:f>
          <m:fPr>
            <m:ctrlPr>
              <w:rPr>
                <w:rFonts w:ascii="Cambria Math" w:hAnsi="Cambria Math" w:cs="Times New Roman"/>
                <w:i/>
              </w:rPr>
            </m:ctrlPr>
          </m:fPr>
          <m:num>
            <m:r>
              <w:rPr>
                <w:rFonts w:ascii="Cambria Math" w:hAnsi="Cambria Math" w:cs="Times New Roman"/>
              </w:rPr>
              <m:t>i</m:t>
            </m:r>
          </m:num>
          <m:den>
            <m:sSup>
              <m:sSupPr>
                <m:ctrlPr>
                  <w:rPr>
                    <w:rFonts w:ascii="Cambria Math" w:hAnsi="Cambria Math" w:cs="Times New Roman"/>
                    <w:i/>
                  </w:rPr>
                </m:ctrlPr>
              </m:sSupPr>
              <m:e>
                <m:r>
                  <w:rPr>
                    <w:rFonts w:ascii="Cambria Math" w:hAnsi="Cambria Math" w:cs="Times New Roman"/>
                  </w:rPr>
                  <m:t>2</m:t>
                </m:r>
              </m:e>
              <m:sup>
                <m:r>
                  <w:rPr>
                    <w:rFonts w:ascii="Cambria Math" w:hAnsi="Cambria Math" w:cs="Times New Roman"/>
                  </w:rPr>
                  <m:t>n</m:t>
                </m:r>
              </m:sup>
            </m:sSup>
          </m:den>
        </m:f>
      </m:oMath>
      <w:r>
        <w:rPr>
          <w:rFonts w:ascii="Times New Roman" w:hAnsi="Times New Roman" w:cs="Times New Roman"/>
        </w:rPr>
        <w:t xml:space="preserve">. </w:t>
      </w:r>
      <w:r w:rsidRPr="00B60B97">
        <w:rPr>
          <w:rFonts w:ascii="Times New Roman" w:hAnsi="Times New Roman" w:cs="Times New Roman"/>
        </w:rPr>
        <w:t>Assuming (2) is the case, then</w:t>
      </w:r>
      <w:r>
        <w:rPr>
          <w:rFonts w:ascii="Times New Roman" w:hAnsi="Times New Roman" w:cs="Times New Roman"/>
        </w:rPr>
        <w:t xml:space="preserve"> </w:t>
      </w:r>
      <m:oMath>
        <m:d>
          <m:dPr>
            <m:begChr m:val="|"/>
            <m:endChr m:val="|"/>
            <m:ctrlPr>
              <w:rPr>
                <w:rFonts w:ascii="Cambria Math" w:hAnsi="Cambria Math" w:cs="Times New Roman"/>
                <w:i/>
              </w:rPr>
            </m:ctrlPr>
          </m:dPr>
          <m:e>
            <m:r>
              <w:rPr>
                <w:rFonts w:ascii="Cambria Math" w:hAnsi="Cambria Math" w:cs="Times New Roman"/>
              </w:rPr>
              <m:t>r</m:t>
            </m:r>
          </m:e>
        </m:d>
        <m:r>
          <w:rPr>
            <w:rFonts w:ascii="Cambria Math" w:hAnsi="Cambria Math" w:cs="Times New Roman"/>
          </w:rPr>
          <m:t>=|v</m:t>
        </m:r>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n+1</m:t>
            </m:r>
          </m:sub>
        </m:sSub>
        <m:r>
          <w:rPr>
            <w:rFonts w:ascii="Cambria Math" w:hAnsi="Cambria Math" w:cs="Times New Roman"/>
          </w:rPr>
          <m:t>|</m:t>
        </m:r>
      </m:oMath>
      <w:r>
        <w:rPr>
          <w:rFonts w:ascii="Times New Roman" w:hAnsi="Times New Roman" w:cs="Times New Roman"/>
        </w:rPr>
        <w:t>,</w:t>
      </w:r>
      <w:r w:rsidRPr="00B60B97">
        <w:rPr>
          <w:rFonts w:ascii="Times New Roman" w:hAnsi="Times New Roman" w:cs="Times New Roman"/>
        </w:rPr>
        <w:t xml:space="preserve"> which contradicts our assumption that </w:t>
      </w:r>
      <m:oMath>
        <m:r>
          <w:rPr>
            <w:rFonts w:ascii="Cambria Math" w:hAnsi="Cambria Math" w:cs="Times New Roman"/>
          </w:rPr>
          <m:t xml:space="preserve">r &lt; </m:t>
        </m:r>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n+1</m:t>
            </m:r>
          </m:sub>
        </m:sSub>
      </m:oMath>
      <w:r w:rsidRPr="00B60B97">
        <w:rPr>
          <w:rFonts w:ascii="Times New Roman" w:hAnsi="Times New Roman" w:cs="Times New Roman"/>
        </w:rPr>
        <w:t>.</w:t>
      </w:r>
    </w:p>
    <w:p w:rsidR="006C2BB2" w:rsidRDefault="006C2BB2" w:rsidP="006C2BB2">
      <w:pPr>
        <w:autoSpaceDE w:val="0"/>
        <w:autoSpaceDN w:val="0"/>
        <w:adjustRightInd w:val="0"/>
        <w:spacing w:after="0" w:line="240" w:lineRule="auto"/>
        <w:ind w:left="360"/>
        <w:rPr>
          <w:rFonts w:ascii="Times New Roman" w:hAnsi="Times New Roman" w:cs="Times New Roman"/>
        </w:rPr>
      </w:pPr>
      <w:r>
        <w:rPr>
          <w:rFonts w:ascii="Times New Roman" w:hAnsi="Times New Roman" w:cs="Times New Roman"/>
        </w:rPr>
        <w:t>As opposed to equation (1) suppose that</w:t>
      </w:r>
    </w:p>
    <w:p w:rsidR="006C2BB2" w:rsidRDefault="00D26060" w:rsidP="006C2BB2">
      <w:pPr>
        <w:ind w:left="360" w:hanging="360"/>
        <w:jc w:val="center"/>
        <w:rPr>
          <w:rFonts w:ascii="Times New Roman" w:hAnsi="Times New Roman" w:cs="Times New Roman"/>
        </w:rPr>
      </w:pPr>
      <m:oMathPara>
        <m:oMath>
          <m:d>
            <m:dPr>
              <m:begChr m:val="|"/>
              <m:endChr m:val="|"/>
              <m:ctrlPr>
                <w:rPr>
                  <w:rFonts w:ascii="Cambria Math" w:hAnsi="Cambria Math" w:cs="CMMI5"/>
                  <w:i/>
                </w:rPr>
              </m:ctrlPr>
            </m:dPr>
            <m:e>
              <m:r>
                <w:rPr>
                  <w:rFonts w:ascii="Cambria Math" w:hAnsi="Cambria Math" w:cs="CMMI5"/>
                </w:rPr>
                <m:t>z-r</m:t>
              </m:r>
              <m:f>
                <m:fPr>
                  <m:ctrlPr>
                    <w:rPr>
                      <w:rFonts w:ascii="Cambria Math" w:hAnsi="Cambria Math" w:cs="CMMI5"/>
                      <w:i/>
                    </w:rPr>
                  </m:ctrlPr>
                </m:fPr>
                <m:num>
                  <m:r>
                    <w:rPr>
                      <w:rFonts w:ascii="Cambria Math" w:hAnsi="Cambria Math" w:cs="CMMI5"/>
                    </w:rPr>
                    <m:t>i</m:t>
                  </m:r>
                </m:num>
                <m:den>
                  <m:sSup>
                    <m:sSupPr>
                      <m:ctrlPr>
                        <w:rPr>
                          <w:rFonts w:ascii="Cambria Math" w:hAnsi="Cambria Math" w:cs="CMMI5"/>
                          <w:i/>
                        </w:rPr>
                      </m:ctrlPr>
                    </m:sSupPr>
                    <m:e>
                      <m:r>
                        <w:rPr>
                          <w:rFonts w:ascii="Cambria Math" w:hAnsi="Cambria Math" w:cs="CMMI5"/>
                        </w:rPr>
                        <m:t>2</m:t>
                      </m:r>
                    </m:e>
                    <m:sup>
                      <m:r>
                        <w:rPr>
                          <w:rFonts w:ascii="Cambria Math" w:hAnsi="Cambria Math" w:cs="CMMI5"/>
                        </w:rPr>
                        <m:t>n</m:t>
                      </m:r>
                    </m:sup>
                  </m:sSup>
                </m:den>
              </m:f>
            </m:e>
          </m:d>
          <m:r>
            <w:rPr>
              <w:rFonts w:ascii="Cambria Math" w:hAnsi="Cambria Math" w:cs="CMMI5"/>
            </w:rPr>
            <m:t>≥</m:t>
          </m:r>
          <m:d>
            <m:dPr>
              <m:begChr m:val="|"/>
              <m:endChr m:val="|"/>
              <m:ctrlPr>
                <w:rPr>
                  <w:rFonts w:ascii="Cambria Math" w:hAnsi="Cambria Math" w:cs="CMMI5"/>
                  <w:i/>
                </w:rPr>
              </m:ctrlPr>
            </m:dPr>
            <m:e>
              <m:sSub>
                <m:sSubPr>
                  <m:ctrlPr>
                    <w:rPr>
                      <w:rFonts w:ascii="Cambria Math" w:hAnsi="Cambria Math" w:cs="CMMI5"/>
                      <w:i/>
                    </w:rPr>
                  </m:ctrlPr>
                </m:sSubPr>
                <m:e>
                  <m:r>
                    <w:rPr>
                      <w:rFonts w:ascii="Cambria Math" w:hAnsi="Cambria Math" w:cs="CMMI5"/>
                    </w:rPr>
                    <m:t>p</m:t>
                  </m:r>
                </m:e>
                <m:sub>
                  <m:r>
                    <w:rPr>
                      <w:rFonts w:ascii="Cambria Math" w:hAnsi="Cambria Math" w:cs="CMMI5"/>
                    </w:rPr>
                    <m:t>n</m:t>
                  </m:r>
                </m:sub>
              </m:sSub>
              <m:r>
                <w:rPr>
                  <w:rFonts w:ascii="Cambria Math" w:hAnsi="Cambria Math" w:cs="CMMI5"/>
                </w:rPr>
                <m:t>-</m:t>
              </m:r>
              <m:sSub>
                <m:sSubPr>
                  <m:ctrlPr>
                    <w:rPr>
                      <w:rFonts w:ascii="Cambria Math" w:hAnsi="Cambria Math" w:cs="CMMI5"/>
                      <w:i/>
                    </w:rPr>
                  </m:ctrlPr>
                </m:sSubPr>
                <m:e>
                  <m:r>
                    <w:rPr>
                      <w:rFonts w:ascii="Cambria Math" w:hAnsi="Cambria Math" w:cs="CMMI5"/>
                    </w:rPr>
                    <m:t>q</m:t>
                  </m:r>
                </m:e>
                <m:sub>
                  <m:r>
                    <w:rPr>
                      <w:rFonts w:ascii="Cambria Math" w:hAnsi="Cambria Math" w:cs="CMMI5"/>
                    </w:rPr>
                    <m:t>n</m:t>
                  </m:r>
                </m:sub>
              </m:sSub>
              <m:f>
                <m:fPr>
                  <m:ctrlPr>
                    <w:rPr>
                      <w:rFonts w:ascii="Cambria Math" w:hAnsi="Cambria Math" w:cs="CMMI5"/>
                      <w:i/>
                    </w:rPr>
                  </m:ctrlPr>
                </m:fPr>
                <m:num>
                  <m:r>
                    <w:rPr>
                      <w:rFonts w:ascii="Cambria Math" w:hAnsi="Cambria Math" w:cs="CMMI5"/>
                    </w:rPr>
                    <m:t>i</m:t>
                  </m:r>
                </m:num>
                <m:den>
                  <m:sSup>
                    <m:sSupPr>
                      <m:ctrlPr>
                        <w:rPr>
                          <w:rFonts w:ascii="Cambria Math" w:hAnsi="Cambria Math" w:cs="CMMI5"/>
                          <w:i/>
                        </w:rPr>
                      </m:ctrlPr>
                    </m:sSupPr>
                    <m:e>
                      <m:r>
                        <w:rPr>
                          <w:rFonts w:ascii="Cambria Math" w:hAnsi="Cambria Math" w:cs="CMMI5"/>
                        </w:rPr>
                        <m:t>2</m:t>
                      </m:r>
                    </m:e>
                    <m:sup>
                      <m:r>
                        <w:rPr>
                          <w:rFonts w:ascii="Cambria Math" w:hAnsi="Cambria Math" w:cs="CMMI5"/>
                        </w:rPr>
                        <m:t>n</m:t>
                      </m:r>
                    </m:sup>
                  </m:sSup>
                </m:den>
              </m:f>
            </m:e>
          </m:d>
        </m:oMath>
      </m:oMathPara>
    </w:p>
    <w:p w:rsidR="006C2BB2" w:rsidRPr="00B60B97" w:rsidRDefault="006C2BB2" w:rsidP="006C2BB2">
      <w:pPr>
        <w:autoSpaceDE w:val="0"/>
        <w:autoSpaceDN w:val="0"/>
        <w:adjustRightInd w:val="0"/>
        <w:spacing w:after="0" w:line="240" w:lineRule="auto"/>
        <w:ind w:left="360" w:hanging="360"/>
        <w:rPr>
          <w:rFonts w:ascii="Times New Roman" w:hAnsi="Times New Roman" w:cs="Times New Roman"/>
        </w:rPr>
      </w:pPr>
    </w:p>
    <w:p w:rsidR="006C2BB2" w:rsidRDefault="006C2BB2" w:rsidP="006C2BB2">
      <w:pPr>
        <w:ind w:left="360" w:hanging="360"/>
        <w:rPr>
          <w:rFonts w:ascii="Times New Roman" w:hAnsi="Times New Roman" w:cs="Times New Roman"/>
        </w:rPr>
      </w:pPr>
      <w:r>
        <w:rPr>
          <w:rFonts w:ascii="Times New Roman" w:hAnsi="Times New Roman" w:cs="Times New Roman"/>
        </w:rPr>
        <w:tab/>
        <w:t xml:space="preserve">Then </w:t>
      </w:r>
    </w:p>
    <w:p w:rsidR="006C2BB2" w:rsidRDefault="00D26060" w:rsidP="006C2BB2">
      <w:pPr>
        <w:ind w:left="360" w:hanging="360"/>
        <w:rPr>
          <w:rFonts w:ascii="Times New Roman" w:hAnsi="Times New Roman" w:cs="Times New Roman"/>
        </w:rPr>
      </w:pPr>
      <m:oMathPara>
        <m:oMath>
          <m:d>
            <m:dPr>
              <m:begChr m:val="|"/>
              <m:endChr m:val="|"/>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n</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n</m:t>
                  </m:r>
                </m:sub>
              </m:sSub>
              <m:f>
                <m:fPr>
                  <m:ctrlPr>
                    <w:rPr>
                      <w:rFonts w:ascii="Cambria Math" w:hAnsi="Cambria Math" w:cs="Times New Roman"/>
                      <w:i/>
                    </w:rPr>
                  </m:ctrlPr>
                </m:fPr>
                <m:num>
                  <m:r>
                    <w:rPr>
                      <w:rFonts w:ascii="Cambria Math" w:hAnsi="Cambria Math" w:cs="Times New Roman"/>
                    </w:rPr>
                    <m:t>i</m:t>
                  </m:r>
                </m:num>
                <m:den>
                  <m:sSup>
                    <m:sSupPr>
                      <m:ctrlPr>
                        <w:rPr>
                          <w:rFonts w:ascii="Cambria Math" w:hAnsi="Cambria Math" w:cs="Times New Roman"/>
                          <w:i/>
                        </w:rPr>
                      </m:ctrlPr>
                    </m:sSupPr>
                    <m:e>
                      <m:r>
                        <w:rPr>
                          <w:rFonts w:ascii="Cambria Math" w:hAnsi="Cambria Math" w:cs="Times New Roman"/>
                        </w:rPr>
                        <m:t>2</m:t>
                      </m:r>
                    </m:e>
                    <m:sup>
                      <m:r>
                        <w:rPr>
                          <w:rFonts w:ascii="Cambria Math" w:hAnsi="Cambria Math" w:cs="Times New Roman"/>
                        </w:rPr>
                        <m:t>n</m:t>
                      </m:r>
                    </m:sup>
                  </m:sSup>
                </m:den>
              </m:f>
            </m:e>
          </m:d>
          <m:r>
            <w:rPr>
              <w:rFonts w:ascii="Cambria Math" w:hAnsi="Cambria Math" w:cs="Times New Roman"/>
            </w:rPr>
            <m:t>&lt;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2r</m:t>
              </m:r>
            </m:den>
          </m:f>
        </m:oMath>
      </m:oMathPara>
    </w:p>
    <w:p w:rsidR="006C2BB2" w:rsidRDefault="006C2BB2" w:rsidP="006C2BB2">
      <w:pPr>
        <w:ind w:left="360" w:hanging="360"/>
        <w:rPr>
          <w:rFonts w:ascii="Times New Roman" w:hAnsi="Times New Roman" w:cs="Times New Roman"/>
        </w:rPr>
      </w:pPr>
      <w:r>
        <w:rPr>
          <w:rFonts w:ascii="Times New Roman" w:hAnsi="Times New Roman" w:cs="Times New Roman"/>
        </w:rPr>
        <w:tab/>
        <w:t>From this it follows that</w:t>
      </w:r>
    </w:p>
    <w:p w:rsidR="006C2BB2" w:rsidRDefault="00D26060" w:rsidP="006C2BB2">
      <w:pPr>
        <w:ind w:left="360" w:hanging="360"/>
        <w:rPr>
          <w:rFonts w:ascii="Times New Roman" w:hAnsi="Times New Roman" w:cs="Times New Roman"/>
        </w:rPr>
      </w:pPr>
      <m:oMathPara>
        <m:oMath>
          <m:d>
            <m:dPr>
              <m:begChr m:val="|"/>
              <m:endChr m:val="|"/>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z</m:t>
                  </m:r>
                </m:num>
                <m:den>
                  <m:r>
                    <w:rPr>
                      <w:rFonts w:ascii="Cambria Math" w:hAnsi="Cambria Math" w:cs="Times New Roman"/>
                    </w:rPr>
                    <m:t>r</m:t>
                  </m:r>
                </m:den>
              </m:f>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n</m:t>
                      </m:r>
                    </m:sub>
                  </m:sSub>
                </m:num>
                <m:den>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n</m:t>
                      </m:r>
                    </m:sub>
                  </m:sSub>
                </m:den>
              </m:f>
            </m:e>
          </m:d>
          <m:r>
            <w:rPr>
              <w:rFonts w:ascii="Cambria Math" w:hAnsi="Cambria Math" w:cs="Times New Roman"/>
            </w:rPr>
            <m:t>≤</m:t>
          </m:r>
          <m:d>
            <m:dPr>
              <m:begChr m:val="|"/>
              <m:endChr m:val="|"/>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z</m:t>
                  </m:r>
                </m:num>
                <m:den>
                  <m:r>
                    <w:rPr>
                      <w:rFonts w:ascii="Cambria Math" w:hAnsi="Cambria Math" w:cs="Times New Roman"/>
                    </w:rPr>
                    <m:t>r</m:t>
                  </m:r>
                </m:den>
              </m:f>
              <m:r>
                <w:rPr>
                  <w:rFonts w:ascii="Cambria Math" w:hAnsi="Cambria Math" w:cs="Times New Roman"/>
                </w:rPr>
                <m:t>-</m:t>
              </m:r>
              <m:f>
                <m:fPr>
                  <m:ctrlPr>
                    <w:rPr>
                      <w:rFonts w:ascii="Cambria Math" w:hAnsi="Cambria Math" w:cs="Times New Roman"/>
                      <w:i/>
                    </w:rPr>
                  </m:ctrlPr>
                </m:fPr>
                <m:num>
                  <m:r>
                    <w:rPr>
                      <w:rFonts w:ascii="Cambria Math" w:hAnsi="Cambria Math" w:cs="Times New Roman"/>
                    </w:rPr>
                    <m:t>i</m:t>
                  </m:r>
                </m:num>
                <m:den>
                  <m:sSup>
                    <m:sSupPr>
                      <m:ctrlPr>
                        <w:rPr>
                          <w:rFonts w:ascii="Cambria Math" w:hAnsi="Cambria Math" w:cs="Times New Roman"/>
                          <w:i/>
                        </w:rPr>
                      </m:ctrlPr>
                    </m:sSupPr>
                    <m:e>
                      <m:r>
                        <w:rPr>
                          <w:rFonts w:ascii="Cambria Math" w:hAnsi="Cambria Math" w:cs="Times New Roman"/>
                        </w:rPr>
                        <m:t>2</m:t>
                      </m:r>
                    </m:e>
                    <m:sup>
                      <m:r>
                        <w:rPr>
                          <w:rFonts w:ascii="Cambria Math" w:hAnsi="Cambria Math" w:cs="Times New Roman"/>
                        </w:rPr>
                        <m:t>n</m:t>
                      </m:r>
                    </m:sup>
                  </m:sSup>
                </m:den>
              </m:f>
            </m:e>
          </m:d>
          <m:r>
            <w:rPr>
              <w:rFonts w:ascii="Cambria Math" w:hAnsi="Cambria Math" w:cs="Times New Roman"/>
            </w:rPr>
            <m:t>+</m:t>
          </m:r>
          <m:d>
            <m:dPr>
              <m:begChr m:val="|"/>
              <m:endChr m:val="|"/>
              <m:ctrlPr>
                <w:rPr>
                  <w:rFonts w:ascii="Cambria Math" w:hAnsi="Cambria Math" w:cs="Times New Roman"/>
                  <w:i/>
                </w:rPr>
              </m:ctrlPr>
            </m:dPr>
            <m:e>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n</m:t>
                      </m:r>
                    </m:sub>
                  </m:sSub>
                </m:num>
                <m:den>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n</m:t>
                      </m:r>
                    </m:sub>
                  </m:sSub>
                </m:den>
              </m:f>
              <m:r>
                <w:rPr>
                  <w:rFonts w:ascii="Cambria Math" w:hAnsi="Cambria Math" w:cs="Times New Roman"/>
                </w:rPr>
                <m:t>-</m:t>
              </m:r>
              <m:f>
                <m:fPr>
                  <m:ctrlPr>
                    <w:rPr>
                      <w:rFonts w:ascii="Cambria Math" w:hAnsi="Cambria Math" w:cs="Times New Roman"/>
                      <w:i/>
                    </w:rPr>
                  </m:ctrlPr>
                </m:fPr>
                <m:num>
                  <m:r>
                    <w:rPr>
                      <w:rFonts w:ascii="Cambria Math" w:hAnsi="Cambria Math" w:cs="Times New Roman"/>
                    </w:rPr>
                    <m:t>i</m:t>
                  </m:r>
                </m:num>
                <m:den>
                  <m:sSup>
                    <m:sSupPr>
                      <m:ctrlPr>
                        <w:rPr>
                          <w:rFonts w:ascii="Cambria Math" w:hAnsi="Cambria Math" w:cs="Times New Roman"/>
                          <w:i/>
                        </w:rPr>
                      </m:ctrlPr>
                    </m:sSupPr>
                    <m:e>
                      <m:r>
                        <w:rPr>
                          <w:rFonts w:ascii="Cambria Math" w:hAnsi="Cambria Math" w:cs="Times New Roman"/>
                        </w:rPr>
                        <m:t>2</m:t>
                      </m:r>
                    </m:e>
                    <m:sup>
                      <m:r>
                        <w:rPr>
                          <w:rFonts w:ascii="Cambria Math" w:hAnsi="Cambria Math" w:cs="Times New Roman"/>
                        </w:rPr>
                        <m:t>n</m:t>
                      </m:r>
                    </m:sup>
                  </m:sSup>
                </m:den>
              </m:f>
            </m:e>
          </m:d>
          <m:r>
            <w:rPr>
              <w:rFonts w:ascii="Cambria Math" w:hAnsi="Cambria Math" w:cs="Times New Roman"/>
            </w:rPr>
            <m:t>&lt;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sSup>
                <m:sSupPr>
                  <m:ctrlPr>
                    <w:rPr>
                      <w:rFonts w:ascii="Cambria Math" w:hAnsi="Cambria Math" w:cs="Times New Roman"/>
                      <w:i/>
                    </w:rPr>
                  </m:ctrlPr>
                </m:sSupPr>
                <m:e>
                  <m:r>
                    <w:rPr>
                      <w:rFonts w:ascii="Cambria Math" w:hAnsi="Cambria Math" w:cs="Times New Roman"/>
                    </w:rPr>
                    <m:t>r</m:t>
                  </m:r>
                </m:e>
                <m:sup>
                  <m:r>
                    <w:rPr>
                      <w:rFonts w:ascii="Cambria Math" w:hAnsi="Cambria Math" w:cs="Times New Roman"/>
                    </w:rPr>
                    <m:t>2</m:t>
                  </m:r>
                </m:sup>
              </m:sSup>
            </m:den>
          </m:f>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n</m:t>
                  </m:r>
                </m:sub>
              </m:sSub>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n+1</m:t>
                  </m:r>
                </m:sub>
              </m:sSub>
            </m:den>
          </m:f>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2r</m:t>
              </m:r>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n</m:t>
                  </m:r>
                </m:sub>
              </m:sSub>
            </m:den>
          </m:f>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n</m:t>
                  </m:r>
                </m:sub>
              </m:sSub>
              <m:r>
                <w:rPr>
                  <w:rFonts w:ascii="Cambria Math" w:hAnsi="Cambria Math" w:cs="Times New Roman"/>
                </w:rPr>
                <m:t>r</m:t>
              </m:r>
            </m:den>
          </m:f>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r</m:t>
              </m:r>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n</m:t>
                  </m:r>
                </m:sub>
              </m:sSub>
            </m:den>
          </m:f>
          <m:r>
            <w:rPr>
              <w:rFonts w:ascii="Cambria Math" w:hAnsi="Cambria Math" w:cs="Times New Roman"/>
            </w:rPr>
            <m:t xml:space="preserve">       (3)</m:t>
          </m:r>
        </m:oMath>
      </m:oMathPara>
    </w:p>
    <w:p w:rsidR="006C2BB2" w:rsidRDefault="006C2BB2" w:rsidP="006C2BB2">
      <w:pPr>
        <w:ind w:left="360" w:hanging="360"/>
        <w:rPr>
          <w:rFonts w:ascii="Times New Roman" w:hAnsi="Times New Roman" w:cs="Times New Roman"/>
        </w:rPr>
      </w:pPr>
      <w:r>
        <w:rPr>
          <w:rFonts w:ascii="Times New Roman" w:hAnsi="Times New Roman" w:cs="Times New Roman"/>
        </w:rPr>
        <w:tab/>
        <w:t>However</w:t>
      </w:r>
    </w:p>
    <w:p w:rsidR="006C2BB2" w:rsidRDefault="00D26060" w:rsidP="006C2BB2">
      <w:pPr>
        <w:ind w:left="360" w:hanging="360"/>
        <w:rPr>
          <w:rFonts w:ascii="Times New Roman" w:hAnsi="Times New Roman" w:cs="Times New Roman"/>
        </w:rPr>
      </w:pPr>
      <m:oMathPara>
        <m:oMath>
          <m:d>
            <m:dPr>
              <m:begChr m:val="|"/>
              <m:endChr m:val="|"/>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z</m:t>
                  </m:r>
                </m:num>
                <m:den>
                  <m:r>
                    <w:rPr>
                      <w:rFonts w:ascii="Cambria Math" w:hAnsi="Cambria Math" w:cs="Times New Roman"/>
                    </w:rPr>
                    <m:t>r</m:t>
                  </m:r>
                </m:den>
              </m:f>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n</m:t>
                      </m:r>
                    </m:sub>
                  </m:sSub>
                </m:num>
                <m:den>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n</m:t>
                      </m:r>
                    </m:sub>
                  </m:sSub>
                </m:den>
              </m:f>
            </m:e>
          </m:d>
          <m:r>
            <w:rPr>
              <w:rFonts w:ascii="Cambria Math" w:hAnsi="Cambria Math" w:cs="Times New Roman"/>
            </w:rPr>
            <m:t>=</m:t>
          </m:r>
          <m:d>
            <m:dPr>
              <m:begChr m:val="|"/>
              <m:endChr m:val="|"/>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z</m:t>
                  </m:r>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n</m:t>
                      </m:r>
                    </m:sub>
                  </m:sSub>
                  <m:r>
                    <w:rPr>
                      <w:rFonts w:ascii="Cambria Math" w:hAnsi="Cambria Math" w:cs="Times New Roman"/>
                    </w:rPr>
                    <m:t>-r</m:t>
                  </m:r>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n</m:t>
                      </m:r>
                    </m:sub>
                  </m:sSub>
                </m:num>
                <m:den>
                  <m:r>
                    <w:rPr>
                      <w:rFonts w:ascii="Cambria Math" w:hAnsi="Cambria Math" w:cs="Times New Roman"/>
                    </w:rPr>
                    <m:t>r</m:t>
                  </m:r>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n</m:t>
                      </m:r>
                    </m:sub>
                  </m:sSub>
                </m:den>
              </m:f>
            </m:e>
          </m:d>
          <m:r>
            <w:rPr>
              <w:rFonts w:ascii="Cambria Math" w:hAnsi="Cambria Math" w:cs="Times New Roman"/>
            </w:rPr>
            <m:t xml:space="preserve">        (4)</m:t>
          </m:r>
        </m:oMath>
      </m:oMathPara>
    </w:p>
    <w:p w:rsidR="006C2BB2" w:rsidRDefault="006C2BB2" w:rsidP="006C2BB2">
      <w:pPr>
        <w:ind w:left="360"/>
        <w:rPr>
          <w:rFonts w:ascii="Times New Roman" w:hAnsi="Times New Roman" w:cs="Times New Roman"/>
        </w:rPr>
      </w:pPr>
      <w:r>
        <w:rPr>
          <w:rFonts w:ascii="Times New Roman" w:hAnsi="Times New Roman" w:cs="Times New Roman"/>
        </w:rPr>
        <w:t xml:space="preserve">Since due to (3) </w:t>
      </w:r>
    </w:p>
    <w:p w:rsidR="006C2BB2" w:rsidRDefault="00D26060" w:rsidP="006C2BB2">
      <w:pPr>
        <w:ind w:left="360" w:hanging="360"/>
        <w:rPr>
          <w:rFonts w:ascii="Times New Roman" w:hAnsi="Times New Roman" w:cs="Times New Roman"/>
        </w:rPr>
      </w:pPr>
      <m:oMathPara>
        <m:oMath>
          <m:d>
            <m:dPr>
              <m:begChr m:val="|"/>
              <m:endChr m:val="|"/>
              <m:ctrlPr>
                <w:rPr>
                  <w:rFonts w:ascii="Cambria Math" w:hAnsi="Cambria Math" w:cs="Times New Roman"/>
                  <w:i/>
                </w:rPr>
              </m:ctrlPr>
            </m:dPr>
            <m:e>
              <m:r>
                <w:rPr>
                  <w:rFonts w:ascii="Cambria Math" w:hAnsi="Cambria Math" w:cs="Times New Roman"/>
                </w:rPr>
                <m:t>z</m:t>
              </m:r>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n</m:t>
                  </m:r>
                </m:sub>
              </m:sSub>
              <m:r>
                <w:rPr>
                  <w:rFonts w:ascii="Cambria Math" w:hAnsi="Cambria Math" w:cs="Times New Roman"/>
                </w:rPr>
                <m:t>-r</m:t>
              </m:r>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n</m:t>
                  </m:r>
                </m:sub>
              </m:sSub>
            </m:e>
          </m:d>
          <m:r>
            <w:rPr>
              <w:rFonts w:ascii="Cambria Math" w:hAnsi="Cambria Math" w:cs="Times New Roman"/>
            </w:rPr>
            <m:t>≤1</m:t>
          </m:r>
        </m:oMath>
      </m:oMathPara>
    </w:p>
    <w:p w:rsidR="006C2BB2" w:rsidRDefault="006C2BB2" w:rsidP="006C2BB2">
      <w:pPr>
        <w:autoSpaceDE w:val="0"/>
        <w:autoSpaceDN w:val="0"/>
        <w:adjustRightInd w:val="0"/>
        <w:spacing w:after="0" w:line="240" w:lineRule="auto"/>
        <w:ind w:left="360"/>
        <w:rPr>
          <w:rFonts w:ascii="Times New Roman" w:hAnsi="Times New Roman" w:cs="Times New Roman"/>
        </w:rPr>
      </w:pPr>
      <w:r w:rsidRPr="006D7058">
        <w:rPr>
          <w:rFonts w:ascii="Times New Roman" w:hAnsi="Times New Roman" w:cs="Times New Roman"/>
        </w:rPr>
        <w:t xml:space="preserve">and because we assumed that </w:t>
      </w:r>
      <w:r w:rsidRPr="006D7058">
        <w:rPr>
          <w:rFonts w:ascii="Times New Roman" w:hAnsi="Times New Roman" w:cs="Times New Roman"/>
          <w:i/>
        </w:rPr>
        <w:t>z</w:t>
      </w:r>
      <w:r w:rsidRPr="006D7058">
        <w:rPr>
          <w:rFonts w:ascii="Times New Roman" w:hAnsi="Times New Roman" w:cs="Times New Roman"/>
        </w:rPr>
        <w:t xml:space="preserve"> and </w:t>
      </w:r>
      <w:proofErr w:type="spellStart"/>
      <w:r w:rsidRPr="006D7058">
        <w:rPr>
          <w:rFonts w:ascii="Times New Roman" w:hAnsi="Times New Roman" w:cs="Times New Roman"/>
          <w:i/>
        </w:rPr>
        <w:t>r</w:t>
      </w:r>
      <w:r w:rsidRPr="006D7058">
        <w:rPr>
          <w:rFonts w:ascii="Times New Roman" w:hAnsi="Times New Roman" w:cs="Times New Roman"/>
        </w:rPr>
        <w:t xml:space="preserve"> are</w:t>
      </w:r>
      <w:proofErr w:type="spellEnd"/>
      <w:r w:rsidRPr="006D7058">
        <w:rPr>
          <w:rFonts w:ascii="Times New Roman" w:hAnsi="Times New Roman" w:cs="Times New Roman"/>
        </w:rPr>
        <w:t xml:space="preserve"> positive integers and therefore the nominator in (4) has to be an integer, we have</w:t>
      </w:r>
    </w:p>
    <w:p w:rsidR="006C2BB2" w:rsidRDefault="00D26060" w:rsidP="006C2BB2">
      <w:pPr>
        <w:ind w:left="360" w:hanging="360"/>
        <w:rPr>
          <w:rFonts w:ascii="Times New Roman" w:hAnsi="Times New Roman" w:cs="Times New Roman"/>
        </w:rPr>
      </w:pPr>
      <m:oMathPara>
        <m:oMath>
          <m:d>
            <m:dPr>
              <m:begChr m:val="|"/>
              <m:endChr m:val="|"/>
              <m:ctrlPr>
                <w:rPr>
                  <w:rFonts w:ascii="Cambria Math" w:hAnsi="Cambria Math" w:cs="Times New Roman"/>
                  <w:i/>
                </w:rPr>
              </m:ctrlPr>
            </m:dPr>
            <m:e>
              <m:r>
                <w:rPr>
                  <w:rFonts w:ascii="Cambria Math" w:hAnsi="Cambria Math" w:cs="Times New Roman"/>
                </w:rPr>
                <m:t>z</m:t>
              </m:r>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n</m:t>
                  </m:r>
                </m:sub>
              </m:sSub>
              <m:r>
                <w:rPr>
                  <w:rFonts w:ascii="Cambria Math" w:hAnsi="Cambria Math" w:cs="Times New Roman"/>
                </w:rPr>
                <m:t>-r</m:t>
              </m:r>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n</m:t>
                  </m:r>
                </m:sub>
              </m:sSub>
            </m:e>
          </m:d>
          <m:r>
            <w:rPr>
              <w:rFonts w:ascii="Cambria Math" w:hAnsi="Cambria Math" w:cs="Times New Roman"/>
            </w:rPr>
            <m:t>=1</m:t>
          </m:r>
        </m:oMath>
      </m:oMathPara>
    </w:p>
    <w:p w:rsidR="006C2BB2" w:rsidRDefault="006C2BB2" w:rsidP="006C2BB2">
      <w:pPr>
        <w:autoSpaceDE w:val="0"/>
        <w:autoSpaceDN w:val="0"/>
        <w:adjustRightInd w:val="0"/>
        <w:spacing w:after="0" w:line="240" w:lineRule="auto"/>
        <w:ind w:left="360"/>
        <w:rPr>
          <w:rFonts w:ascii="Times New Roman" w:hAnsi="Times New Roman" w:cs="Times New Roman"/>
        </w:rPr>
      </w:pPr>
      <w:r w:rsidRPr="007779E2">
        <w:rPr>
          <w:rFonts w:ascii="Times New Roman" w:hAnsi="Times New Roman" w:cs="Times New Roman"/>
        </w:rPr>
        <w:t>which implies that</w:t>
      </w:r>
      <w:r>
        <w:rPr>
          <w:rFonts w:ascii="Times New Roman" w:hAnsi="Times New Roman" w:cs="Times New Roman"/>
        </w:rPr>
        <w:t xml:space="preserve"> </w:t>
      </w:r>
      <m:oMath>
        <m:f>
          <m:fPr>
            <m:ctrlPr>
              <w:rPr>
                <w:rFonts w:ascii="Cambria Math" w:hAnsi="Cambria Math" w:cs="Times New Roman"/>
                <w:i/>
              </w:rPr>
            </m:ctrlPr>
          </m:fPr>
          <m:num>
            <m:r>
              <w:rPr>
                <w:rFonts w:ascii="Cambria Math" w:hAnsi="Cambria Math" w:cs="Times New Roman"/>
              </w:rPr>
              <m:t>z</m:t>
            </m:r>
          </m:num>
          <m:den>
            <m:r>
              <w:rPr>
                <w:rFonts w:ascii="Cambria Math" w:hAnsi="Cambria Math" w:cs="Times New Roman"/>
              </w:rPr>
              <m:t>r</m:t>
            </m:r>
          </m:den>
        </m:f>
      </m:oMath>
      <w:r w:rsidRPr="007779E2">
        <w:rPr>
          <w:rFonts w:ascii="Times New Roman" w:hAnsi="Times New Roman" w:cs="Times New Roman"/>
        </w:rPr>
        <w:t xml:space="preserve"> is a convergent of </w:t>
      </w:r>
      <m:oMath>
        <m:f>
          <m:fPr>
            <m:ctrlPr>
              <w:rPr>
                <w:rFonts w:ascii="Cambria Math" w:hAnsi="Cambria Math" w:cs="Times New Roman"/>
                <w:i/>
              </w:rPr>
            </m:ctrlPr>
          </m:fPr>
          <m:num>
            <m:r>
              <w:rPr>
                <w:rFonts w:ascii="Cambria Math" w:hAnsi="Cambria Math" w:cs="Times New Roman"/>
              </w:rPr>
              <m:t>i</m:t>
            </m:r>
          </m:num>
          <m:den>
            <m:sSup>
              <m:sSupPr>
                <m:ctrlPr>
                  <w:rPr>
                    <w:rFonts w:ascii="Cambria Math" w:hAnsi="Cambria Math" w:cs="Times New Roman"/>
                    <w:i/>
                  </w:rPr>
                </m:ctrlPr>
              </m:sSupPr>
              <m:e>
                <m:r>
                  <w:rPr>
                    <w:rFonts w:ascii="Cambria Math" w:hAnsi="Cambria Math" w:cs="Times New Roman"/>
                  </w:rPr>
                  <m:t>2</m:t>
                </m:r>
              </m:e>
              <m:sup>
                <m:r>
                  <w:rPr>
                    <w:rFonts w:ascii="Cambria Math" w:hAnsi="Cambria Math" w:cs="Times New Roman"/>
                  </w:rPr>
                  <m:t>n</m:t>
                </m:r>
              </m:sup>
            </m:sSup>
          </m:den>
        </m:f>
      </m:oMath>
      <w:r w:rsidRPr="007779E2">
        <w:rPr>
          <w:rFonts w:ascii="Times New Roman" w:hAnsi="Times New Roman" w:cs="Times New Roman"/>
        </w:rPr>
        <w:t>.</w:t>
      </w:r>
      <w:r>
        <w:rPr>
          <w:rFonts w:ascii="Times New Roman" w:hAnsi="Times New Roman" w:cs="Times New Roman"/>
        </w:rPr>
        <w:t xml:space="preserve"> </w:t>
      </w:r>
    </w:p>
    <w:p w:rsidR="006C2BB2" w:rsidRDefault="006C2BB2" w:rsidP="006C2BB2">
      <w:pPr>
        <w:rPr>
          <w:rFonts w:ascii="Times New Roman" w:hAnsi="Times New Roman" w:cs="Times New Roman"/>
        </w:rPr>
      </w:pPr>
    </w:p>
    <w:p w:rsidR="006C2BB2" w:rsidRDefault="006C2BB2" w:rsidP="006C2BB2">
      <w:pPr>
        <w:rPr>
          <w:rFonts w:ascii="Times New Roman" w:hAnsi="Times New Roman" w:cs="Times New Roman"/>
        </w:rPr>
      </w:pPr>
      <w:r>
        <w:rPr>
          <w:rFonts w:ascii="Times New Roman" w:hAnsi="Times New Roman" w:cs="Times New Roman"/>
        </w:rPr>
        <w:t xml:space="preserve">5.7 </w:t>
      </w:r>
    </w:p>
    <w:p w:rsidR="006C2BB2" w:rsidRPr="007978E7" w:rsidRDefault="00D26060" w:rsidP="006C2BB2">
      <w:pPr>
        <w:rPr>
          <w:rFonts w:ascii="Times New Roman" w:hAnsi="Times New Roman" w:cs="Times New Roman"/>
        </w:rPr>
      </w:pPr>
      <m:oMathPara>
        <m:oMath>
          <m:sSup>
            <m:sSupPr>
              <m:ctrlPr>
                <w:rPr>
                  <w:rFonts w:ascii="Cambria Math" w:hAnsi="Cambria Math" w:cs="Times New Roman"/>
                  <w:i/>
                </w:rPr>
              </m:ctrlPr>
            </m:sSupPr>
            <m:e>
              <m:d>
                <m:dPr>
                  <m:begChr m:val="|"/>
                  <m:endChr m:val="|"/>
                  <m:ctrlPr>
                    <w:rPr>
                      <w:rFonts w:ascii="Cambria Math" w:hAnsi="Cambria Math" w:cs="Times New Roman"/>
                      <w:i/>
                    </w:rPr>
                  </m:ctrlPr>
                </m:dPr>
                <m:e>
                  <m:r>
                    <w:rPr>
                      <w:rFonts w:ascii="Cambria Math" w:hAnsi="Cambria Math" w:cs="Times New Roman"/>
                    </w:rPr>
                    <m:t>1-</m:t>
                  </m:r>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i</m:t>
                      </m:r>
                      <m:r>
                        <m:rPr>
                          <m:sty m:val="p"/>
                        </m:rPr>
                        <w:rPr>
                          <w:rFonts w:ascii="Cambria Math" w:hAnsi="Cambria Math" w:cs="Times New Roman"/>
                        </w:rPr>
                        <m:t>θ</m:t>
                      </m:r>
                    </m:sup>
                  </m:sSup>
                </m:e>
              </m:d>
            </m:e>
            <m:sup>
              <m:r>
                <w:rPr>
                  <w:rFonts w:ascii="Cambria Math" w:hAnsi="Cambria Math" w:cs="Times New Roman"/>
                </w:rPr>
                <m:t>2</m:t>
              </m:r>
            </m:sup>
          </m:sSup>
          <m:r>
            <w:rPr>
              <w:rFonts w:ascii="Cambria Math" w:hAnsi="Cambria Math" w:cs="Times New Roman"/>
            </w:rPr>
            <m:t>=</m:t>
          </m:r>
          <m:d>
            <m:dPr>
              <m:ctrlPr>
                <w:rPr>
                  <w:rFonts w:ascii="Cambria Math" w:hAnsi="Cambria Math" w:cs="Times New Roman"/>
                  <w:i/>
                </w:rPr>
              </m:ctrlPr>
            </m:dPr>
            <m:e>
              <m:r>
                <w:rPr>
                  <w:rFonts w:ascii="Cambria Math" w:hAnsi="Cambria Math" w:cs="Times New Roman"/>
                </w:rPr>
                <m:t>1-</m:t>
              </m:r>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iθ</m:t>
                  </m:r>
                </m:sup>
              </m:sSup>
            </m:e>
          </m:d>
          <m:d>
            <m:dPr>
              <m:ctrlPr>
                <w:rPr>
                  <w:rFonts w:ascii="Cambria Math" w:hAnsi="Cambria Math" w:cs="Times New Roman"/>
                  <w:i/>
                </w:rPr>
              </m:ctrlPr>
            </m:dPr>
            <m:e>
              <m:r>
                <w:rPr>
                  <w:rFonts w:ascii="Cambria Math" w:hAnsi="Cambria Math" w:cs="Times New Roman"/>
                </w:rPr>
                <m:t>1-</m:t>
              </m:r>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-iθ</m:t>
                  </m:r>
                </m:sup>
              </m:sSup>
            </m:e>
          </m:d>
          <m:r>
            <w:rPr>
              <w:rFonts w:ascii="Cambria Math" w:hAnsi="Cambria Math" w:cs="Times New Roman"/>
            </w:rPr>
            <m:t>=1-</m:t>
          </m:r>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-iθ</m:t>
              </m:r>
            </m:sup>
          </m:sSup>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iθ</m:t>
              </m:r>
            </m:sup>
          </m:sSup>
          <m:r>
            <w:rPr>
              <w:rFonts w:ascii="Cambria Math" w:hAnsi="Cambria Math" w:cs="Times New Roman"/>
            </w:rPr>
            <m:t>+1=2-</m:t>
          </m:r>
          <m:d>
            <m:dPr>
              <m:ctrlPr>
                <w:rPr>
                  <w:rFonts w:ascii="Cambria Math" w:hAnsi="Cambria Math" w:cs="Times New Roman"/>
                  <w:i/>
                </w:rPr>
              </m:ctrlPr>
            </m:dPr>
            <m:e>
              <m:func>
                <m:funcPr>
                  <m:ctrlPr>
                    <w:rPr>
                      <w:rFonts w:ascii="Cambria Math" w:hAnsi="Cambria Math" w:cs="Times New Roman"/>
                      <w:i/>
                    </w:rPr>
                  </m:ctrlPr>
                </m:funcPr>
                <m:fName>
                  <m:r>
                    <m:rPr>
                      <m:sty m:val="p"/>
                    </m:rPr>
                    <w:rPr>
                      <w:rFonts w:ascii="Cambria Math" w:hAnsi="Cambria Math" w:cs="Times New Roman"/>
                    </w:rPr>
                    <m:t>cos</m:t>
                  </m:r>
                </m:fName>
                <m:e>
                  <m:r>
                    <w:rPr>
                      <w:rFonts w:ascii="Cambria Math" w:hAnsi="Cambria Math" w:cs="Times New Roman"/>
                    </w:rPr>
                    <m:t>θ-i</m:t>
                  </m:r>
                  <m:func>
                    <m:funcPr>
                      <m:ctrlPr>
                        <w:rPr>
                          <w:rFonts w:ascii="Cambria Math" w:hAnsi="Cambria Math" w:cs="Times New Roman"/>
                          <w:i/>
                        </w:rPr>
                      </m:ctrlPr>
                    </m:funcPr>
                    <m:fName>
                      <m:r>
                        <m:rPr>
                          <m:sty m:val="p"/>
                        </m:rPr>
                        <w:rPr>
                          <w:rFonts w:ascii="Cambria Math" w:hAnsi="Cambria Math" w:cs="Times New Roman"/>
                        </w:rPr>
                        <m:t>sin</m:t>
                      </m:r>
                    </m:fName>
                    <m:e>
                      <m:r>
                        <w:rPr>
                          <w:rFonts w:ascii="Cambria Math" w:hAnsi="Cambria Math" w:cs="Times New Roman"/>
                        </w:rPr>
                        <m:t>θ</m:t>
                      </m:r>
                    </m:e>
                  </m:func>
                </m:e>
              </m:func>
            </m:e>
          </m:d>
          <m:r>
            <w:rPr>
              <w:rFonts w:ascii="Cambria Math" w:hAnsi="Cambria Math" w:cs="Times New Roman"/>
            </w:rPr>
            <m:t>-</m:t>
          </m:r>
          <m:d>
            <m:dPr>
              <m:ctrlPr>
                <w:rPr>
                  <w:rFonts w:ascii="Cambria Math" w:hAnsi="Cambria Math" w:cs="Times New Roman"/>
                  <w:i/>
                </w:rPr>
              </m:ctrlPr>
            </m:dPr>
            <m:e>
              <m:func>
                <m:funcPr>
                  <m:ctrlPr>
                    <w:rPr>
                      <w:rFonts w:ascii="Cambria Math" w:hAnsi="Cambria Math" w:cs="Times New Roman"/>
                      <w:i/>
                    </w:rPr>
                  </m:ctrlPr>
                </m:funcPr>
                <m:fName>
                  <m:r>
                    <m:rPr>
                      <m:sty m:val="p"/>
                    </m:rPr>
                    <w:rPr>
                      <w:rFonts w:ascii="Cambria Math" w:hAnsi="Cambria Math" w:cs="Times New Roman"/>
                    </w:rPr>
                    <m:t>cos</m:t>
                  </m:r>
                </m:fName>
                <m:e>
                  <m:r>
                    <w:rPr>
                      <w:rFonts w:ascii="Cambria Math" w:hAnsi="Cambria Math" w:cs="Times New Roman"/>
                    </w:rPr>
                    <m:t>θ+i</m:t>
                  </m:r>
                  <m:func>
                    <m:funcPr>
                      <m:ctrlPr>
                        <w:rPr>
                          <w:rFonts w:ascii="Cambria Math" w:hAnsi="Cambria Math" w:cs="Times New Roman"/>
                          <w:i/>
                        </w:rPr>
                      </m:ctrlPr>
                    </m:funcPr>
                    <m:fName>
                      <m:r>
                        <m:rPr>
                          <m:sty m:val="p"/>
                        </m:rPr>
                        <w:rPr>
                          <w:rFonts w:ascii="Cambria Math" w:hAnsi="Cambria Math" w:cs="Times New Roman"/>
                        </w:rPr>
                        <m:t>sin</m:t>
                      </m:r>
                    </m:fName>
                    <m:e>
                      <m:r>
                        <w:rPr>
                          <w:rFonts w:ascii="Cambria Math" w:hAnsi="Cambria Math" w:cs="Times New Roman"/>
                        </w:rPr>
                        <m:t>θ</m:t>
                      </m:r>
                    </m:e>
                  </m:func>
                </m:e>
              </m:func>
            </m:e>
          </m:d>
          <m:r>
            <w:rPr>
              <w:rFonts w:ascii="Cambria Math" w:hAnsi="Cambria Math" w:cs="Times New Roman"/>
            </w:rPr>
            <m:t>=2-2</m:t>
          </m:r>
          <m:func>
            <m:funcPr>
              <m:ctrlPr>
                <w:rPr>
                  <w:rFonts w:ascii="Cambria Math" w:hAnsi="Cambria Math" w:cs="Times New Roman"/>
                  <w:i/>
                </w:rPr>
              </m:ctrlPr>
            </m:funcPr>
            <m:fName>
              <m:r>
                <m:rPr>
                  <m:sty m:val="p"/>
                </m:rPr>
                <w:rPr>
                  <w:rFonts w:ascii="Cambria Math" w:hAnsi="Cambria Math" w:cs="Times New Roman"/>
                </w:rPr>
                <m:t>cos</m:t>
              </m:r>
            </m:fName>
            <m:e>
              <m:r>
                <w:rPr>
                  <w:rFonts w:ascii="Cambria Math" w:hAnsi="Cambria Math" w:cs="Times New Roman"/>
                </w:rPr>
                <m:t>θ</m:t>
              </m:r>
            </m:e>
          </m:func>
        </m:oMath>
      </m:oMathPara>
    </w:p>
    <w:p w:rsidR="006C2BB2" w:rsidRDefault="006C2BB2" w:rsidP="006C2BB2">
      <w:pPr>
        <w:ind w:left="360" w:hanging="360"/>
        <w:rPr>
          <w:rFonts w:ascii="Times New Roman" w:hAnsi="Times New Roman" w:cs="Times New Roman"/>
        </w:rPr>
      </w:pPr>
      <w:r>
        <w:rPr>
          <w:rFonts w:ascii="Times New Roman" w:hAnsi="Times New Roman" w:cs="Times New Roman"/>
        </w:rPr>
        <w:tab/>
        <w:t xml:space="preserve">Let </w:t>
      </w:r>
      <m:oMath>
        <m:r>
          <w:rPr>
            <w:rFonts w:ascii="Cambria Math" w:hAnsi="Cambria Math" w:cs="Times New Roman"/>
          </w:rPr>
          <m:t>δ=</m:t>
        </m:r>
        <m:f>
          <m:fPr>
            <m:ctrlPr>
              <w:rPr>
                <w:rFonts w:ascii="Cambria Math" w:hAnsi="Cambria Math" w:cs="Times New Roman"/>
                <w:i/>
              </w:rPr>
            </m:ctrlPr>
          </m:fPr>
          <m:num>
            <m:r>
              <w:rPr>
                <w:rFonts w:ascii="Cambria Math" w:hAnsi="Cambria Math" w:cs="Times New Roman"/>
              </w:rPr>
              <m:t>θ</m:t>
            </m:r>
          </m:num>
          <m:den>
            <m:r>
              <w:rPr>
                <w:rFonts w:ascii="Cambria Math" w:hAnsi="Cambria Math" w:cs="Times New Roman"/>
              </w:rPr>
              <m:t>2</m:t>
            </m:r>
          </m:den>
        </m:f>
      </m:oMath>
      <w:r>
        <w:rPr>
          <w:rFonts w:ascii="Times New Roman" w:hAnsi="Times New Roman" w:cs="Times New Roman"/>
        </w:rPr>
        <w:t xml:space="preserve">. Then by trigonometric identity formula for double angles </w:t>
      </w:r>
      <m:oMath>
        <m:func>
          <m:funcPr>
            <m:ctrlPr>
              <w:rPr>
                <w:rFonts w:ascii="Cambria Math" w:hAnsi="Cambria Math" w:cs="Times New Roman"/>
                <w:i/>
              </w:rPr>
            </m:ctrlPr>
          </m:funcPr>
          <m:fName>
            <m:r>
              <m:rPr>
                <m:sty m:val="p"/>
              </m:rPr>
              <w:rPr>
                <w:rFonts w:ascii="Cambria Math" w:hAnsi="Cambria Math" w:cs="Times New Roman"/>
              </w:rPr>
              <m:t>cos</m:t>
            </m:r>
          </m:fName>
          <m:e>
            <m:d>
              <m:dPr>
                <m:ctrlPr>
                  <w:rPr>
                    <w:rFonts w:ascii="Cambria Math" w:hAnsi="Cambria Math" w:cs="Times New Roman"/>
                    <w:i/>
                  </w:rPr>
                </m:ctrlPr>
              </m:dPr>
              <m:e>
                <m:r>
                  <w:rPr>
                    <w:rFonts w:ascii="Cambria Math" w:hAnsi="Cambria Math" w:cs="Times New Roman"/>
                  </w:rPr>
                  <m:t>2θ</m:t>
                </m:r>
              </m:e>
            </m:d>
            <m:r>
              <w:rPr>
                <w:rFonts w:ascii="Cambria Math" w:hAnsi="Cambria Math" w:cs="Times New Roman"/>
              </w:rPr>
              <m:t>=1-2</m:t>
            </m:r>
            <m:func>
              <m:funcPr>
                <m:ctrlPr>
                  <w:rPr>
                    <w:rFonts w:ascii="Cambria Math" w:hAnsi="Cambria Math" w:cs="Times New Roman"/>
                    <w:i/>
                  </w:rPr>
                </m:ctrlPr>
              </m:funcPr>
              <m:fName>
                <m:sSup>
                  <m:sSupPr>
                    <m:ctrlPr>
                      <w:rPr>
                        <w:rFonts w:ascii="Cambria Math" w:hAnsi="Cambria Math" w:cs="Times New Roman"/>
                      </w:rPr>
                    </m:ctrlPr>
                  </m:sSupPr>
                  <m:e>
                    <m:r>
                      <m:rPr>
                        <m:sty m:val="p"/>
                      </m:rPr>
                      <w:rPr>
                        <w:rFonts w:ascii="Cambria Math" w:hAnsi="Cambria Math" w:cs="Times New Roman"/>
                      </w:rPr>
                      <m:t>sin</m:t>
                    </m:r>
                  </m:e>
                  <m:sup>
                    <m:r>
                      <m:rPr>
                        <m:sty m:val="p"/>
                      </m:rPr>
                      <w:rPr>
                        <w:rFonts w:ascii="Cambria Math" w:hAnsi="Cambria Math" w:cs="Times New Roman"/>
                      </w:rPr>
                      <m:t>2</m:t>
                    </m:r>
                  </m:sup>
                </m:sSup>
              </m:fName>
              <m:e>
                <m:f>
                  <m:fPr>
                    <m:ctrlPr>
                      <w:rPr>
                        <w:rFonts w:ascii="Cambria Math" w:hAnsi="Cambria Math" w:cs="Times New Roman"/>
                        <w:i/>
                      </w:rPr>
                    </m:ctrlPr>
                  </m:fPr>
                  <m:num>
                    <m:r>
                      <w:rPr>
                        <w:rFonts w:ascii="Cambria Math" w:hAnsi="Cambria Math" w:cs="Times New Roman"/>
                      </w:rPr>
                      <m:t>θ</m:t>
                    </m:r>
                  </m:num>
                  <m:den>
                    <m:r>
                      <w:rPr>
                        <w:rFonts w:ascii="Cambria Math" w:hAnsi="Cambria Math" w:cs="Times New Roman"/>
                      </w:rPr>
                      <m:t>2</m:t>
                    </m:r>
                  </m:den>
                </m:f>
              </m:e>
            </m:func>
          </m:e>
        </m:func>
      </m:oMath>
      <w:r>
        <w:rPr>
          <w:rFonts w:ascii="Times New Roman" w:hAnsi="Times New Roman" w:cs="Times New Roman"/>
        </w:rPr>
        <w:t xml:space="preserve"> we obtain</w:t>
      </w:r>
    </w:p>
    <w:p w:rsidR="006C2BB2" w:rsidRPr="00146995" w:rsidRDefault="006C2BB2" w:rsidP="006C2BB2">
      <w:pPr>
        <w:ind w:left="360" w:hanging="360"/>
        <w:rPr>
          <w:rFonts w:ascii="Times New Roman" w:hAnsi="Times New Roman" w:cs="Times New Roman"/>
        </w:rPr>
      </w:pPr>
      <m:oMathPara>
        <m:oMath>
          <m:r>
            <w:rPr>
              <w:rFonts w:ascii="Cambria Math" w:hAnsi="Cambria Math" w:cs="Times New Roman"/>
            </w:rPr>
            <m:t>2-2</m:t>
          </m:r>
          <m:func>
            <m:funcPr>
              <m:ctrlPr>
                <w:rPr>
                  <w:rFonts w:ascii="Cambria Math" w:hAnsi="Cambria Math" w:cs="Times New Roman"/>
                  <w:i/>
                </w:rPr>
              </m:ctrlPr>
            </m:funcPr>
            <m:fName>
              <m:r>
                <m:rPr>
                  <m:sty m:val="p"/>
                </m:rPr>
                <w:rPr>
                  <w:rFonts w:ascii="Cambria Math" w:hAnsi="Cambria Math" w:cs="Times New Roman"/>
                </w:rPr>
                <m:t>cos</m:t>
              </m:r>
            </m:fName>
            <m:e>
              <m:d>
                <m:dPr>
                  <m:ctrlPr>
                    <w:rPr>
                      <w:rFonts w:ascii="Cambria Math" w:hAnsi="Cambria Math" w:cs="Times New Roman"/>
                      <w:i/>
                    </w:rPr>
                  </m:ctrlPr>
                </m:dPr>
                <m:e>
                  <m:r>
                    <w:rPr>
                      <w:rFonts w:ascii="Cambria Math" w:hAnsi="Cambria Math" w:cs="Times New Roman"/>
                    </w:rPr>
                    <m:t>2δ</m:t>
                  </m:r>
                </m:e>
              </m:d>
              <m:r>
                <w:rPr>
                  <w:rFonts w:ascii="Cambria Math" w:hAnsi="Cambria Math" w:cs="Times New Roman"/>
                </w:rPr>
                <m:t>=2-2</m:t>
              </m:r>
              <m:d>
                <m:dPr>
                  <m:ctrlPr>
                    <w:rPr>
                      <w:rFonts w:ascii="Cambria Math" w:hAnsi="Cambria Math" w:cs="Times New Roman"/>
                      <w:i/>
                    </w:rPr>
                  </m:ctrlPr>
                </m:dPr>
                <m:e>
                  <m:r>
                    <w:rPr>
                      <w:rFonts w:ascii="Cambria Math" w:hAnsi="Cambria Math" w:cs="Times New Roman"/>
                    </w:rPr>
                    <m:t>1-2</m:t>
                  </m:r>
                  <m:func>
                    <m:funcPr>
                      <m:ctrlPr>
                        <w:rPr>
                          <w:rFonts w:ascii="Cambria Math" w:hAnsi="Cambria Math" w:cs="Times New Roman"/>
                          <w:i/>
                        </w:rPr>
                      </m:ctrlPr>
                    </m:funcPr>
                    <m:fName>
                      <m:sSup>
                        <m:sSupPr>
                          <m:ctrlPr>
                            <w:rPr>
                              <w:rFonts w:ascii="Cambria Math" w:hAnsi="Cambria Math" w:cs="Times New Roman"/>
                              <w:i/>
                            </w:rPr>
                          </m:ctrlPr>
                        </m:sSupPr>
                        <m:e>
                          <m:r>
                            <m:rPr>
                              <m:sty m:val="p"/>
                            </m:rPr>
                            <w:rPr>
                              <w:rFonts w:ascii="Cambria Math" w:hAnsi="Cambria Math" w:cs="Times New Roman"/>
                            </w:rPr>
                            <m:t>sin</m:t>
                          </m:r>
                          <m:ctrlPr>
                            <w:rPr>
                              <w:rFonts w:ascii="Cambria Math" w:hAnsi="Cambria Math" w:cs="Times New Roman"/>
                            </w:rPr>
                          </m:ctrlPr>
                        </m:e>
                        <m:sup>
                          <m:r>
                            <w:rPr>
                              <w:rFonts w:ascii="Cambria Math" w:hAnsi="Cambria Math" w:cs="Times New Roman"/>
                            </w:rPr>
                            <m:t>2</m:t>
                          </m:r>
                          <m:ctrlPr>
                            <w:rPr>
                              <w:rFonts w:ascii="Cambria Math" w:hAnsi="Cambria Math" w:cs="Times New Roman"/>
                            </w:rPr>
                          </m:ctrlPr>
                        </m:sup>
                      </m:sSup>
                    </m:fName>
                    <m:e>
                      <m:r>
                        <w:rPr>
                          <w:rFonts w:ascii="Cambria Math" w:hAnsi="Cambria Math" w:cs="Times New Roman"/>
                        </w:rPr>
                        <m:t>δ</m:t>
                      </m:r>
                    </m:e>
                  </m:func>
                </m:e>
              </m:d>
            </m:e>
          </m:func>
          <m:r>
            <w:rPr>
              <w:rFonts w:ascii="Cambria Math" w:hAnsi="Cambria Math" w:cs="Times New Roman"/>
            </w:rPr>
            <m:t>=4</m:t>
          </m:r>
          <m:func>
            <m:funcPr>
              <m:ctrlPr>
                <w:rPr>
                  <w:rFonts w:ascii="Cambria Math" w:hAnsi="Cambria Math" w:cs="Times New Roman"/>
                  <w:i/>
                </w:rPr>
              </m:ctrlPr>
            </m:funcPr>
            <m:fName>
              <m:sSup>
                <m:sSupPr>
                  <m:ctrlPr>
                    <w:rPr>
                      <w:rFonts w:ascii="Cambria Math" w:hAnsi="Cambria Math" w:cs="Times New Roman"/>
                    </w:rPr>
                  </m:ctrlPr>
                </m:sSupPr>
                <m:e>
                  <m:r>
                    <m:rPr>
                      <m:sty m:val="p"/>
                    </m:rPr>
                    <w:rPr>
                      <w:rFonts w:ascii="Cambria Math" w:hAnsi="Cambria Math" w:cs="Times New Roman"/>
                    </w:rPr>
                    <m:t>sin</m:t>
                  </m:r>
                </m:e>
                <m:sup>
                  <m:r>
                    <m:rPr>
                      <m:sty m:val="p"/>
                    </m:rPr>
                    <w:rPr>
                      <w:rFonts w:ascii="Cambria Math" w:hAnsi="Cambria Math" w:cs="Times New Roman"/>
                    </w:rPr>
                    <m:t>2</m:t>
                  </m:r>
                </m:sup>
              </m:sSup>
            </m:fName>
            <m:e>
              <m:r>
                <w:rPr>
                  <w:rFonts w:ascii="Cambria Math" w:hAnsi="Cambria Math" w:cs="Times New Roman"/>
                </w:rPr>
                <m:t>δ</m:t>
              </m:r>
            </m:e>
          </m:func>
          <m:r>
            <w:rPr>
              <w:rFonts w:ascii="Cambria Math" w:hAnsi="Cambria Math" w:cs="Times New Roman"/>
            </w:rPr>
            <m:t>=4</m:t>
          </m:r>
          <m:func>
            <m:funcPr>
              <m:ctrlPr>
                <w:rPr>
                  <w:rFonts w:ascii="Cambria Math" w:hAnsi="Cambria Math" w:cs="Times New Roman"/>
                  <w:i/>
                </w:rPr>
              </m:ctrlPr>
            </m:funcPr>
            <m:fName>
              <m:sSup>
                <m:sSupPr>
                  <m:ctrlPr>
                    <w:rPr>
                      <w:rFonts w:ascii="Cambria Math" w:hAnsi="Cambria Math" w:cs="Times New Roman"/>
                      <w:i/>
                    </w:rPr>
                  </m:ctrlPr>
                </m:sSupPr>
                <m:e>
                  <m:r>
                    <m:rPr>
                      <m:sty m:val="p"/>
                    </m:rPr>
                    <w:rPr>
                      <w:rFonts w:ascii="Cambria Math" w:hAnsi="Cambria Math" w:cs="Times New Roman"/>
                    </w:rPr>
                    <m:t>sin</m:t>
                  </m:r>
                  <m:ctrlPr>
                    <w:rPr>
                      <w:rFonts w:ascii="Cambria Math" w:hAnsi="Cambria Math" w:cs="Times New Roman"/>
                    </w:rPr>
                  </m:ctrlPr>
                </m:e>
                <m:sup>
                  <m:r>
                    <w:rPr>
                      <w:rFonts w:ascii="Cambria Math" w:hAnsi="Cambria Math" w:cs="Times New Roman"/>
                    </w:rPr>
                    <m:t>2</m:t>
                  </m:r>
                  <m:ctrlPr>
                    <w:rPr>
                      <w:rFonts w:ascii="Cambria Math" w:hAnsi="Cambria Math" w:cs="Times New Roman"/>
                    </w:rPr>
                  </m:ctrlPr>
                </m:sup>
              </m:sSup>
            </m:fName>
            <m:e>
              <m:f>
                <m:fPr>
                  <m:ctrlPr>
                    <w:rPr>
                      <w:rFonts w:ascii="Cambria Math" w:hAnsi="Cambria Math" w:cs="Times New Roman"/>
                      <w:i/>
                    </w:rPr>
                  </m:ctrlPr>
                </m:fPr>
                <m:num>
                  <m:r>
                    <w:rPr>
                      <w:rFonts w:ascii="Cambria Math" w:hAnsi="Cambria Math" w:cs="Times New Roman"/>
                    </w:rPr>
                    <m:t>θ</m:t>
                  </m:r>
                </m:num>
                <m:den>
                  <m:r>
                    <w:rPr>
                      <w:rFonts w:ascii="Cambria Math" w:hAnsi="Cambria Math" w:cs="Times New Roman"/>
                    </w:rPr>
                    <m:t>2</m:t>
                  </m:r>
                </m:den>
              </m:f>
            </m:e>
          </m:func>
        </m:oMath>
      </m:oMathPara>
    </w:p>
    <w:p w:rsidR="006C2BB2" w:rsidRDefault="006C2BB2">
      <w:r>
        <w:br w:type="page"/>
      </w:r>
    </w:p>
    <w:p w:rsidR="006C2BB2" w:rsidRPr="005C440F" w:rsidRDefault="006C2BB2" w:rsidP="006C2BB2">
      <w:pPr>
        <w:rPr>
          <w:b/>
          <w:sz w:val="32"/>
          <w:szCs w:val="32"/>
        </w:rPr>
      </w:pPr>
      <w:r w:rsidRPr="005C440F">
        <w:rPr>
          <w:b/>
          <w:sz w:val="32"/>
          <w:szCs w:val="32"/>
        </w:rPr>
        <w:t>Solutions to exercises in chapter 6:</w:t>
      </w:r>
    </w:p>
    <w:p w:rsidR="006C2BB2" w:rsidRDefault="006C2BB2" w:rsidP="006C2BB2"/>
    <w:p w:rsidR="006C2BB2" w:rsidRDefault="006C2BB2" w:rsidP="006C2BB2">
      <w:r>
        <w:t xml:space="preserve">6.1 Let </w:t>
      </w:r>
      <m:oMath>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m:t>
        </m:r>
      </m:oMath>
      <w:r>
        <w:t xml:space="preserve"> be the only solution of a given search problem. Then, recalling that the inner product </w:t>
      </w:r>
      <m:oMath>
        <m:d>
          <m:dPr>
            <m:begChr m:val="⟨"/>
            <m:endChr m:val="⟩"/>
            <m:ctrlPr>
              <w:rPr>
                <w:rFonts w:ascii="Cambria Math" w:hAnsi="Cambria Math"/>
                <w:i/>
              </w:rPr>
            </m:ctrlPr>
          </m:dPr>
          <m:e>
            <m:r>
              <w:rPr>
                <w:rFonts w:ascii="Cambria Math" w:hAnsi="Cambria Math"/>
              </w:rPr>
              <m:t>x</m:t>
            </m:r>
          </m:e>
          <m:e>
            <m:r>
              <w:rPr>
                <w:rFonts w:ascii="Cambria Math" w:hAnsi="Cambria Math"/>
              </w:rPr>
              <m:t>x</m:t>
            </m:r>
          </m:e>
        </m:d>
        <m:r>
          <w:rPr>
            <w:rFonts w:ascii="Cambria Math" w:hAnsi="Cambria Math"/>
          </w:rPr>
          <m:t>=1</m:t>
        </m:r>
      </m:oMath>
      <w:r>
        <w:t>, we have</w:t>
      </w:r>
    </w:p>
    <w:p w:rsidR="006C2BB2" w:rsidRDefault="006C2BB2" w:rsidP="006C2BB2">
      <m:oMathPara>
        <m:oMath>
          <m:r>
            <w:rPr>
              <w:rFonts w:ascii="Cambria Math" w:hAnsi="Cambria Math"/>
            </w:rPr>
            <m:t>O</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0</m:t>
                  </m:r>
                </m:sub>
              </m:sSub>
            </m:e>
          </m:d>
          <m:r>
            <w:rPr>
              <w:rFonts w:ascii="Cambria Math" w:hAnsi="Cambria Math"/>
            </w:rPr>
            <m:t>=</m:t>
          </m:r>
          <m:d>
            <m:dPr>
              <m:endChr m:val="⟩"/>
              <m:ctrlPr>
                <w:rPr>
                  <w:rFonts w:ascii="Cambria Math" w:hAnsi="Cambria Math"/>
                  <w:i/>
                </w:rPr>
              </m:ctrlPr>
            </m:dPr>
            <m:e>
              <m:r>
                <w:rPr>
                  <w:rFonts w:ascii="Cambria Math" w:hAnsi="Cambria Math"/>
                </w:rPr>
                <m:t>I-2</m:t>
              </m:r>
            </m:e>
            <m:e>
              <m:sSub>
                <m:sSubPr>
                  <m:ctrlPr>
                    <w:rPr>
                      <w:rFonts w:ascii="Cambria Math" w:hAnsi="Cambria Math"/>
                      <w:i/>
                    </w:rPr>
                  </m:ctrlPr>
                </m:sSubPr>
                <m:e>
                  <m:r>
                    <w:rPr>
                      <w:rFonts w:ascii="Cambria Math" w:hAnsi="Cambria Math"/>
                    </w:rPr>
                    <m:t>x</m:t>
                  </m:r>
                </m:e>
                <m:sub>
                  <m:r>
                    <w:rPr>
                      <w:rFonts w:ascii="Cambria Math" w:hAnsi="Cambria Math"/>
                    </w:rPr>
                    <m:t>0</m:t>
                  </m:r>
                </m:sub>
              </m:sSub>
            </m:e>
          </m:d>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0</m:t>
                  </m:r>
                </m:sub>
              </m:sSub>
            </m:e>
          </m:d>
          <m:r>
            <w:rPr>
              <w:rFonts w:ascii="Cambria Math" w:hAnsi="Cambria Math"/>
            </w:rPr>
            <m:t>=I</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0</m:t>
                  </m:r>
                </m:sub>
              </m:sSub>
            </m:e>
          </m:d>
          <m:r>
            <w:rPr>
              <w:rFonts w:ascii="Cambria Math" w:hAnsi="Cambria Math"/>
            </w:rPr>
            <m:t>-2</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0</m:t>
                  </m:r>
                </m:sub>
              </m:sSub>
            </m:e>
          </m:d>
          <m:d>
            <m:dPr>
              <m:begChr m:val="⟨"/>
              <m:endChr m:val="⟩"/>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0</m:t>
                  </m:r>
                </m:sub>
              </m:sSub>
            </m:e>
            <m:e>
              <m:sSub>
                <m:sSubPr>
                  <m:ctrlPr>
                    <w:rPr>
                      <w:rFonts w:ascii="Cambria Math" w:hAnsi="Cambria Math"/>
                      <w:i/>
                    </w:rPr>
                  </m:ctrlPr>
                </m:sSubPr>
                <m:e>
                  <m:r>
                    <w:rPr>
                      <w:rFonts w:ascii="Cambria Math" w:hAnsi="Cambria Math"/>
                    </w:rPr>
                    <m:t>x</m:t>
                  </m:r>
                </m:e>
                <m:sub>
                  <m:r>
                    <w:rPr>
                      <w:rFonts w:ascii="Cambria Math" w:hAnsi="Cambria Math"/>
                    </w:rPr>
                    <m:t>0</m:t>
                  </m:r>
                </m:sub>
              </m:sSub>
            </m:e>
          </m:d>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0</m:t>
                  </m:r>
                </m:sub>
              </m:sSub>
            </m:e>
          </m:d>
          <m:r>
            <w:rPr>
              <w:rFonts w:ascii="Cambria Math" w:hAnsi="Cambria Math"/>
            </w:rPr>
            <m:t>-2</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0</m:t>
                  </m:r>
                </m:sub>
              </m:sSub>
            </m:e>
          </m:d>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m:t>
          </m:r>
        </m:oMath>
      </m:oMathPara>
    </w:p>
    <w:p w:rsidR="006C2BB2" w:rsidRDefault="006C2BB2" w:rsidP="006C2BB2"/>
    <w:p w:rsidR="006C2BB2" w:rsidRDefault="006C2BB2" w:rsidP="006C2BB2">
      <w:r>
        <w:t xml:space="preserve">6.2 For </w:t>
      </w:r>
      <m:oMath>
        <m:d>
          <m:dPr>
            <m:begChr m:val="|"/>
            <m:endChr m:val="⟩"/>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0</m:t>
                </m:r>
              </m:sub>
            </m:sSub>
          </m:e>
        </m:d>
        <m:r>
          <w:rPr>
            <w:rFonts w:ascii="Cambria Math" w:hAnsi="Cambria Math"/>
          </w:rPr>
          <m:t>=</m:t>
        </m:r>
        <m:d>
          <m:dPr>
            <m:begChr m:val="|"/>
            <m:endChr m:val="⟩"/>
            <m:ctrlPr>
              <w:rPr>
                <w:rFonts w:ascii="Cambria Math" w:hAnsi="Cambria Math"/>
                <w:i/>
              </w:rPr>
            </m:ctrlPr>
          </m:dPr>
          <m:e>
            <m:r>
              <w:rPr>
                <w:rFonts w:ascii="Cambria Math" w:hAnsi="Cambria Math"/>
              </w:rPr>
              <m:t>2</m:t>
            </m:r>
          </m:e>
        </m:d>
        <m:r>
          <w:rPr>
            <w:rFonts w:ascii="Cambria Math" w:hAnsi="Cambria Math"/>
          </w:rPr>
          <m:t>=|10⟩</m:t>
        </m:r>
      </m:oMath>
      <w:r>
        <w:t xml:space="preserve"> the matrix has dimensions 4x4 and can be derived as follows:</w:t>
      </w:r>
    </w:p>
    <w:p w:rsidR="006C2BB2" w:rsidRDefault="00D26060" w:rsidP="006C2BB2">
      <m:oMathPara>
        <m:oMath>
          <m:d>
            <m:dPr>
              <m:begChr m:val="["/>
              <m:endChr m:val="]"/>
              <m:ctrlPr>
                <w:rPr>
                  <w:rFonts w:ascii="Cambria Math" w:hAnsi="Cambria Math"/>
                  <w:i/>
                </w:rPr>
              </m:ctrlPr>
            </m:dPr>
            <m:e>
              <m:m>
                <m:mPr>
                  <m:mcs>
                    <m:mc>
                      <m:mcPr>
                        <m:count m:val="2"/>
                        <m:mcJc m:val="center"/>
                      </m:mcPr>
                    </m:mc>
                  </m:mcs>
                  <m:ctrlPr>
                    <w:rPr>
                      <w:rFonts w:ascii="Cambria Math" w:hAnsi="Cambria Math"/>
                      <w:i/>
                    </w:rPr>
                  </m:ctrlPr>
                </m:mPr>
                <m:mr>
                  <m:e>
                    <m:m>
                      <m:mPr>
                        <m:mcs>
                          <m:mc>
                            <m:mcPr>
                              <m:count m:val="2"/>
                              <m:mcJc m:val="center"/>
                            </m:mcPr>
                          </m:mc>
                        </m:mcs>
                        <m:ctrlPr>
                          <w:rPr>
                            <w:rFonts w:ascii="Cambria Math" w:hAnsi="Cambria Math"/>
                            <w:i/>
                          </w:rPr>
                        </m:ctrlPr>
                      </m:mPr>
                      <m:mr>
                        <m:e>
                          <m:r>
                            <w:rPr>
                              <w:rFonts w:ascii="Cambria Math" w:hAnsi="Cambria Math"/>
                            </w:rPr>
                            <m:t>1</m:t>
                          </m:r>
                        </m:e>
                        <m:e>
                          <m:r>
                            <w:rPr>
                              <w:rFonts w:ascii="Cambria Math" w:hAnsi="Cambria Math"/>
                            </w:rPr>
                            <m:t>0</m:t>
                          </m:r>
                        </m:e>
                      </m:mr>
                      <m:mr>
                        <m:e>
                          <m:r>
                            <w:rPr>
                              <w:rFonts w:ascii="Cambria Math" w:hAnsi="Cambria Math"/>
                            </w:rPr>
                            <m:t>0</m:t>
                          </m:r>
                        </m:e>
                        <m:e>
                          <m:r>
                            <w:rPr>
                              <w:rFonts w:ascii="Cambria Math" w:hAnsi="Cambria Math"/>
                            </w:rPr>
                            <m:t>1</m:t>
                          </m:r>
                        </m:e>
                      </m:mr>
                    </m:m>
                  </m:e>
                  <m:e>
                    <m:m>
                      <m:mPr>
                        <m:mcs>
                          <m:mc>
                            <m:mcPr>
                              <m:count m:val="2"/>
                              <m:mcJc m:val="center"/>
                            </m:mcPr>
                          </m:mc>
                        </m:mcs>
                        <m:ctrlPr>
                          <w:rPr>
                            <w:rFonts w:ascii="Cambria Math" w:hAnsi="Cambria Math"/>
                            <w:i/>
                          </w:rPr>
                        </m:ctrlPr>
                      </m:mPr>
                      <m:mr>
                        <m:e>
                          <m:r>
                            <w:rPr>
                              <w:rFonts w:ascii="Cambria Math" w:hAnsi="Cambria Math"/>
                            </w:rPr>
                            <m:t>0</m:t>
                          </m:r>
                        </m:e>
                        <m:e>
                          <m:r>
                            <w:rPr>
                              <w:rFonts w:ascii="Cambria Math" w:hAnsi="Cambria Math"/>
                            </w:rPr>
                            <m:t>0</m:t>
                          </m:r>
                        </m:e>
                      </m:mr>
                      <m:mr>
                        <m:e>
                          <m:r>
                            <w:rPr>
                              <w:rFonts w:ascii="Cambria Math" w:hAnsi="Cambria Math"/>
                            </w:rPr>
                            <m:t>0</m:t>
                          </m:r>
                        </m:e>
                        <m:e>
                          <m:r>
                            <w:rPr>
                              <w:rFonts w:ascii="Cambria Math" w:hAnsi="Cambria Math"/>
                            </w:rPr>
                            <m:t>0</m:t>
                          </m:r>
                        </m:e>
                      </m:mr>
                    </m:m>
                  </m:e>
                </m:mr>
                <m:mr>
                  <m:e>
                    <m:m>
                      <m:mPr>
                        <m:mcs>
                          <m:mc>
                            <m:mcPr>
                              <m:count m:val="2"/>
                              <m:mcJc m:val="center"/>
                            </m:mcPr>
                          </m:mc>
                        </m:mcs>
                        <m:ctrlPr>
                          <w:rPr>
                            <w:rFonts w:ascii="Cambria Math" w:hAnsi="Cambria Math"/>
                            <w:i/>
                          </w:rPr>
                        </m:ctrlPr>
                      </m:mPr>
                      <m:mr>
                        <m:e>
                          <m:r>
                            <w:rPr>
                              <w:rFonts w:ascii="Cambria Math" w:hAnsi="Cambria Math"/>
                            </w:rPr>
                            <m:t>0</m:t>
                          </m:r>
                        </m:e>
                        <m:e>
                          <m:r>
                            <w:rPr>
                              <w:rFonts w:ascii="Cambria Math" w:hAnsi="Cambria Math"/>
                            </w:rPr>
                            <m:t>0</m:t>
                          </m:r>
                        </m:e>
                      </m:mr>
                      <m:mr>
                        <m:e>
                          <m:r>
                            <w:rPr>
                              <w:rFonts w:ascii="Cambria Math" w:hAnsi="Cambria Math"/>
                            </w:rPr>
                            <m:t>0</m:t>
                          </m:r>
                        </m:e>
                        <m:e>
                          <m:r>
                            <w:rPr>
                              <w:rFonts w:ascii="Cambria Math" w:hAnsi="Cambria Math"/>
                            </w:rPr>
                            <m:t>0</m:t>
                          </m:r>
                        </m:e>
                      </m:mr>
                    </m:m>
                  </m:e>
                  <m:e>
                    <m:m>
                      <m:mPr>
                        <m:mcs>
                          <m:mc>
                            <m:mcPr>
                              <m:count m:val="2"/>
                              <m:mcJc m:val="center"/>
                            </m:mcPr>
                          </m:mc>
                        </m:mcs>
                        <m:ctrlPr>
                          <w:rPr>
                            <w:rFonts w:ascii="Cambria Math" w:hAnsi="Cambria Math"/>
                            <w:i/>
                          </w:rPr>
                        </m:ctrlPr>
                      </m:mPr>
                      <m:mr>
                        <m:e>
                          <m:r>
                            <w:rPr>
                              <w:rFonts w:ascii="Cambria Math" w:hAnsi="Cambria Math"/>
                            </w:rPr>
                            <m:t>1</m:t>
                          </m:r>
                        </m:e>
                        <m:e>
                          <m:r>
                            <w:rPr>
                              <w:rFonts w:ascii="Cambria Math" w:hAnsi="Cambria Math"/>
                            </w:rPr>
                            <m:t>0</m:t>
                          </m:r>
                        </m:e>
                      </m:mr>
                      <m:mr>
                        <m:e>
                          <m:r>
                            <w:rPr>
                              <w:rFonts w:ascii="Cambria Math" w:hAnsi="Cambria Math"/>
                            </w:rPr>
                            <m:t>0</m:t>
                          </m:r>
                        </m:e>
                        <m:e>
                          <m:r>
                            <w:rPr>
                              <w:rFonts w:ascii="Cambria Math" w:hAnsi="Cambria Math"/>
                            </w:rPr>
                            <m:t>1</m:t>
                          </m:r>
                        </m:e>
                      </m:mr>
                    </m:m>
                  </m:e>
                </m:mr>
              </m:m>
            </m:e>
          </m:d>
          <m:r>
            <w:rPr>
              <w:rFonts w:ascii="Cambria Math" w:hAnsi="Cambria Math"/>
            </w:rPr>
            <m:t>-2</m:t>
          </m:r>
          <m:d>
            <m:dPr>
              <m:begChr m:val="["/>
              <m:endChr m:val="]"/>
              <m:ctrlPr>
                <w:rPr>
                  <w:rFonts w:ascii="Cambria Math" w:hAnsi="Cambria Math"/>
                  <w:i/>
                </w:rPr>
              </m:ctrlPr>
            </m:dPr>
            <m:e>
              <m:m>
                <m:mPr>
                  <m:mcs>
                    <m:mc>
                      <m:mcPr>
                        <m:count m:val="1"/>
                        <m:mcJc m:val="center"/>
                      </m:mcPr>
                    </m:mc>
                  </m:mcs>
                  <m:ctrlPr>
                    <w:rPr>
                      <w:rFonts w:ascii="Cambria Math" w:hAnsi="Cambria Math"/>
                      <w:i/>
                    </w:rPr>
                  </m:ctrlPr>
                </m:mPr>
                <m:mr>
                  <m:e>
                    <m:m>
                      <m:mPr>
                        <m:mcs>
                          <m:mc>
                            <m:mcPr>
                              <m:count m:val="1"/>
                              <m:mcJc m:val="center"/>
                            </m:mcPr>
                          </m:mc>
                        </m:mcs>
                        <m:ctrlPr>
                          <w:rPr>
                            <w:rFonts w:ascii="Cambria Math" w:hAnsi="Cambria Math"/>
                            <w:i/>
                          </w:rPr>
                        </m:ctrlPr>
                      </m:mPr>
                      <m:mr>
                        <m:e>
                          <m:r>
                            <w:rPr>
                              <w:rFonts w:ascii="Cambria Math" w:hAnsi="Cambria Math"/>
                            </w:rPr>
                            <m:t>0</m:t>
                          </m:r>
                        </m:e>
                      </m:mr>
                      <m:mr>
                        <m:e>
                          <m:r>
                            <w:rPr>
                              <w:rFonts w:ascii="Cambria Math" w:hAnsi="Cambria Math"/>
                            </w:rPr>
                            <m:t>0</m:t>
                          </m:r>
                        </m:e>
                      </m:mr>
                    </m:m>
                  </m:e>
                </m:mr>
                <m:mr>
                  <m:e>
                    <m:m>
                      <m:mPr>
                        <m:mcs>
                          <m:mc>
                            <m:mcPr>
                              <m:count m:val="1"/>
                              <m:mcJc m:val="center"/>
                            </m:mcPr>
                          </m:mc>
                        </m:mcs>
                        <m:ctrlPr>
                          <w:rPr>
                            <w:rFonts w:ascii="Cambria Math" w:hAnsi="Cambria Math"/>
                            <w:i/>
                          </w:rPr>
                        </m:ctrlPr>
                      </m:mPr>
                      <m:mr>
                        <m:e>
                          <m:r>
                            <w:rPr>
                              <w:rFonts w:ascii="Cambria Math" w:hAnsi="Cambria Math"/>
                            </w:rPr>
                            <m:t>1</m:t>
                          </m:r>
                        </m:e>
                      </m:mr>
                      <m:mr>
                        <m:e>
                          <m:r>
                            <w:rPr>
                              <w:rFonts w:ascii="Cambria Math" w:hAnsi="Cambria Math"/>
                            </w:rPr>
                            <m:t>0</m:t>
                          </m:r>
                        </m:e>
                      </m:mr>
                    </m:m>
                  </m:e>
                </m:mr>
              </m:m>
            </m:e>
          </m:d>
          <m:d>
            <m:dPr>
              <m:begChr m:val="["/>
              <m:endChr m:val="]"/>
              <m:ctrlPr>
                <w:rPr>
                  <w:rFonts w:ascii="Cambria Math" w:hAnsi="Cambria Math"/>
                  <w:i/>
                </w:rPr>
              </m:ctrlPr>
            </m:dPr>
            <m:e>
              <m:m>
                <m:mPr>
                  <m:mcs>
                    <m:mc>
                      <m:mcPr>
                        <m:count m:val="3"/>
                        <m:mcJc m:val="center"/>
                      </m:mcPr>
                    </m:mc>
                  </m:mcs>
                  <m:ctrlPr>
                    <w:rPr>
                      <w:rFonts w:ascii="Cambria Math" w:hAnsi="Cambria Math"/>
                      <w:i/>
                    </w:rPr>
                  </m:ctrlPr>
                </m:mPr>
                <m:mr>
                  <m:e>
                    <m:m>
                      <m:mPr>
                        <m:mcs>
                          <m:mc>
                            <m:mcPr>
                              <m:count m:val="2"/>
                              <m:mcJc m:val="center"/>
                            </m:mcPr>
                          </m:mc>
                        </m:mcs>
                        <m:ctrlPr>
                          <w:rPr>
                            <w:rFonts w:ascii="Cambria Math" w:hAnsi="Cambria Math"/>
                            <w:i/>
                          </w:rPr>
                        </m:ctrlPr>
                      </m:mPr>
                      <m:mr>
                        <m:e>
                          <m:r>
                            <w:rPr>
                              <w:rFonts w:ascii="Cambria Math" w:hAnsi="Cambria Math"/>
                            </w:rPr>
                            <m:t>0</m:t>
                          </m:r>
                        </m:e>
                        <m:e>
                          <m:r>
                            <w:rPr>
                              <w:rFonts w:ascii="Cambria Math" w:hAnsi="Cambria Math"/>
                            </w:rPr>
                            <m:t>0</m:t>
                          </m:r>
                        </m:e>
                      </m:mr>
                    </m:m>
                  </m:e>
                  <m:e>
                    <m:r>
                      <w:rPr>
                        <w:rFonts w:ascii="Cambria Math" w:hAnsi="Cambria Math"/>
                      </w:rPr>
                      <m:t>1</m:t>
                    </m:r>
                  </m:e>
                  <m:e>
                    <m:r>
                      <w:rPr>
                        <w:rFonts w:ascii="Cambria Math" w:hAnsi="Cambria Math"/>
                      </w:rPr>
                      <m:t>0</m:t>
                    </m:r>
                  </m:e>
                </m:mr>
              </m:m>
            </m:e>
          </m:d>
          <m:r>
            <w:rPr>
              <w:rFonts w:ascii="Cambria Math" w:hAnsi="Cambria Math"/>
            </w:rPr>
            <m:t>=</m:t>
          </m:r>
          <m:d>
            <m:dPr>
              <m:begChr m:val="["/>
              <m:endChr m:val="]"/>
              <m:ctrlPr>
                <w:rPr>
                  <w:rFonts w:ascii="Cambria Math" w:hAnsi="Cambria Math"/>
                  <w:i/>
                </w:rPr>
              </m:ctrlPr>
            </m:dPr>
            <m:e>
              <m:m>
                <m:mPr>
                  <m:mcs>
                    <m:mc>
                      <m:mcPr>
                        <m:count m:val="2"/>
                        <m:mcJc m:val="center"/>
                      </m:mcPr>
                    </m:mc>
                  </m:mcs>
                  <m:ctrlPr>
                    <w:rPr>
                      <w:rFonts w:ascii="Cambria Math" w:hAnsi="Cambria Math"/>
                      <w:i/>
                    </w:rPr>
                  </m:ctrlPr>
                </m:mPr>
                <m:mr>
                  <m:e>
                    <m:m>
                      <m:mPr>
                        <m:mcs>
                          <m:mc>
                            <m:mcPr>
                              <m:count m:val="2"/>
                              <m:mcJc m:val="center"/>
                            </m:mcPr>
                          </m:mc>
                        </m:mcs>
                        <m:ctrlPr>
                          <w:rPr>
                            <w:rFonts w:ascii="Cambria Math" w:hAnsi="Cambria Math"/>
                            <w:i/>
                          </w:rPr>
                        </m:ctrlPr>
                      </m:mPr>
                      <m:mr>
                        <m:e>
                          <m:r>
                            <w:rPr>
                              <w:rFonts w:ascii="Cambria Math" w:hAnsi="Cambria Math"/>
                            </w:rPr>
                            <m:t>1</m:t>
                          </m:r>
                        </m:e>
                        <m:e>
                          <m:r>
                            <w:rPr>
                              <w:rFonts w:ascii="Cambria Math" w:hAnsi="Cambria Math"/>
                            </w:rPr>
                            <m:t>0</m:t>
                          </m:r>
                        </m:e>
                      </m:mr>
                      <m:mr>
                        <m:e>
                          <m:r>
                            <w:rPr>
                              <w:rFonts w:ascii="Cambria Math" w:hAnsi="Cambria Math"/>
                            </w:rPr>
                            <m:t>0</m:t>
                          </m:r>
                        </m:e>
                        <m:e>
                          <m:r>
                            <w:rPr>
                              <w:rFonts w:ascii="Cambria Math" w:hAnsi="Cambria Math"/>
                            </w:rPr>
                            <m:t>1</m:t>
                          </m:r>
                        </m:e>
                      </m:mr>
                    </m:m>
                  </m:e>
                  <m:e>
                    <m:m>
                      <m:mPr>
                        <m:mcs>
                          <m:mc>
                            <m:mcPr>
                              <m:count m:val="2"/>
                              <m:mcJc m:val="center"/>
                            </m:mcPr>
                          </m:mc>
                        </m:mcs>
                        <m:ctrlPr>
                          <w:rPr>
                            <w:rFonts w:ascii="Cambria Math" w:hAnsi="Cambria Math"/>
                            <w:i/>
                          </w:rPr>
                        </m:ctrlPr>
                      </m:mPr>
                      <m:mr>
                        <m:e>
                          <m:r>
                            <w:rPr>
                              <w:rFonts w:ascii="Cambria Math" w:hAnsi="Cambria Math"/>
                            </w:rPr>
                            <m:t xml:space="preserve"> 0</m:t>
                          </m:r>
                        </m:e>
                        <m:e>
                          <m:r>
                            <w:rPr>
                              <w:rFonts w:ascii="Cambria Math" w:hAnsi="Cambria Math"/>
                            </w:rPr>
                            <m:t xml:space="preserve">  0</m:t>
                          </m:r>
                        </m:e>
                      </m:mr>
                      <m:mr>
                        <m:e>
                          <m:r>
                            <w:rPr>
                              <w:rFonts w:ascii="Cambria Math" w:hAnsi="Cambria Math"/>
                            </w:rPr>
                            <m:t xml:space="preserve"> 0</m:t>
                          </m:r>
                        </m:e>
                        <m:e>
                          <m:r>
                            <w:rPr>
                              <w:rFonts w:ascii="Cambria Math" w:hAnsi="Cambria Math"/>
                            </w:rPr>
                            <m:t xml:space="preserve">  0</m:t>
                          </m:r>
                        </m:e>
                      </m:mr>
                    </m:m>
                  </m:e>
                </m:mr>
                <m:mr>
                  <m:e>
                    <m:m>
                      <m:mPr>
                        <m:mcs>
                          <m:mc>
                            <m:mcPr>
                              <m:count m:val="2"/>
                              <m:mcJc m:val="center"/>
                            </m:mcPr>
                          </m:mc>
                        </m:mcs>
                        <m:ctrlPr>
                          <w:rPr>
                            <w:rFonts w:ascii="Cambria Math" w:hAnsi="Cambria Math"/>
                            <w:i/>
                          </w:rPr>
                        </m:ctrlPr>
                      </m:mPr>
                      <m:mr>
                        <m:e>
                          <m:r>
                            <w:rPr>
                              <w:rFonts w:ascii="Cambria Math" w:hAnsi="Cambria Math"/>
                            </w:rPr>
                            <m:t>0</m:t>
                          </m:r>
                        </m:e>
                        <m:e>
                          <m:r>
                            <w:rPr>
                              <w:rFonts w:ascii="Cambria Math" w:hAnsi="Cambria Math"/>
                            </w:rPr>
                            <m:t>0</m:t>
                          </m:r>
                        </m:e>
                      </m:mr>
                      <m:mr>
                        <m:e>
                          <m:r>
                            <w:rPr>
                              <w:rFonts w:ascii="Cambria Math" w:hAnsi="Cambria Math"/>
                            </w:rPr>
                            <m:t>0</m:t>
                          </m:r>
                        </m:e>
                        <m:e>
                          <m:r>
                            <w:rPr>
                              <w:rFonts w:ascii="Cambria Math" w:hAnsi="Cambria Math"/>
                            </w:rPr>
                            <m:t>0</m:t>
                          </m:r>
                        </m:e>
                      </m:mr>
                    </m:m>
                  </m:e>
                  <m:e>
                    <m:m>
                      <m:mPr>
                        <m:mcs>
                          <m:mc>
                            <m:mcPr>
                              <m:count m:val="2"/>
                              <m:mcJc m:val="center"/>
                            </m:mcPr>
                          </m:mc>
                        </m:mcs>
                        <m:ctrlPr>
                          <w:rPr>
                            <w:rFonts w:ascii="Cambria Math" w:hAnsi="Cambria Math"/>
                            <w:i/>
                          </w:rPr>
                        </m:ctrlPr>
                      </m:mPr>
                      <m:mr>
                        <m:e>
                          <m:r>
                            <w:rPr>
                              <w:rFonts w:ascii="Cambria Math" w:hAnsi="Cambria Math"/>
                            </w:rPr>
                            <m:t>-1</m:t>
                          </m:r>
                        </m:e>
                        <m:e>
                          <m:r>
                            <w:rPr>
                              <w:rFonts w:ascii="Cambria Math" w:hAnsi="Cambria Math"/>
                            </w:rPr>
                            <m:t>0</m:t>
                          </m:r>
                        </m:e>
                      </m:mr>
                      <m:mr>
                        <m:e>
                          <m:r>
                            <w:rPr>
                              <w:rFonts w:ascii="Cambria Math" w:hAnsi="Cambria Math"/>
                            </w:rPr>
                            <m:t>0</m:t>
                          </m:r>
                        </m:e>
                        <m:e>
                          <m:r>
                            <w:rPr>
                              <w:rFonts w:ascii="Cambria Math" w:hAnsi="Cambria Math"/>
                            </w:rPr>
                            <m:t>1</m:t>
                          </m:r>
                        </m:e>
                      </m:mr>
                    </m:m>
                  </m:e>
                </m:mr>
              </m:m>
            </m:e>
          </m:d>
        </m:oMath>
      </m:oMathPara>
    </w:p>
    <w:p w:rsidR="006C2BB2" w:rsidRDefault="006C2BB2" w:rsidP="006C2BB2"/>
    <w:p w:rsidR="006C2BB2" w:rsidRDefault="006C2BB2" w:rsidP="006C2BB2">
      <w:r>
        <w:t xml:space="preserve">6.3 First, derive </w:t>
      </w:r>
      <m:oMath>
        <m:r>
          <w:rPr>
            <w:rFonts w:ascii="Cambria Math" w:hAnsi="Cambria Math"/>
          </w:rPr>
          <m:t>U=2|</m:t>
        </m:r>
        <m:sSub>
          <m:sSubPr>
            <m:ctrlPr>
              <w:rPr>
                <w:rFonts w:ascii="Cambria Math" w:hAnsi="Cambria Math"/>
                <w:i/>
              </w:rPr>
            </m:ctrlPr>
          </m:sSubPr>
          <m:e>
            <m:r>
              <w:rPr>
                <w:rFonts w:ascii="Cambria Math" w:hAnsi="Cambria Math"/>
              </w:rPr>
              <m:t>ϕ</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ϕ</m:t>
            </m:r>
          </m:e>
          <m:sub>
            <m:r>
              <w:rPr>
                <w:rFonts w:ascii="Cambria Math" w:hAnsi="Cambria Math"/>
              </w:rPr>
              <m:t>1</m:t>
            </m:r>
          </m:sub>
        </m:sSub>
        <m:r>
          <w:rPr>
            <w:rFonts w:ascii="Cambria Math" w:hAnsi="Cambria Math"/>
          </w:rPr>
          <m:t>|-I</m:t>
        </m:r>
      </m:oMath>
      <w:r>
        <w:t xml:space="preserve"> </w:t>
      </w:r>
    </w:p>
    <w:p w:rsidR="006C2BB2" w:rsidRDefault="006C2BB2" w:rsidP="006C2BB2">
      <m:oMathPara>
        <m:oMath>
          <m:r>
            <w:rPr>
              <w:rFonts w:ascii="Cambria Math" w:hAnsi="Cambria Math"/>
            </w:rPr>
            <m:t>U=2</m:t>
          </m:r>
          <m:d>
            <m:dPr>
              <m:begChr m:val="["/>
              <m:endChr m:val="]"/>
              <m:ctrlPr>
                <w:rPr>
                  <w:rFonts w:ascii="Cambria Math" w:hAnsi="Cambria Math"/>
                  <w:i/>
                </w:rPr>
              </m:ctrlPr>
            </m:dPr>
            <m:e>
              <m:m>
                <m:mPr>
                  <m:mcs>
                    <m:mc>
                      <m:mcPr>
                        <m:count m:val="1"/>
                        <m:mcJc m:val="center"/>
                      </m:mcPr>
                    </m:mc>
                  </m:mcs>
                  <m:ctrlPr>
                    <w:rPr>
                      <w:rFonts w:ascii="Cambria Math" w:hAnsi="Cambria Math"/>
                      <w:i/>
                    </w:rPr>
                  </m:ctrlPr>
                </m:mPr>
                <m:mr>
                  <m:e>
                    <m:rad>
                      <m:radPr>
                        <m:degHide m:val="1"/>
                        <m:ctrlPr>
                          <w:rPr>
                            <w:rFonts w:ascii="Cambria Math" w:hAnsi="Cambria Math"/>
                            <w:i/>
                          </w:rPr>
                        </m:ctrlPr>
                      </m:radPr>
                      <m:deg/>
                      <m:e>
                        <m:f>
                          <m:fPr>
                            <m:ctrlPr>
                              <w:rPr>
                                <w:rFonts w:ascii="Cambria Math" w:hAnsi="Cambria Math"/>
                                <w:i/>
                              </w:rPr>
                            </m:ctrlPr>
                          </m:fPr>
                          <m:num>
                            <m:r>
                              <w:rPr>
                                <w:rFonts w:ascii="Cambria Math" w:hAnsi="Cambria Math"/>
                              </w:rPr>
                              <m:t>N-S</m:t>
                            </m:r>
                          </m:num>
                          <m:den>
                            <m:r>
                              <w:rPr>
                                <w:rFonts w:ascii="Cambria Math" w:hAnsi="Cambria Math"/>
                              </w:rPr>
                              <m:t>N</m:t>
                            </m:r>
                          </m:den>
                        </m:f>
                      </m:e>
                    </m:rad>
                  </m:e>
                </m:mr>
                <m:mr>
                  <m:e>
                    <m:rad>
                      <m:radPr>
                        <m:degHide m:val="1"/>
                        <m:ctrlPr>
                          <w:rPr>
                            <w:rFonts w:ascii="Cambria Math" w:hAnsi="Cambria Math"/>
                            <w:i/>
                          </w:rPr>
                        </m:ctrlPr>
                      </m:radPr>
                      <m:deg/>
                      <m:e>
                        <m:f>
                          <m:fPr>
                            <m:ctrlPr>
                              <w:rPr>
                                <w:rFonts w:ascii="Cambria Math" w:hAnsi="Cambria Math"/>
                                <w:i/>
                              </w:rPr>
                            </m:ctrlPr>
                          </m:fPr>
                          <m:num>
                            <m:r>
                              <w:rPr>
                                <w:rFonts w:ascii="Cambria Math" w:hAnsi="Cambria Math"/>
                              </w:rPr>
                              <m:t>S</m:t>
                            </m:r>
                          </m:num>
                          <m:den>
                            <m:r>
                              <w:rPr>
                                <w:rFonts w:ascii="Cambria Math" w:hAnsi="Cambria Math"/>
                              </w:rPr>
                              <m:t>N</m:t>
                            </m:r>
                          </m:den>
                        </m:f>
                      </m:e>
                    </m:rad>
                  </m:e>
                </m:mr>
              </m:m>
            </m:e>
          </m:d>
          <m:d>
            <m:dPr>
              <m:begChr m:val="["/>
              <m:endChr m:val="]"/>
              <m:ctrlPr>
                <w:rPr>
                  <w:rFonts w:ascii="Cambria Math" w:hAnsi="Cambria Math"/>
                  <w:i/>
                </w:rPr>
              </m:ctrlPr>
            </m:dPr>
            <m:e>
              <m:m>
                <m:mPr>
                  <m:mcs>
                    <m:mc>
                      <m:mcPr>
                        <m:count m:val="2"/>
                        <m:mcJc m:val="center"/>
                      </m:mcPr>
                    </m:mc>
                  </m:mcs>
                  <m:ctrlPr>
                    <w:rPr>
                      <w:rFonts w:ascii="Cambria Math" w:hAnsi="Cambria Math"/>
                      <w:i/>
                    </w:rPr>
                  </m:ctrlPr>
                </m:mPr>
                <m:mr>
                  <m:e>
                    <m:rad>
                      <m:radPr>
                        <m:degHide m:val="1"/>
                        <m:ctrlPr>
                          <w:rPr>
                            <w:rFonts w:ascii="Cambria Math" w:hAnsi="Cambria Math"/>
                            <w:i/>
                          </w:rPr>
                        </m:ctrlPr>
                      </m:radPr>
                      <m:deg/>
                      <m:e>
                        <m:f>
                          <m:fPr>
                            <m:ctrlPr>
                              <w:rPr>
                                <w:rFonts w:ascii="Cambria Math" w:hAnsi="Cambria Math"/>
                                <w:i/>
                              </w:rPr>
                            </m:ctrlPr>
                          </m:fPr>
                          <m:num>
                            <m:r>
                              <w:rPr>
                                <w:rFonts w:ascii="Cambria Math" w:hAnsi="Cambria Math"/>
                              </w:rPr>
                              <m:t>N-S</m:t>
                            </m:r>
                          </m:num>
                          <m:den>
                            <m:r>
                              <w:rPr>
                                <w:rFonts w:ascii="Cambria Math" w:hAnsi="Cambria Math"/>
                              </w:rPr>
                              <m:t>N</m:t>
                            </m:r>
                          </m:den>
                        </m:f>
                      </m:e>
                    </m:rad>
                  </m:e>
                  <m:e>
                    <m:rad>
                      <m:radPr>
                        <m:degHide m:val="1"/>
                        <m:ctrlPr>
                          <w:rPr>
                            <w:rFonts w:ascii="Cambria Math" w:hAnsi="Cambria Math"/>
                            <w:i/>
                          </w:rPr>
                        </m:ctrlPr>
                      </m:radPr>
                      <m:deg/>
                      <m:e>
                        <m:f>
                          <m:fPr>
                            <m:ctrlPr>
                              <w:rPr>
                                <w:rFonts w:ascii="Cambria Math" w:hAnsi="Cambria Math"/>
                                <w:i/>
                              </w:rPr>
                            </m:ctrlPr>
                          </m:fPr>
                          <m:num>
                            <m:r>
                              <w:rPr>
                                <w:rFonts w:ascii="Cambria Math" w:hAnsi="Cambria Math"/>
                              </w:rPr>
                              <m:t>S</m:t>
                            </m:r>
                          </m:num>
                          <m:den>
                            <m:r>
                              <w:rPr>
                                <w:rFonts w:ascii="Cambria Math" w:hAnsi="Cambria Math"/>
                              </w:rPr>
                              <m:t>N</m:t>
                            </m:r>
                          </m:den>
                        </m:f>
                      </m:e>
                    </m:rad>
                  </m:e>
                </m:mr>
              </m:m>
            </m:e>
          </m:d>
          <m:r>
            <w:rPr>
              <w:rFonts w:ascii="Cambria Math" w:hAnsi="Cambria Math"/>
            </w:rPr>
            <m:t>-</m:t>
          </m:r>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rPr>
                      <m:t>1</m:t>
                    </m:r>
                  </m:e>
                  <m:e>
                    <m:r>
                      <w:rPr>
                        <w:rFonts w:ascii="Cambria Math" w:hAnsi="Cambria Math"/>
                      </w:rPr>
                      <m:t>0</m:t>
                    </m:r>
                  </m:e>
                </m:mr>
                <m:mr>
                  <m:e>
                    <m:r>
                      <w:rPr>
                        <w:rFonts w:ascii="Cambria Math" w:hAnsi="Cambria Math"/>
                      </w:rPr>
                      <m:t>0</m:t>
                    </m:r>
                  </m:e>
                  <m:e>
                    <m:r>
                      <w:rPr>
                        <w:rFonts w:ascii="Cambria Math" w:hAnsi="Cambria Math"/>
                      </w:rPr>
                      <m:t>1</m:t>
                    </m:r>
                  </m:e>
                </m:mr>
              </m:m>
            </m:e>
          </m:d>
          <m:r>
            <w:rPr>
              <w:rFonts w:ascii="Cambria Math" w:hAnsi="Cambria Math"/>
            </w:rPr>
            <m:t>=</m:t>
          </m:r>
          <m:d>
            <m:dPr>
              <m:begChr m:val="["/>
              <m:endChr m:val="]"/>
              <m:ctrlPr>
                <w:rPr>
                  <w:rFonts w:ascii="Cambria Math" w:hAnsi="Cambria Math"/>
                  <w:i/>
                </w:rPr>
              </m:ctrlPr>
            </m:dPr>
            <m:e>
              <m:m>
                <m:mPr>
                  <m:mcs>
                    <m:mc>
                      <m:mcPr>
                        <m:count m:val="2"/>
                        <m:mcJc m:val="center"/>
                      </m:mcPr>
                    </m:mc>
                  </m:mcs>
                  <m:ctrlPr>
                    <w:rPr>
                      <w:rFonts w:ascii="Cambria Math" w:hAnsi="Cambria Math"/>
                      <w:i/>
                    </w:rPr>
                  </m:ctrlPr>
                </m:mPr>
                <m:mr>
                  <m:e>
                    <m:f>
                      <m:fPr>
                        <m:ctrlPr>
                          <w:rPr>
                            <w:rFonts w:ascii="Cambria Math" w:hAnsi="Cambria Math"/>
                            <w:i/>
                          </w:rPr>
                        </m:ctrlPr>
                      </m:fPr>
                      <m:num>
                        <m:r>
                          <w:rPr>
                            <w:rFonts w:ascii="Cambria Math" w:hAnsi="Cambria Math"/>
                          </w:rPr>
                          <m:t>N-2S</m:t>
                        </m:r>
                      </m:num>
                      <m:den>
                        <m:r>
                          <w:rPr>
                            <w:rFonts w:ascii="Cambria Math" w:hAnsi="Cambria Math"/>
                          </w:rPr>
                          <m:t>N</m:t>
                        </m:r>
                      </m:den>
                    </m:f>
                  </m:e>
                  <m:e>
                    <m:f>
                      <m:fPr>
                        <m:ctrlPr>
                          <w:rPr>
                            <w:rFonts w:ascii="Cambria Math" w:hAnsi="Cambria Math"/>
                            <w:i/>
                          </w:rPr>
                        </m:ctrlPr>
                      </m:fPr>
                      <m:num>
                        <m:r>
                          <w:rPr>
                            <w:rFonts w:ascii="Cambria Math" w:hAnsi="Cambria Math"/>
                          </w:rPr>
                          <m:t>2</m:t>
                        </m:r>
                        <m:rad>
                          <m:radPr>
                            <m:degHide m:val="1"/>
                            <m:ctrlPr>
                              <w:rPr>
                                <w:rFonts w:ascii="Cambria Math" w:hAnsi="Cambria Math"/>
                                <w:i/>
                              </w:rPr>
                            </m:ctrlPr>
                          </m:radPr>
                          <m:deg/>
                          <m:e>
                            <m:r>
                              <w:rPr>
                                <w:rFonts w:ascii="Cambria Math" w:hAnsi="Cambria Math"/>
                              </w:rPr>
                              <m:t>S(N-S)</m:t>
                            </m:r>
                          </m:e>
                        </m:rad>
                      </m:num>
                      <m:den>
                        <m:r>
                          <w:rPr>
                            <w:rFonts w:ascii="Cambria Math" w:hAnsi="Cambria Math"/>
                          </w:rPr>
                          <m:t>N</m:t>
                        </m:r>
                      </m:den>
                    </m:f>
                  </m:e>
                </m:mr>
                <m:mr>
                  <m:e>
                    <m:f>
                      <m:fPr>
                        <m:ctrlPr>
                          <w:rPr>
                            <w:rFonts w:ascii="Cambria Math" w:hAnsi="Cambria Math"/>
                            <w:i/>
                          </w:rPr>
                        </m:ctrlPr>
                      </m:fPr>
                      <m:num>
                        <m:r>
                          <w:rPr>
                            <w:rFonts w:ascii="Cambria Math" w:hAnsi="Cambria Math"/>
                          </w:rPr>
                          <m:t>2</m:t>
                        </m:r>
                        <m:rad>
                          <m:radPr>
                            <m:degHide m:val="1"/>
                            <m:ctrlPr>
                              <w:rPr>
                                <w:rFonts w:ascii="Cambria Math" w:hAnsi="Cambria Math"/>
                                <w:i/>
                              </w:rPr>
                            </m:ctrlPr>
                          </m:radPr>
                          <m:deg/>
                          <m:e>
                            <m:r>
                              <w:rPr>
                                <w:rFonts w:ascii="Cambria Math" w:hAnsi="Cambria Math"/>
                              </w:rPr>
                              <m:t>S(N-S)</m:t>
                            </m:r>
                          </m:e>
                        </m:rad>
                      </m:num>
                      <m:den>
                        <m:r>
                          <w:rPr>
                            <w:rFonts w:ascii="Cambria Math" w:hAnsi="Cambria Math"/>
                          </w:rPr>
                          <m:t>N</m:t>
                        </m:r>
                      </m:den>
                    </m:f>
                  </m:e>
                  <m:e>
                    <m:f>
                      <m:fPr>
                        <m:ctrlPr>
                          <w:rPr>
                            <w:rFonts w:ascii="Cambria Math" w:hAnsi="Cambria Math"/>
                            <w:i/>
                          </w:rPr>
                        </m:ctrlPr>
                      </m:fPr>
                      <m:num>
                        <m:r>
                          <w:rPr>
                            <w:rFonts w:ascii="Cambria Math" w:hAnsi="Cambria Math"/>
                          </w:rPr>
                          <m:t>2S-N</m:t>
                        </m:r>
                      </m:num>
                      <m:den>
                        <m:r>
                          <w:rPr>
                            <w:rFonts w:ascii="Cambria Math" w:hAnsi="Cambria Math"/>
                          </w:rPr>
                          <m:t>N</m:t>
                        </m:r>
                      </m:den>
                    </m:f>
                  </m:e>
                </m:mr>
              </m:m>
            </m:e>
          </m:d>
        </m:oMath>
      </m:oMathPara>
    </w:p>
    <w:p w:rsidR="006C2BB2" w:rsidRPr="00004EF2" w:rsidRDefault="006C2BB2" w:rsidP="006C2BB2">
      <w:r>
        <w:t xml:space="preserve">Then applying </w:t>
      </w:r>
      <w:r>
        <w:rPr>
          <w:i/>
        </w:rPr>
        <w:t xml:space="preserve">U </w:t>
      </w:r>
      <w:r>
        <w:t xml:space="preserve">to </w:t>
      </w:r>
      <m:oMath>
        <m:r>
          <w:rPr>
            <w:rFonts w:ascii="Cambria Math" w:hAnsi="Cambria Math"/>
          </w:rPr>
          <m:t>|</m:t>
        </m:r>
        <m:sSub>
          <m:sSubPr>
            <m:ctrlPr>
              <w:rPr>
                <w:rFonts w:ascii="Cambria Math" w:hAnsi="Cambria Math"/>
                <w:i/>
              </w:rPr>
            </m:ctrlPr>
          </m:sSubPr>
          <m:e>
            <m:r>
              <w:rPr>
                <w:rFonts w:ascii="Cambria Math" w:hAnsi="Cambria Math"/>
              </w:rPr>
              <m:t>ϕ</m:t>
            </m:r>
          </m:e>
          <m:sub>
            <m:r>
              <w:rPr>
                <w:rFonts w:ascii="Cambria Math" w:hAnsi="Cambria Math"/>
              </w:rPr>
              <m:t>2</m:t>
            </m:r>
          </m:sub>
        </m:sSub>
        <m:r>
          <w:rPr>
            <w:rFonts w:ascii="Cambria Math" w:hAnsi="Cambria Math"/>
          </w:rPr>
          <m:t>⟩</m:t>
        </m:r>
      </m:oMath>
      <w:r>
        <w:t xml:space="preserve"> we obtain </w:t>
      </w:r>
      <m:oMath>
        <m:r>
          <w:rPr>
            <w:rFonts w:ascii="Cambria Math" w:hAnsi="Cambria Math"/>
          </w:rPr>
          <m:t>|</m:t>
        </m:r>
        <m:sSub>
          <m:sSubPr>
            <m:ctrlPr>
              <w:rPr>
                <w:rFonts w:ascii="Cambria Math" w:hAnsi="Cambria Math"/>
                <w:i/>
              </w:rPr>
            </m:ctrlPr>
          </m:sSubPr>
          <m:e>
            <m:r>
              <w:rPr>
                <w:rFonts w:ascii="Cambria Math" w:hAnsi="Cambria Math"/>
              </w:rPr>
              <m:t>ϕ</m:t>
            </m:r>
          </m:e>
          <m:sub>
            <m:r>
              <w:rPr>
                <w:rFonts w:ascii="Cambria Math" w:hAnsi="Cambria Math"/>
              </w:rPr>
              <m:t>3</m:t>
            </m:r>
          </m:sub>
        </m:sSub>
        <m:r>
          <w:rPr>
            <w:rFonts w:ascii="Cambria Math" w:hAnsi="Cambria Math"/>
          </w:rPr>
          <m:t>⟩</m:t>
        </m:r>
      </m:oMath>
    </w:p>
    <w:p w:rsidR="006C2BB2" w:rsidRDefault="006C2BB2" w:rsidP="006C2BB2"/>
    <w:p w:rsidR="006C2BB2" w:rsidRPr="00004EF2" w:rsidRDefault="006C2BB2" w:rsidP="006C2BB2">
      <w:pPr>
        <w:rPr>
          <w:lang w:val="pl-PL"/>
        </w:rPr>
      </w:pPr>
      <m:oMathPara>
        <m:oMath>
          <m:r>
            <w:rPr>
              <w:rFonts w:ascii="Cambria Math" w:hAnsi="Cambria Math"/>
            </w:rPr>
            <m:t>U</m:t>
          </m:r>
          <m:d>
            <m:dPr>
              <m:begChr m:val="["/>
              <m:endChr m:val="]"/>
              <m:ctrlPr>
                <w:rPr>
                  <w:rFonts w:ascii="Cambria Math" w:hAnsi="Cambria Math"/>
                  <w:i/>
                </w:rPr>
              </m:ctrlPr>
            </m:dPr>
            <m:e>
              <m:m>
                <m:mPr>
                  <m:mcs>
                    <m:mc>
                      <m:mcPr>
                        <m:count m:val="1"/>
                        <m:mcJc m:val="center"/>
                      </m:mcPr>
                    </m:mc>
                  </m:mcs>
                  <m:ctrlPr>
                    <w:rPr>
                      <w:rFonts w:ascii="Cambria Math" w:hAnsi="Cambria Math"/>
                      <w:i/>
                    </w:rPr>
                  </m:ctrlPr>
                </m:mPr>
                <m:mr>
                  <m:e>
                    <m:rad>
                      <m:radPr>
                        <m:degHide m:val="1"/>
                        <m:ctrlPr>
                          <w:rPr>
                            <w:rFonts w:ascii="Cambria Math" w:hAnsi="Cambria Math"/>
                            <w:i/>
                          </w:rPr>
                        </m:ctrlPr>
                      </m:radPr>
                      <m:deg/>
                      <m:e>
                        <m:f>
                          <m:fPr>
                            <m:ctrlPr>
                              <w:rPr>
                                <w:rFonts w:ascii="Cambria Math" w:hAnsi="Cambria Math"/>
                                <w:i/>
                              </w:rPr>
                            </m:ctrlPr>
                          </m:fPr>
                          <m:num>
                            <m:r>
                              <w:rPr>
                                <w:rFonts w:ascii="Cambria Math" w:hAnsi="Cambria Math"/>
                              </w:rPr>
                              <m:t>N-S</m:t>
                            </m:r>
                          </m:num>
                          <m:den>
                            <m:r>
                              <w:rPr>
                                <w:rFonts w:ascii="Cambria Math" w:hAnsi="Cambria Math"/>
                              </w:rPr>
                              <m:t>N</m:t>
                            </m:r>
                          </m:den>
                        </m:f>
                      </m:e>
                    </m:rad>
                  </m:e>
                </m:mr>
                <m:mr>
                  <m:e>
                    <m:rad>
                      <m:radPr>
                        <m:degHide m:val="1"/>
                        <m:ctrlPr>
                          <w:rPr>
                            <w:rFonts w:ascii="Cambria Math" w:hAnsi="Cambria Math"/>
                            <w:i/>
                          </w:rPr>
                        </m:ctrlPr>
                      </m:radPr>
                      <m:deg/>
                      <m:e>
                        <m:f>
                          <m:fPr>
                            <m:ctrlPr>
                              <w:rPr>
                                <w:rFonts w:ascii="Cambria Math" w:hAnsi="Cambria Math"/>
                                <w:i/>
                              </w:rPr>
                            </m:ctrlPr>
                          </m:fPr>
                          <m:num>
                            <m:r>
                              <w:rPr>
                                <w:rFonts w:ascii="Cambria Math" w:hAnsi="Cambria Math"/>
                              </w:rPr>
                              <m:t>S</m:t>
                            </m:r>
                          </m:num>
                          <m:den>
                            <m:r>
                              <w:rPr>
                                <w:rFonts w:ascii="Cambria Math" w:hAnsi="Cambria Math"/>
                              </w:rPr>
                              <m:t>N</m:t>
                            </m:r>
                          </m:den>
                        </m:f>
                      </m:e>
                    </m:rad>
                  </m:e>
                </m:mr>
              </m:m>
            </m:e>
          </m:d>
          <m:r>
            <w:rPr>
              <w:rFonts w:ascii="Cambria Math" w:hAnsi="Cambria Math"/>
            </w:rPr>
            <m:t>=</m:t>
          </m:r>
          <m:d>
            <m:dPr>
              <m:begChr m:val="["/>
              <m:endChr m:val="]"/>
              <m:ctrlPr>
                <w:rPr>
                  <w:rFonts w:ascii="Cambria Math" w:hAnsi="Cambria Math"/>
                  <w:i/>
                </w:rPr>
              </m:ctrlPr>
            </m:dPr>
            <m:e>
              <m:m>
                <m:mPr>
                  <m:mcs>
                    <m:mc>
                      <m:mcPr>
                        <m:count m:val="1"/>
                        <m:mcJc m:val="center"/>
                      </m:mcPr>
                    </m:mc>
                  </m:mcs>
                  <m:ctrlPr>
                    <w:rPr>
                      <w:rFonts w:ascii="Cambria Math" w:hAnsi="Cambria Math"/>
                      <w:i/>
                    </w:rPr>
                  </m:ctrlPr>
                </m:mPr>
                <m:mr>
                  <m:e>
                    <m:rad>
                      <m:radPr>
                        <m:degHide m:val="1"/>
                        <m:ctrlPr>
                          <w:rPr>
                            <w:rFonts w:ascii="Cambria Math" w:hAnsi="Cambria Math"/>
                            <w:i/>
                          </w:rPr>
                        </m:ctrlPr>
                      </m:radPr>
                      <m:deg/>
                      <m:e>
                        <m:f>
                          <m:fPr>
                            <m:ctrlPr>
                              <w:rPr>
                                <w:rFonts w:ascii="Cambria Math" w:hAnsi="Cambria Math"/>
                                <w:i/>
                              </w:rPr>
                            </m:ctrlPr>
                          </m:fPr>
                          <m:num>
                            <m:r>
                              <w:rPr>
                                <w:rFonts w:ascii="Cambria Math" w:hAnsi="Cambria Math"/>
                              </w:rPr>
                              <m:t>N</m:t>
                            </m:r>
                            <m:r>
                              <w:rPr>
                                <w:rFonts w:ascii="Cambria Math" w:hAnsi="Cambria Math"/>
                                <w:lang w:val="pl-PL"/>
                              </w:rPr>
                              <m:t>-</m:t>
                            </m:r>
                            <m:r>
                              <w:rPr>
                                <w:rFonts w:ascii="Cambria Math" w:hAnsi="Cambria Math"/>
                              </w:rPr>
                              <m:t>S</m:t>
                            </m:r>
                          </m:num>
                          <m:den>
                            <m:r>
                              <w:rPr>
                                <w:rFonts w:ascii="Cambria Math" w:hAnsi="Cambria Math"/>
                              </w:rPr>
                              <m:t>N</m:t>
                            </m:r>
                          </m:den>
                        </m:f>
                      </m:e>
                    </m:rad>
                    <m:f>
                      <m:fPr>
                        <m:ctrlPr>
                          <w:rPr>
                            <w:rFonts w:ascii="Cambria Math" w:hAnsi="Cambria Math"/>
                            <w:i/>
                          </w:rPr>
                        </m:ctrlPr>
                      </m:fPr>
                      <m:num>
                        <m:r>
                          <w:rPr>
                            <w:rFonts w:ascii="Cambria Math" w:hAnsi="Cambria Math"/>
                          </w:rPr>
                          <m:t>N</m:t>
                        </m:r>
                        <m:r>
                          <w:rPr>
                            <w:rFonts w:ascii="Cambria Math" w:hAnsi="Cambria Math"/>
                            <w:lang w:val="pl-PL"/>
                          </w:rPr>
                          <m:t>-4</m:t>
                        </m:r>
                        <m:r>
                          <w:rPr>
                            <w:rFonts w:ascii="Cambria Math" w:hAnsi="Cambria Math"/>
                          </w:rPr>
                          <m:t>S</m:t>
                        </m:r>
                      </m:num>
                      <m:den>
                        <m:r>
                          <w:rPr>
                            <w:rFonts w:ascii="Cambria Math" w:hAnsi="Cambria Math"/>
                          </w:rPr>
                          <m:t>N</m:t>
                        </m:r>
                      </m:den>
                    </m:f>
                  </m:e>
                </m:mr>
                <m:mr>
                  <m:e>
                    <m:rad>
                      <m:radPr>
                        <m:degHide m:val="1"/>
                        <m:ctrlPr>
                          <w:rPr>
                            <w:rFonts w:ascii="Cambria Math" w:hAnsi="Cambria Math"/>
                            <w:i/>
                          </w:rPr>
                        </m:ctrlPr>
                      </m:radPr>
                      <m:deg/>
                      <m:e>
                        <m:f>
                          <m:fPr>
                            <m:ctrlPr>
                              <w:rPr>
                                <w:rFonts w:ascii="Cambria Math" w:hAnsi="Cambria Math"/>
                                <w:i/>
                              </w:rPr>
                            </m:ctrlPr>
                          </m:fPr>
                          <m:num>
                            <m:r>
                              <w:rPr>
                                <w:rFonts w:ascii="Cambria Math" w:hAnsi="Cambria Math"/>
                              </w:rPr>
                              <m:t>S</m:t>
                            </m:r>
                          </m:num>
                          <m:den>
                            <m:r>
                              <w:rPr>
                                <w:rFonts w:ascii="Cambria Math" w:hAnsi="Cambria Math"/>
                              </w:rPr>
                              <m:t>N</m:t>
                            </m:r>
                          </m:den>
                        </m:f>
                      </m:e>
                    </m:rad>
                    <m:r>
                      <w:rPr>
                        <w:rFonts w:ascii="Cambria Math" w:hAnsi="Cambria Math"/>
                        <w:lang w:val="pl-PL"/>
                      </w:rPr>
                      <m:t xml:space="preserve"> </m:t>
                    </m:r>
                    <m:f>
                      <m:fPr>
                        <m:ctrlPr>
                          <w:rPr>
                            <w:rFonts w:ascii="Cambria Math" w:hAnsi="Cambria Math"/>
                            <w:i/>
                          </w:rPr>
                        </m:ctrlPr>
                      </m:fPr>
                      <m:num>
                        <m:r>
                          <w:rPr>
                            <w:rFonts w:ascii="Cambria Math" w:hAnsi="Cambria Math"/>
                            <w:lang w:val="pl-PL"/>
                          </w:rPr>
                          <m:t>3</m:t>
                        </m:r>
                        <m:r>
                          <w:rPr>
                            <w:rFonts w:ascii="Cambria Math" w:hAnsi="Cambria Math"/>
                          </w:rPr>
                          <m:t>N</m:t>
                        </m:r>
                        <m:r>
                          <w:rPr>
                            <w:rFonts w:ascii="Cambria Math" w:hAnsi="Cambria Math"/>
                            <w:lang w:val="pl-PL"/>
                          </w:rPr>
                          <m:t>-4</m:t>
                        </m:r>
                        <m:r>
                          <w:rPr>
                            <w:rFonts w:ascii="Cambria Math" w:hAnsi="Cambria Math"/>
                          </w:rPr>
                          <m:t>S</m:t>
                        </m:r>
                      </m:num>
                      <m:den>
                        <m:r>
                          <w:rPr>
                            <w:rFonts w:ascii="Cambria Math" w:hAnsi="Cambria Math"/>
                          </w:rPr>
                          <m:t>N</m:t>
                        </m:r>
                      </m:den>
                    </m:f>
                  </m:e>
                </m:mr>
              </m:m>
            </m:e>
          </m:d>
        </m:oMath>
      </m:oMathPara>
    </w:p>
    <w:p w:rsidR="006C2BB2" w:rsidRDefault="006C2BB2" w:rsidP="006C2BB2">
      <w:r w:rsidRPr="00FF671C">
        <w:t xml:space="preserve">Thus </w:t>
      </w:r>
      <w:r w:rsidRPr="00FF671C">
        <w:rPr>
          <w:i/>
        </w:rPr>
        <w:t xml:space="preserve">U </w:t>
      </w:r>
      <w:r w:rsidRPr="00FF671C">
        <w:t xml:space="preserve">has reflected vector </w:t>
      </w:r>
      <m:oMath>
        <m:r>
          <w:rPr>
            <w:rFonts w:ascii="Cambria Math" w:hAnsi="Cambria Math"/>
          </w:rPr>
          <m:t>|</m:t>
        </m:r>
        <m:sSub>
          <m:sSubPr>
            <m:ctrlPr>
              <w:rPr>
                <w:rFonts w:ascii="Cambria Math" w:hAnsi="Cambria Math"/>
                <w:i/>
              </w:rPr>
            </m:ctrlPr>
          </m:sSubPr>
          <m:e>
            <m:r>
              <w:rPr>
                <w:rFonts w:ascii="Cambria Math" w:hAnsi="Cambria Math"/>
              </w:rPr>
              <m:t>ϕ</m:t>
            </m:r>
          </m:e>
          <m:sub>
            <m:r>
              <w:rPr>
                <w:rFonts w:ascii="Cambria Math" w:hAnsi="Cambria Math"/>
              </w:rPr>
              <m:t>2</m:t>
            </m:r>
          </m:sub>
        </m:sSub>
        <m:r>
          <w:rPr>
            <w:rFonts w:ascii="Cambria Math" w:hAnsi="Cambria Math"/>
          </w:rPr>
          <m:t>⟩</m:t>
        </m:r>
      </m:oMath>
      <w:r>
        <w:t xml:space="preserve"> about </w:t>
      </w:r>
      <m:oMath>
        <m:r>
          <w:rPr>
            <w:rFonts w:ascii="Cambria Math" w:hAnsi="Cambria Math"/>
          </w:rPr>
          <m:t>|</m:t>
        </m:r>
        <m:sSub>
          <m:sSubPr>
            <m:ctrlPr>
              <w:rPr>
                <w:rFonts w:ascii="Cambria Math" w:hAnsi="Cambria Math"/>
                <w:i/>
              </w:rPr>
            </m:ctrlPr>
          </m:sSubPr>
          <m:e>
            <m:r>
              <w:rPr>
                <w:rFonts w:ascii="Cambria Math" w:hAnsi="Cambria Math"/>
              </w:rPr>
              <m:t>ϕ</m:t>
            </m:r>
          </m:e>
          <m:sub>
            <m:r>
              <w:rPr>
                <w:rFonts w:ascii="Cambria Math" w:hAnsi="Cambria Math"/>
              </w:rPr>
              <m:t>1</m:t>
            </m:r>
          </m:sub>
        </m:sSub>
        <m:r>
          <w:rPr>
            <w:rFonts w:ascii="Cambria Math" w:hAnsi="Cambria Math"/>
          </w:rPr>
          <m:t>⟩</m:t>
        </m:r>
      </m:oMath>
      <w:r>
        <w:t xml:space="preserve"> as shown in Fig. 6.7.</w:t>
      </w:r>
    </w:p>
    <w:p w:rsidR="006C2BB2" w:rsidRDefault="006C2BB2" w:rsidP="006C2BB2"/>
    <w:p w:rsidR="006C2BB2" w:rsidRDefault="006C2BB2" w:rsidP="006C2BB2">
      <w:r>
        <w:t xml:space="preserve">6.4 The matrix of </w:t>
      </w:r>
      <w:r>
        <w:rPr>
          <w:i/>
        </w:rPr>
        <w:t xml:space="preserve">G </w:t>
      </w:r>
      <w:r>
        <w:t>is</w:t>
      </w:r>
    </w:p>
    <w:p w:rsidR="006C2BB2" w:rsidRDefault="006C2BB2" w:rsidP="006C2BB2">
      <m:oMathPara>
        <m:oMath>
          <m:r>
            <w:rPr>
              <w:rFonts w:ascii="Cambria Math" w:hAnsi="Cambria Math"/>
            </w:rPr>
            <m:t>G=</m:t>
          </m:r>
          <m:d>
            <m:dPr>
              <m:begChr m:val="["/>
              <m:endChr m:val="]"/>
              <m:ctrlPr>
                <w:rPr>
                  <w:rFonts w:ascii="Cambria Math" w:hAnsi="Cambria Math"/>
                  <w:i/>
                </w:rPr>
              </m:ctrlPr>
            </m:dPr>
            <m:e>
              <m:m>
                <m:mPr>
                  <m:mcs>
                    <m:mc>
                      <m:mcPr>
                        <m:count m:val="2"/>
                        <m:mcJc m:val="center"/>
                      </m:mcPr>
                    </m:mc>
                  </m:mcs>
                  <m:ctrlPr>
                    <w:rPr>
                      <w:rFonts w:ascii="Cambria Math" w:hAnsi="Cambria Math"/>
                      <w:i/>
                    </w:rPr>
                  </m:ctrlPr>
                </m:mPr>
                <m:mr>
                  <m:e>
                    <m:func>
                      <m:funcPr>
                        <m:ctrlPr>
                          <w:rPr>
                            <w:rFonts w:ascii="Cambria Math" w:hAnsi="Cambria Math"/>
                            <w:i/>
                          </w:rPr>
                        </m:ctrlPr>
                      </m:funcPr>
                      <m:fName>
                        <m:r>
                          <m:rPr>
                            <m:sty m:val="p"/>
                          </m:rPr>
                          <w:rPr>
                            <w:rFonts w:ascii="Cambria Math" w:hAnsi="Cambria Math"/>
                          </w:rPr>
                          <m:t>cos</m:t>
                        </m:r>
                      </m:fName>
                      <m:e>
                        <m:r>
                          <w:rPr>
                            <w:rFonts w:ascii="Cambria Math" w:hAnsi="Cambria Math"/>
                          </w:rPr>
                          <m:t>θ</m:t>
                        </m:r>
                      </m:e>
                    </m:func>
                  </m:e>
                  <m:e>
                    <m:r>
                      <w:rPr>
                        <w:rFonts w:ascii="Cambria Math" w:hAnsi="Cambria Math"/>
                      </w:rPr>
                      <m:t>-</m:t>
                    </m:r>
                    <m:func>
                      <m:funcPr>
                        <m:ctrlPr>
                          <w:rPr>
                            <w:rFonts w:ascii="Cambria Math" w:hAnsi="Cambria Math"/>
                            <w:i/>
                          </w:rPr>
                        </m:ctrlPr>
                      </m:funcPr>
                      <m:fName>
                        <m:r>
                          <m:rPr>
                            <m:sty m:val="p"/>
                          </m:rPr>
                          <w:rPr>
                            <w:rFonts w:ascii="Cambria Math" w:hAnsi="Cambria Math"/>
                          </w:rPr>
                          <m:t>sin</m:t>
                        </m:r>
                      </m:fName>
                      <m:e>
                        <m:r>
                          <w:rPr>
                            <w:rFonts w:ascii="Cambria Math" w:hAnsi="Cambria Math"/>
                          </w:rPr>
                          <m:t>θ</m:t>
                        </m:r>
                      </m:e>
                    </m:func>
                  </m:e>
                </m:mr>
                <m:mr>
                  <m:e>
                    <m:func>
                      <m:funcPr>
                        <m:ctrlPr>
                          <w:rPr>
                            <w:rFonts w:ascii="Cambria Math" w:hAnsi="Cambria Math"/>
                            <w:i/>
                          </w:rPr>
                        </m:ctrlPr>
                      </m:funcPr>
                      <m:fName>
                        <m:r>
                          <m:rPr>
                            <m:sty m:val="p"/>
                          </m:rPr>
                          <w:rPr>
                            <w:rFonts w:ascii="Cambria Math" w:hAnsi="Cambria Math"/>
                          </w:rPr>
                          <m:t>sin</m:t>
                        </m:r>
                      </m:fName>
                      <m:e>
                        <m:r>
                          <w:rPr>
                            <w:rFonts w:ascii="Cambria Math" w:hAnsi="Cambria Math"/>
                          </w:rPr>
                          <m:t>θ</m:t>
                        </m:r>
                      </m:e>
                    </m:func>
                  </m:e>
                  <m:e>
                    <m:func>
                      <m:funcPr>
                        <m:ctrlPr>
                          <w:rPr>
                            <w:rFonts w:ascii="Cambria Math" w:hAnsi="Cambria Math"/>
                            <w:i/>
                          </w:rPr>
                        </m:ctrlPr>
                      </m:funcPr>
                      <m:fName>
                        <m:r>
                          <m:rPr>
                            <m:sty m:val="p"/>
                          </m:rPr>
                          <w:rPr>
                            <w:rFonts w:ascii="Cambria Math" w:hAnsi="Cambria Math"/>
                          </w:rPr>
                          <m:t>cos</m:t>
                        </m:r>
                      </m:fName>
                      <m:e>
                        <m:r>
                          <w:rPr>
                            <w:rFonts w:ascii="Cambria Math" w:hAnsi="Cambria Math"/>
                          </w:rPr>
                          <m:t>θ</m:t>
                        </m:r>
                      </m:e>
                    </m:func>
                  </m:e>
                </m:mr>
              </m:m>
            </m:e>
          </m:d>
        </m:oMath>
      </m:oMathPara>
    </w:p>
    <w:p w:rsidR="006C2BB2" w:rsidRDefault="006C2BB2" w:rsidP="006C2BB2">
      <w:r>
        <w:t xml:space="preserve">From the state </w:t>
      </w:r>
      <m:oMath>
        <m:d>
          <m:dPr>
            <m:begChr m:val="|"/>
            <m:endChr m:val="⟩"/>
            <m:ctrlPr>
              <w:rPr>
                <w:rFonts w:ascii="Cambria Math" w:hAnsi="Cambria Math"/>
                <w:i/>
              </w:rPr>
            </m:ctrlPr>
          </m:dPr>
          <m:e>
            <m:sSub>
              <m:sSubPr>
                <m:ctrlPr>
                  <w:rPr>
                    <w:rFonts w:ascii="Cambria Math" w:hAnsi="Cambria Math"/>
                    <w:i/>
                  </w:rPr>
                </m:ctrlPr>
              </m:sSubPr>
              <m:e>
                <m:r>
                  <w:rPr>
                    <w:rFonts w:ascii="Cambria Math" w:hAnsi="Cambria Math"/>
                  </w:rPr>
                  <m:t>ϕ</m:t>
                </m:r>
              </m:e>
              <m:sub>
                <m:r>
                  <w:rPr>
                    <w:rFonts w:ascii="Cambria Math" w:hAnsi="Cambria Math"/>
                  </w:rPr>
                  <m:t>1</m:t>
                </m:r>
              </m:sub>
            </m:sSub>
          </m:e>
        </m:d>
      </m:oMath>
      <w:r>
        <w:t xml:space="preserve"> we have that </w:t>
      </w:r>
      <m:oMath>
        <m:func>
          <m:funcPr>
            <m:ctrlPr>
              <w:rPr>
                <w:rFonts w:ascii="Cambria Math" w:hAnsi="Cambria Math"/>
                <w:i/>
              </w:rPr>
            </m:ctrlPr>
          </m:funcPr>
          <m:fName>
            <m:r>
              <m:rPr>
                <m:sty m:val="p"/>
              </m:rPr>
              <w:rPr>
                <w:rFonts w:ascii="Cambria Math" w:hAnsi="Cambria Math"/>
              </w:rPr>
              <m:t>sin</m:t>
            </m:r>
          </m:fName>
          <m:e>
            <m:f>
              <m:fPr>
                <m:ctrlPr>
                  <w:rPr>
                    <w:rFonts w:ascii="Cambria Math" w:hAnsi="Cambria Math"/>
                    <w:i/>
                  </w:rPr>
                </m:ctrlPr>
              </m:fPr>
              <m:num>
                <m:r>
                  <w:rPr>
                    <w:rFonts w:ascii="Cambria Math" w:hAnsi="Cambria Math"/>
                  </w:rPr>
                  <m:t>θ</m:t>
                </m:r>
              </m:num>
              <m:den>
                <m:r>
                  <w:rPr>
                    <w:rFonts w:ascii="Cambria Math" w:hAnsi="Cambria Math"/>
                  </w:rPr>
                  <m:t>2</m:t>
                </m:r>
              </m:den>
            </m:f>
            <m:r>
              <w:rPr>
                <w:rFonts w:ascii="Cambria Math" w:hAnsi="Cambria Math"/>
              </w:rPr>
              <m:t>=</m:t>
            </m:r>
            <m:rad>
              <m:radPr>
                <m:degHide m:val="1"/>
                <m:ctrlPr>
                  <w:rPr>
                    <w:rFonts w:ascii="Cambria Math" w:hAnsi="Cambria Math"/>
                    <w:i/>
                  </w:rPr>
                </m:ctrlPr>
              </m:radPr>
              <m:deg/>
              <m:e>
                <m:f>
                  <m:fPr>
                    <m:ctrlPr>
                      <w:rPr>
                        <w:rFonts w:ascii="Cambria Math" w:hAnsi="Cambria Math"/>
                        <w:i/>
                      </w:rPr>
                    </m:ctrlPr>
                  </m:fPr>
                  <m:num>
                    <m:r>
                      <w:rPr>
                        <w:rFonts w:ascii="Cambria Math" w:hAnsi="Cambria Math"/>
                      </w:rPr>
                      <m:t>S</m:t>
                    </m:r>
                  </m:num>
                  <m:den>
                    <m:r>
                      <w:rPr>
                        <w:rFonts w:ascii="Cambria Math" w:hAnsi="Cambria Math"/>
                      </w:rPr>
                      <m:t>N</m:t>
                    </m:r>
                  </m:den>
                </m:f>
              </m:e>
            </m:rad>
          </m:e>
        </m:func>
      </m:oMath>
      <w:r>
        <w:t xml:space="preserve"> and </w:t>
      </w:r>
      <m:oMath>
        <m:func>
          <m:funcPr>
            <m:ctrlPr>
              <w:rPr>
                <w:rFonts w:ascii="Cambria Math" w:hAnsi="Cambria Math"/>
                <w:i/>
              </w:rPr>
            </m:ctrlPr>
          </m:funcPr>
          <m:fName>
            <m:r>
              <m:rPr>
                <m:sty m:val="p"/>
              </m:rPr>
              <w:rPr>
                <w:rFonts w:ascii="Cambria Math" w:hAnsi="Cambria Math"/>
              </w:rPr>
              <m:t>cos</m:t>
            </m:r>
          </m:fName>
          <m:e>
            <m:f>
              <m:fPr>
                <m:ctrlPr>
                  <w:rPr>
                    <w:rFonts w:ascii="Cambria Math" w:hAnsi="Cambria Math"/>
                    <w:i/>
                  </w:rPr>
                </m:ctrlPr>
              </m:fPr>
              <m:num>
                <m:r>
                  <w:rPr>
                    <w:rFonts w:ascii="Cambria Math" w:hAnsi="Cambria Math"/>
                  </w:rPr>
                  <m:t>θ</m:t>
                </m:r>
              </m:num>
              <m:den>
                <m:r>
                  <w:rPr>
                    <w:rFonts w:ascii="Cambria Math" w:hAnsi="Cambria Math"/>
                  </w:rPr>
                  <m:t>2</m:t>
                </m:r>
              </m:den>
            </m:f>
            <m:r>
              <w:rPr>
                <w:rFonts w:ascii="Cambria Math" w:hAnsi="Cambria Math"/>
              </w:rPr>
              <m:t>=</m:t>
            </m:r>
            <m:rad>
              <m:radPr>
                <m:degHide m:val="1"/>
                <m:ctrlPr>
                  <w:rPr>
                    <w:rFonts w:ascii="Cambria Math" w:hAnsi="Cambria Math"/>
                    <w:i/>
                  </w:rPr>
                </m:ctrlPr>
              </m:radPr>
              <m:deg/>
              <m:e>
                <m:f>
                  <m:fPr>
                    <m:ctrlPr>
                      <w:rPr>
                        <w:rFonts w:ascii="Cambria Math" w:hAnsi="Cambria Math"/>
                        <w:i/>
                      </w:rPr>
                    </m:ctrlPr>
                  </m:fPr>
                  <m:num>
                    <m:r>
                      <w:rPr>
                        <w:rFonts w:ascii="Cambria Math" w:hAnsi="Cambria Math"/>
                      </w:rPr>
                      <m:t>N-S</m:t>
                    </m:r>
                  </m:num>
                  <m:den>
                    <m:r>
                      <w:rPr>
                        <w:rFonts w:ascii="Cambria Math" w:hAnsi="Cambria Math"/>
                      </w:rPr>
                      <m:t>N</m:t>
                    </m:r>
                  </m:den>
                </m:f>
              </m:e>
            </m:rad>
          </m:e>
        </m:func>
      </m:oMath>
      <w:r>
        <w:t xml:space="preserve">. From the state </w:t>
      </w:r>
      <m:oMath>
        <m:r>
          <w:rPr>
            <w:rFonts w:ascii="Cambria Math" w:hAnsi="Cambria Math"/>
          </w:rPr>
          <m:t>|</m:t>
        </m:r>
        <m:sSub>
          <m:sSubPr>
            <m:ctrlPr>
              <w:rPr>
                <w:rFonts w:ascii="Cambria Math" w:hAnsi="Cambria Math"/>
                <w:i/>
              </w:rPr>
            </m:ctrlPr>
          </m:sSubPr>
          <m:e>
            <m:r>
              <w:rPr>
                <w:rFonts w:ascii="Cambria Math" w:hAnsi="Cambria Math"/>
              </w:rPr>
              <m:t>ϕ</m:t>
            </m:r>
          </m:e>
          <m:sub>
            <m:r>
              <w:rPr>
                <w:rFonts w:ascii="Cambria Math" w:hAnsi="Cambria Math"/>
              </w:rPr>
              <m:t>3</m:t>
            </m:r>
          </m:sub>
        </m:sSub>
        <m:r>
          <w:rPr>
            <w:rFonts w:ascii="Cambria Math" w:hAnsi="Cambria Math"/>
          </w:rPr>
          <m:t>⟩</m:t>
        </m:r>
      </m:oMath>
      <w:r>
        <w:t xml:space="preserve"> we have that </w:t>
      </w:r>
      <m:oMath>
        <m:func>
          <m:funcPr>
            <m:ctrlPr>
              <w:rPr>
                <w:rFonts w:ascii="Cambria Math" w:hAnsi="Cambria Math"/>
                <w:i/>
              </w:rPr>
            </m:ctrlPr>
          </m:funcPr>
          <m:fName>
            <m:r>
              <m:rPr>
                <m:sty m:val="p"/>
              </m:rPr>
              <w:rPr>
                <w:rFonts w:ascii="Cambria Math" w:hAnsi="Cambria Math"/>
              </w:rPr>
              <m:t>sin</m:t>
            </m:r>
          </m:fName>
          <m:e>
            <m:f>
              <m:fPr>
                <m:ctrlPr>
                  <w:rPr>
                    <w:rFonts w:ascii="Cambria Math" w:hAnsi="Cambria Math"/>
                    <w:i/>
                  </w:rPr>
                </m:ctrlPr>
              </m:fPr>
              <m:num>
                <m:r>
                  <w:rPr>
                    <w:rFonts w:ascii="Cambria Math" w:hAnsi="Cambria Math"/>
                  </w:rPr>
                  <m:t>3θ</m:t>
                </m:r>
              </m:num>
              <m:den>
                <m:r>
                  <w:rPr>
                    <w:rFonts w:ascii="Cambria Math" w:hAnsi="Cambria Math"/>
                  </w:rPr>
                  <m:t>2</m:t>
                </m:r>
              </m:den>
            </m:f>
          </m:e>
        </m:func>
        <m:r>
          <w:rPr>
            <w:rFonts w:ascii="Cambria Math" w:hAnsi="Cambria Math"/>
          </w:rPr>
          <m:t>=</m:t>
        </m:r>
        <m:f>
          <m:fPr>
            <m:ctrlPr>
              <w:rPr>
                <w:rFonts w:ascii="Cambria Math" w:hAnsi="Cambria Math"/>
                <w:i/>
              </w:rPr>
            </m:ctrlPr>
          </m:fPr>
          <m:num>
            <m:r>
              <w:rPr>
                <w:rFonts w:ascii="Cambria Math" w:hAnsi="Cambria Math"/>
              </w:rPr>
              <m:t>3N-4S</m:t>
            </m:r>
          </m:num>
          <m:den>
            <m:r>
              <w:rPr>
                <w:rFonts w:ascii="Cambria Math" w:hAnsi="Cambria Math"/>
              </w:rPr>
              <m:t>N</m:t>
            </m:r>
          </m:den>
        </m:f>
        <m:rad>
          <m:radPr>
            <m:degHide m:val="1"/>
            <m:ctrlPr>
              <w:rPr>
                <w:rFonts w:ascii="Cambria Math" w:hAnsi="Cambria Math"/>
                <w:i/>
              </w:rPr>
            </m:ctrlPr>
          </m:radPr>
          <m:deg/>
          <m:e>
            <m:f>
              <m:fPr>
                <m:ctrlPr>
                  <w:rPr>
                    <w:rFonts w:ascii="Cambria Math" w:hAnsi="Cambria Math"/>
                    <w:i/>
                  </w:rPr>
                </m:ctrlPr>
              </m:fPr>
              <m:num>
                <m:r>
                  <w:rPr>
                    <w:rFonts w:ascii="Cambria Math" w:hAnsi="Cambria Math"/>
                  </w:rPr>
                  <m:t>S</m:t>
                </m:r>
              </m:num>
              <m:den>
                <m:r>
                  <w:rPr>
                    <w:rFonts w:ascii="Cambria Math" w:hAnsi="Cambria Math"/>
                  </w:rPr>
                  <m:t>N</m:t>
                </m:r>
              </m:den>
            </m:f>
          </m:e>
        </m:rad>
      </m:oMath>
      <w:r>
        <w:t xml:space="preserve"> while </w:t>
      </w:r>
      <m:oMath>
        <m:func>
          <m:funcPr>
            <m:ctrlPr>
              <w:rPr>
                <w:rFonts w:ascii="Cambria Math" w:hAnsi="Cambria Math"/>
                <w:i/>
              </w:rPr>
            </m:ctrlPr>
          </m:funcPr>
          <m:fName>
            <m:r>
              <m:rPr>
                <m:sty m:val="p"/>
              </m:rPr>
              <w:rPr>
                <w:rFonts w:ascii="Cambria Math" w:hAnsi="Cambria Math"/>
              </w:rPr>
              <m:t>cos</m:t>
            </m:r>
          </m:fName>
          <m:e>
            <m:f>
              <m:fPr>
                <m:ctrlPr>
                  <w:rPr>
                    <w:rFonts w:ascii="Cambria Math" w:hAnsi="Cambria Math"/>
                    <w:i/>
                  </w:rPr>
                </m:ctrlPr>
              </m:fPr>
              <m:num>
                <m:r>
                  <w:rPr>
                    <w:rFonts w:ascii="Cambria Math" w:hAnsi="Cambria Math"/>
                  </w:rPr>
                  <m:t>3θ</m:t>
                </m:r>
              </m:num>
              <m:den>
                <m:r>
                  <w:rPr>
                    <w:rFonts w:ascii="Cambria Math" w:hAnsi="Cambria Math"/>
                  </w:rPr>
                  <m:t>2</m:t>
                </m:r>
              </m:den>
            </m:f>
          </m:e>
        </m:func>
        <m:r>
          <w:rPr>
            <w:rFonts w:ascii="Cambria Math" w:hAnsi="Cambria Math"/>
          </w:rPr>
          <m:t>=</m:t>
        </m:r>
        <m:f>
          <m:fPr>
            <m:ctrlPr>
              <w:rPr>
                <w:rFonts w:ascii="Cambria Math" w:hAnsi="Cambria Math"/>
                <w:i/>
              </w:rPr>
            </m:ctrlPr>
          </m:fPr>
          <m:num>
            <m:r>
              <w:rPr>
                <w:rFonts w:ascii="Cambria Math" w:hAnsi="Cambria Math"/>
              </w:rPr>
              <m:t>N-4S</m:t>
            </m:r>
          </m:num>
          <m:den>
            <m:r>
              <w:rPr>
                <w:rFonts w:ascii="Cambria Math" w:hAnsi="Cambria Math"/>
              </w:rPr>
              <m:t>N</m:t>
            </m:r>
          </m:den>
        </m:f>
        <m:rad>
          <m:radPr>
            <m:degHide m:val="1"/>
            <m:ctrlPr>
              <w:rPr>
                <w:rFonts w:ascii="Cambria Math" w:hAnsi="Cambria Math"/>
                <w:i/>
              </w:rPr>
            </m:ctrlPr>
          </m:radPr>
          <m:deg/>
          <m:e>
            <m:f>
              <m:fPr>
                <m:ctrlPr>
                  <w:rPr>
                    <w:rFonts w:ascii="Cambria Math" w:hAnsi="Cambria Math"/>
                    <w:i/>
                  </w:rPr>
                </m:ctrlPr>
              </m:fPr>
              <m:num>
                <m:r>
                  <w:rPr>
                    <w:rFonts w:ascii="Cambria Math" w:hAnsi="Cambria Math"/>
                  </w:rPr>
                  <m:t>N-S</m:t>
                </m:r>
              </m:num>
              <m:den>
                <m:r>
                  <w:rPr>
                    <w:rFonts w:ascii="Cambria Math" w:hAnsi="Cambria Math"/>
                  </w:rPr>
                  <m:t>N</m:t>
                </m:r>
              </m:den>
            </m:f>
          </m:e>
        </m:rad>
      </m:oMath>
      <w:r>
        <w:t xml:space="preserve">. The elements of </w:t>
      </w:r>
      <w:proofErr w:type="spellStart"/>
      <w:r>
        <w:t>Grovers</w:t>
      </w:r>
      <w:proofErr w:type="spellEnd"/>
      <w:r>
        <w:t xml:space="preserve"> operator can then be obtained from the following </w:t>
      </w:r>
      <w:proofErr w:type="spellStart"/>
      <w:r>
        <w:t>triginometric</w:t>
      </w:r>
      <w:proofErr w:type="spellEnd"/>
      <w:r>
        <w:t xml:space="preserve"> identities </w:t>
      </w:r>
    </w:p>
    <w:p w:rsidR="006C2BB2" w:rsidRPr="006272D0" w:rsidRDefault="00D26060" w:rsidP="006C2BB2">
      <m:oMathPara>
        <m:oMath>
          <m:func>
            <m:funcPr>
              <m:ctrlPr>
                <w:rPr>
                  <w:rFonts w:ascii="Cambria Math" w:hAnsi="Cambria Math"/>
                  <w:i/>
                </w:rPr>
              </m:ctrlPr>
            </m:funcPr>
            <m:fName>
              <m:r>
                <m:rPr>
                  <m:sty m:val="p"/>
                </m:rPr>
                <w:rPr>
                  <w:rFonts w:ascii="Cambria Math" w:hAnsi="Cambria Math"/>
                </w:rPr>
                <m:t>sin</m:t>
              </m:r>
            </m:fName>
            <m:e>
              <m:r>
                <w:rPr>
                  <w:rFonts w:ascii="Cambria Math" w:hAnsi="Cambria Math"/>
                </w:rPr>
                <m:t>θ=</m:t>
              </m:r>
              <m:func>
                <m:funcPr>
                  <m:ctrlPr>
                    <w:rPr>
                      <w:rFonts w:ascii="Cambria Math" w:hAnsi="Cambria Math"/>
                      <w:i/>
                    </w:rPr>
                  </m:ctrlPr>
                </m:funcPr>
                <m:fName>
                  <m:r>
                    <m:rPr>
                      <m:sty m:val="p"/>
                    </m:rPr>
                    <w:rPr>
                      <w:rFonts w:ascii="Cambria Math" w:hAnsi="Cambria Math"/>
                    </w:rPr>
                    <m:t>sin</m:t>
                  </m:r>
                </m:fName>
                <m:e>
                  <m:d>
                    <m:dPr>
                      <m:ctrlPr>
                        <w:rPr>
                          <w:rFonts w:ascii="Cambria Math" w:hAnsi="Cambria Math"/>
                          <w:i/>
                        </w:rPr>
                      </m:ctrlPr>
                    </m:dPr>
                    <m:e>
                      <m:f>
                        <m:fPr>
                          <m:ctrlPr>
                            <w:rPr>
                              <w:rFonts w:ascii="Cambria Math" w:hAnsi="Cambria Math"/>
                              <w:i/>
                            </w:rPr>
                          </m:ctrlPr>
                        </m:fPr>
                        <m:num>
                          <m:r>
                            <w:rPr>
                              <w:rFonts w:ascii="Cambria Math" w:hAnsi="Cambria Math"/>
                            </w:rPr>
                            <m:t>3θ</m:t>
                          </m:r>
                        </m:num>
                        <m:den>
                          <m:r>
                            <w:rPr>
                              <w:rFonts w:ascii="Cambria Math" w:hAnsi="Cambria Math"/>
                            </w:rPr>
                            <m:t>2</m:t>
                          </m:r>
                        </m:den>
                      </m:f>
                      <m:r>
                        <w:rPr>
                          <w:rFonts w:ascii="Cambria Math" w:hAnsi="Cambria Math"/>
                        </w:rPr>
                        <m:t>-</m:t>
                      </m:r>
                      <m:f>
                        <m:fPr>
                          <m:ctrlPr>
                            <w:rPr>
                              <w:rFonts w:ascii="Cambria Math" w:hAnsi="Cambria Math"/>
                              <w:i/>
                            </w:rPr>
                          </m:ctrlPr>
                        </m:fPr>
                        <m:num>
                          <m:r>
                            <w:rPr>
                              <w:rFonts w:ascii="Cambria Math" w:hAnsi="Cambria Math"/>
                            </w:rPr>
                            <m:t>θ</m:t>
                          </m:r>
                        </m:num>
                        <m:den>
                          <m:r>
                            <w:rPr>
                              <w:rFonts w:ascii="Cambria Math" w:hAnsi="Cambria Math"/>
                            </w:rPr>
                            <m:t>2</m:t>
                          </m:r>
                        </m:den>
                      </m:f>
                    </m:e>
                  </m:d>
                </m:e>
              </m:func>
            </m:e>
          </m:func>
          <m:r>
            <w:rPr>
              <w:rFonts w:ascii="Cambria Math" w:hAnsi="Cambria Math"/>
            </w:rPr>
            <m:t>=</m:t>
          </m:r>
          <m:func>
            <m:funcPr>
              <m:ctrlPr>
                <w:rPr>
                  <w:rFonts w:ascii="Cambria Math" w:hAnsi="Cambria Math"/>
                  <w:i/>
                </w:rPr>
              </m:ctrlPr>
            </m:funcPr>
            <m:fName>
              <m:r>
                <m:rPr>
                  <m:sty m:val="p"/>
                </m:rPr>
                <w:rPr>
                  <w:rFonts w:ascii="Cambria Math" w:hAnsi="Cambria Math"/>
                </w:rPr>
                <m:t>sin</m:t>
              </m:r>
            </m:fName>
            <m:e>
              <m:f>
                <m:fPr>
                  <m:ctrlPr>
                    <w:rPr>
                      <w:rFonts w:ascii="Cambria Math" w:hAnsi="Cambria Math"/>
                      <w:i/>
                    </w:rPr>
                  </m:ctrlPr>
                </m:fPr>
                <m:num>
                  <m:r>
                    <w:rPr>
                      <w:rFonts w:ascii="Cambria Math" w:hAnsi="Cambria Math"/>
                    </w:rPr>
                    <m:t>3θ</m:t>
                  </m:r>
                </m:num>
                <m:den>
                  <m:r>
                    <w:rPr>
                      <w:rFonts w:ascii="Cambria Math" w:hAnsi="Cambria Math"/>
                    </w:rPr>
                    <m:t>2</m:t>
                  </m:r>
                </m:den>
              </m:f>
            </m:e>
          </m:func>
          <m:func>
            <m:funcPr>
              <m:ctrlPr>
                <w:rPr>
                  <w:rFonts w:ascii="Cambria Math" w:hAnsi="Cambria Math"/>
                  <w:i/>
                </w:rPr>
              </m:ctrlPr>
            </m:funcPr>
            <m:fName>
              <m:r>
                <m:rPr>
                  <m:sty m:val="p"/>
                </m:rPr>
                <w:rPr>
                  <w:rFonts w:ascii="Cambria Math" w:hAnsi="Cambria Math"/>
                </w:rPr>
                <m:t>cos</m:t>
              </m:r>
            </m:fName>
            <m:e>
              <m:f>
                <m:fPr>
                  <m:ctrlPr>
                    <w:rPr>
                      <w:rFonts w:ascii="Cambria Math" w:hAnsi="Cambria Math"/>
                      <w:i/>
                    </w:rPr>
                  </m:ctrlPr>
                </m:fPr>
                <m:num>
                  <m:r>
                    <w:rPr>
                      <w:rFonts w:ascii="Cambria Math" w:hAnsi="Cambria Math"/>
                    </w:rPr>
                    <m:t>θ</m:t>
                  </m:r>
                </m:num>
                <m:den>
                  <m:r>
                    <w:rPr>
                      <w:rFonts w:ascii="Cambria Math" w:hAnsi="Cambria Math"/>
                    </w:rPr>
                    <m:t>2</m:t>
                  </m:r>
                </m:den>
              </m:f>
            </m:e>
          </m:func>
          <m:r>
            <w:rPr>
              <w:rFonts w:ascii="Cambria Math" w:hAnsi="Cambria Math"/>
            </w:rPr>
            <m:t>-</m:t>
          </m:r>
          <m:func>
            <m:funcPr>
              <m:ctrlPr>
                <w:rPr>
                  <w:rFonts w:ascii="Cambria Math" w:hAnsi="Cambria Math"/>
                  <w:i/>
                </w:rPr>
              </m:ctrlPr>
            </m:funcPr>
            <m:fName>
              <m:r>
                <m:rPr>
                  <m:sty m:val="p"/>
                </m:rPr>
                <w:rPr>
                  <w:rFonts w:ascii="Cambria Math" w:hAnsi="Cambria Math"/>
                </w:rPr>
                <m:t>cos</m:t>
              </m:r>
            </m:fName>
            <m:e>
              <m:f>
                <m:fPr>
                  <m:ctrlPr>
                    <w:rPr>
                      <w:rFonts w:ascii="Cambria Math" w:hAnsi="Cambria Math"/>
                      <w:i/>
                    </w:rPr>
                  </m:ctrlPr>
                </m:fPr>
                <m:num>
                  <m:r>
                    <w:rPr>
                      <w:rFonts w:ascii="Cambria Math" w:hAnsi="Cambria Math"/>
                    </w:rPr>
                    <m:t>3θ</m:t>
                  </m:r>
                </m:num>
                <m:den>
                  <m:r>
                    <w:rPr>
                      <w:rFonts w:ascii="Cambria Math" w:hAnsi="Cambria Math"/>
                    </w:rPr>
                    <m:t>2</m:t>
                  </m:r>
                </m:den>
              </m:f>
            </m:e>
          </m:func>
          <m:func>
            <m:funcPr>
              <m:ctrlPr>
                <w:rPr>
                  <w:rFonts w:ascii="Cambria Math" w:hAnsi="Cambria Math"/>
                  <w:i/>
                </w:rPr>
              </m:ctrlPr>
            </m:funcPr>
            <m:fName>
              <m:r>
                <m:rPr>
                  <m:sty m:val="p"/>
                </m:rPr>
                <w:rPr>
                  <w:rFonts w:ascii="Cambria Math" w:hAnsi="Cambria Math"/>
                </w:rPr>
                <m:t>sin</m:t>
              </m:r>
            </m:fName>
            <m:e>
              <m:f>
                <m:fPr>
                  <m:ctrlPr>
                    <w:rPr>
                      <w:rFonts w:ascii="Cambria Math" w:hAnsi="Cambria Math"/>
                      <w:i/>
                    </w:rPr>
                  </m:ctrlPr>
                </m:fPr>
                <m:num>
                  <m:r>
                    <w:rPr>
                      <w:rFonts w:ascii="Cambria Math" w:hAnsi="Cambria Math"/>
                    </w:rPr>
                    <m:t>θ</m:t>
                  </m:r>
                </m:num>
                <m:den>
                  <m:r>
                    <w:rPr>
                      <w:rFonts w:ascii="Cambria Math" w:hAnsi="Cambria Math"/>
                    </w:rPr>
                    <m:t>2</m:t>
                  </m:r>
                </m:den>
              </m:f>
            </m:e>
          </m:func>
          <m:r>
            <w:rPr>
              <w:rFonts w:ascii="Cambria Math" w:hAnsi="Cambria Math"/>
            </w:rPr>
            <m:t>=</m:t>
          </m:r>
          <m:f>
            <m:fPr>
              <m:ctrlPr>
                <w:rPr>
                  <w:rFonts w:ascii="Cambria Math" w:hAnsi="Cambria Math"/>
                  <w:i/>
                </w:rPr>
              </m:ctrlPr>
            </m:fPr>
            <m:num>
              <m:r>
                <w:rPr>
                  <w:rFonts w:ascii="Cambria Math" w:hAnsi="Cambria Math"/>
                </w:rPr>
                <m:t>2</m:t>
              </m:r>
              <m:rad>
                <m:radPr>
                  <m:degHide m:val="1"/>
                  <m:ctrlPr>
                    <w:rPr>
                      <w:rFonts w:ascii="Cambria Math" w:hAnsi="Cambria Math"/>
                      <w:i/>
                    </w:rPr>
                  </m:ctrlPr>
                </m:radPr>
                <m:deg/>
                <m:e>
                  <m:r>
                    <w:rPr>
                      <w:rFonts w:ascii="Cambria Math" w:hAnsi="Cambria Math"/>
                    </w:rPr>
                    <m:t>S(N-S)</m:t>
                  </m:r>
                </m:e>
              </m:rad>
            </m:num>
            <m:den>
              <m:r>
                <w:rPr>
                  <w:rFonts w:ascii="Cambria Math" w:hAnsi="Cambria Math"/>
                </w:rPr>
                <m:t>N</m:t>
              </m:r>
            </m:den>
          </m:f>
        </m:oMath>
      </m:oMathPara>
    </w:p>
    <w:p w:rsidR="006C2BB2" w:rsidRDefault="00D26060" w:rsidP="006C2BB2">
      <m:oMathPara>
        <m:oMath>
          <m:func>
            <m:funcPr>
              <m:ctrlPr>
                <w:rPr>
                  <w:rFonts w:ascii="Cambria Math" w:hAnsi="Cambria Math"/>
                  <w:i/>
                </w:rPr>
              </m:ctrlPr>
            </m:funcPr>
            <m:fName>
              <m:r>
                <m:rPr>
                  <m:sty m:val="p"/>
                </m:rPr>
                <w:rPr>
                  <w:rFonts w:ascii="Cambria Math" w:hAnsi="Cambria Math"/>
                </w:rPr>
                <m:t>cos</m:t>
              </m:r>
            </m:fName>
            <m:e>
              <m:r>
                <w:rPr>
                  <w:rFonts w:ascii="Cambria Math" w:hAnsi="Cambria Math"/>
                </w:rPr>
                <m:t>θ=</m:t>
              </m:r>
              <m:func>
                <m:funcPr>
                  <m:ctrlPr>
                    <w:rPr>
                      <w:rFonts w:ascii="Cambria Math" w:hAnsi="Cambria Math"/>
                      <w:i/>
                    </w:rPr>
                  </m:ctrlPr>
                </m:funcPr>
                <m:fName>
                  <m:r>
                    <m:rPr>
                      <m:sty m:val="p"/>
                    </m:rPr>
                    <w:rPr>
                      <w:rFonts w:ascii="Cambria Math" w:hAnsi="Cambria Math"/>
                    </w:rPr>
                    <m:t>cos</m:t>
                  </m:r>
                </m:fName>
                <m:e>
                  <m:d>
                    <m:dPr>
                      <m:ctrlPr>
                        <w:rPr>
                          <w:rFonts w:ascii="Cambria Math" w:hAnsi="Cambria Math"/>
                          <w:i/>
                        </w:rPr>
                      </m:ctrlPr>
                    </m:dPr>
                    <m:e>
                      <m:f>
                        <m:fPr>
                          <m:ctrlPr>
                            <w:rPr>
                              <w:rFonts w:ascii="Cambria Math" w:hAnsi="Cambria Math"/>
                              <w:i/>
                            </w:rPr>
                          </m:ctrlPr>
                        </m:fPr>
                        <m:num>
                          <m:r>
                            <w:rPr>
                              <w:rFonts w:ascii="Cambria Math" w:hAnsi="Cambria Math"/>
                            </w:rPr>
                            <m:t>3θ</m:t>
                          </m:r>
                        </m:num>
                        <m:den>
                          <m:r>
                            <w:rPr>
                              <w:rFonts w:ascii="Cambria Math" w:hAnsi="Cambria Math"/>
                            </w:rPr>
                            <m:t>2</m:t>
                          </m:r>
                        </m:den>
                      </m:f>
                      <m:r>
                        <w:rPr>
                          <w:rFonts w:ascii="Cambria Math" w:hAnsi="Cambria Math"/>
                        </w:rPr>
                        <m:t>-</m:t>
                      </m:r>
                      <m:f>
                        <m:fPr>
                          <m:ctrlPr>
                            <w:rPr>
                              <w:rFonts w:ascii="Cambria Math" w:hAnsi="Cambria Math"/>
                              <w:i/>
                            </w:rPr>
                          </m:ctrlPr>
                        </m:fPr>
                        <m:num>
                          <m:r>
                            <w:rPr>
                              <w:rFonts w:ascii="Cambria Math" w:hAnsi="Cambria Math"/>
                            </w:rPr>
                            <m:t>θ</m:t>
                          </m:r>
                        </m:num>
                        <m:den>
                          <m:r>
                            <w:rPr>
                              <w:rFonts w:ascii="Cambria Math" w:hAnsi="Cambria Math"/>
                            </w:rPr>
                            <m:t>2</m:t>
                          </m:r>
                        </m:den>
                      </m:f>
                    </m:e>
                  </m:d>
                </m:e>
              </m:func>
            </m:e>
          </m:func>
          <m:r>
            <w:rPr>
              <w:rFonts w:ascii="Cambria Math" w:hAnsi="Cambria Math"/>
            </w:rPr>
            <m:t>=</m:t>
          </m:r>
          <m:func>
            <m:funcPr>
              <m:ctrlPr>
                <w:rPr>
                  <w:rFonts w:ascii="Cambria Math" w:hAnsi="Cambria Math"/>
                  <w:i/>
                </w:rPr>
              </m:ctrlPr>
            </m:funcPr>
            <m:fName>
              <m:r>
                <m:rPr>
                  <m:sty m:val="p"/>
                </m:rPr>
                <w:rPr>
                  <w:rFonts w:ascii="Cambria Math" w:hAnsi="Cambria Math"/>
                </w:rPr>
                <m:t>cos</m:t>
              </m:r>
            </m:fName>
            <m:e>
              <m:f>
                <m:fPr>
                  <m:ctrlPr>
                    <w:rPr>
                      <w:rFonts w:ascii="Cambria Math" w:hAnsi="Cambria Math"/>
                      <w:i/>
                    </w:rPr>
                  </m:ctrlPr>
                </m:fPr>
                <m:num>
                  <m:r>
                    <w:rPr>
                      <w:rFonts w:ascii="Cambria Math" w:hAnsi="Cambria Math"/>
                    </w:rPr>
                    <m:t>3θ</m:t>
                  </m:r>
                </m:num>
                <m:den>
                  <m:r>
                    <w:rPr>
                      <w:rFonts w:ascii="Cambria Math" w:hAnsi="Cambria Math"/>
                    </w:rPr>
                    <m:t>2</m:t>
                  </m:r>
                </m:den>
              </m:f>
            </m:e>
          </m:func>
          <m:func>
            <m:funcPr>
              <m:ctrlPr>
                <w:rPr>
                  <w:rFonts w:ascii="Cambria Math" w:hAnsi="Cambria Math"/>
                  <w:i/>
                </w:rPr>
              </m:ctrlPr>
            </m:funcPr>
            <m:fName>
              <m:r>
                <m:rPr>
                  <m:sty m:val="p"/>
                </m:rPr>
                <w:rPr>
                  <w:rFonts w:ascii="Cambria Math" w:hAnsi="Cambria Math"/>
                </w:rPr>
                <m:t>cos</m:t>
              </m:r>
            </m:fName>
            <m:e>
              <m:f>
                <m:fPr>
                  <m:ctrlPr>
                    <w:rPr>
                      <w:rFonts w:ascii="Cambria Math" w:hAnsi="Cambria Math"/>
                      <w:i/>
                    </w:rPr>
                  </m:ctrlPr>
                </m:fPr>
                <m:num>
                  <m:r>
                    <w:rPr>
                      <w:rFonts w:ascii="Cambria Math" w:hAnsi="Cambria Math"/>
                    </w:rPr>
                    <m:t>θ</m:t>
                  </m:r>
                </m:num>
                <m:den>
                  <m:r>
                    <w:rPr>
                      <w:rFonts w:ascii="Cambria Math" w:hAnsi="Cambria Math"/>
                    </w:rPr>
                    <m:t>2</m:t>
                  </m:r>
                </m:den>
              </m:f>
              <m:r>
                <w:rPr>
                  <w:rFonts w:ascii="Cambria Math" w:hAnsi="Cambria Math"/>
                </w:rPr>
                <m:t>+</m:t>
              </m:r>
              <m:func>
                <m:funcPr>
                  <m:ctrlPr>
                    <w:rPr>
                      <w:rFonts w:ascii="Cambria Math" w:hAnsi="Cambria Math"/>
                      <w:i/>
                    </w:rPr>
                  </m:ctrlPr>
                </m:funcPr>
                <m:fName>
                  <m:r>
                    <m:rPr>
                      <m:sty m:val="p"/>
                    </m:rPr>
                    <w:rPr>
                      <w:rFonts w:ascii="Cambria Math" w:hAnsi="Cambria Math"/>
                    </w:rPr>
                    <m:t>sin</m:t>
                  </m:r>
                </m:fName>
                <m:e>
                  <m:f>
                    <m:fPr>
                      <m:ctrlPr>
                        <w:rPr>
                          <w:rFonts w:ascii="Cambria Math" w:hAnsi="Cambria Math"/>
                          <w:i/>
                        </w:rPr>
                      </m:ctrlPr>
                    </m:fPr>
                    <m:num>
                      <m:r>
                        <w:rPr>
                          <w:rFonts w:ascii="Cambria Math" w:hAnsi="Cambria Math"/>
                        </w:rPr>
                        <m:t>3θ</m:t>
                      </m:r>
                    </m:num>
                    <m:den>
                      <m:r>
                        <w:rPr>
                          <w:rFonts w:ascii="Cambria Math" w:hAnsi="Cambria Math"/>
                        </w:rPr>
                        <m:t>2</m:t>
                      </m:r>
                    </m:den>
                  </m:f>
                </m:e>
              </m:func>
            </m:e>
          </m:func>
          <m:func>
            <m:funcPr>
              <m:ctrlPr>
                <w:rPr>
                  <w:rFonts w:ascii="Cambria Math" w:hAnsi="Cambria Math"/>
                  <w:i/>
                </w:rPr>
              </m:ctrlPr>
            </m:funcPr>
            <m:fName>
              <m:r>
                <m:rPr>
                  <m:sty m:val="p"/>
                </m:rPr>
                <w:rPr>
                  <w:rFonts w:ascii="Cambria Math" w:hAnsi="Cambria Math"/>
                </w:rPr>
                <m:t>sin</m:t>
              </m:r>
            </m:fName>
            <m:e>
              <m:f>
                <m:fPr>
                  <m:ctrlPr>
                    <w:rPr>
                      <w:rFonts w:ascii="Cambria Math" w:hAnsi="Cambria Math"/>
                      <w:i/>
                    </w:rPr>
                  </m:ctrlPr>
                </m:fPr>
                <m:num>
                  <m:r>
                    <w:rPr>
                      <w:rFonts w:ascii="Cambria Math" w:hAnsi="Cambria Math"/>
                    </w:rPr>
                    <m:t>θ</m:t>
                  </m:r>
                </m:num>
                <m:den>
                  <m:r>
                    <w:rPr>
                      <w:rFonts w:ascii="Cambria Math" w:hAnsi="Cambria Math"/>
                    </w:rPr>
                    <m:t>2</m:t>
                  </m:r>
                </m:den>
              </m:f>
            </m:e>
          </m:func>
          <m:r>
            <w:rPr>
              <w:rFonts w:ascii="Cambria Math" w:hAnsi="Cambria Math"/>
            </w:rPr>
            <m:t>=</m:t>
          </m:r>
          <m:f>
            <m:fPr>
              <m:ctrlPr>
                <w:rPr>
                  <w:rFonts w:ascii="Cambria Math" w:hAnsi="Cambria Math"/>
                  <w:i/>
                </w:rPr>
              </m:ctrlPr>
            </m:fPr>
            <m:num>
              <m:r>
                <w:rPr>
                  <w:rFonts w:ascii="Cambria Math" w:hAnsi="Cambria Math"/>
                </w:rPr>
                <m:t>N-2S</m:t>
              </m:r>
            </m:num>
            <m:den>
              <m:r>
                <w:rPr>
                  <w:rFonts w:ascii="Cambria Math" w:hAnsi="Cambria Math"/>
                </w:rPr>
                <m:t>N</m:t>
              </m:r>
            </m:den>
          </m:f>
        </m:oMath>
      </m:oMathPara>
    </w:p>
    <w:p w:rsidR="006C2BB2" w:rsidRDefault="006C2BB2" w:rsidP="006C2BB2">
      <w:r>
        <w:t xml:space="preserve">With the above the </w:t>
      </w:r>
      <w:proofErr w:type="spellStart"/>
      <w:r>
        <w:t>mtrix</w:t>
      </w:r>
      <w:proofErr w:type="spellEnd"/>
      <w:r>
        <w:t xml:space="preserve"> has the form</w:t>
      </w:r>
    </w:p>
    <w:p w:rsidR="006C2BB2" w:rsidRDefault="006C2BB2" w:rsidP="006C2BB2">
      <m:oMathPara>
        <m:oMath>
          <m:r>
            <w:rPr>
              <w:rFonts w:ascii="Cambria Math" w:hAnsi="Cambria Math"/>
            </w:rPr>
            <m:t>G=</m:t>
          </m:r>
          <m:d>
            <m:dPr>
              <m:begChr m:val="["/>
              <m:endChr m:val="]"/>
              <m:ctrlPr>
                <w:rPr>
                  <w:rFonts w:ascii="Cambria Math" w:hAnsi="Cambria Math"/>
                  <w:i/>
                </w:rPr>
              </m:ctrlPr>
            </m:dPr>
            <m:e>
              <m:m>
                <m:mPr>
                  <m:mcs>
                    <m:mc>
                      <m:mcPr>
                        <m:count m:val="2"/>
                        <m:mcJc m:val="center"/>
                      </m:mcPr>
                    </m:mc>
                  </m:mcs>
                  <m:ctrlPr>
                    <w:rPr>
                      <w:rFonts w:ascii="Cambria Math" w:hAnsi="Cambria Math"/>
                      <w:i/>
                    </w:rPr>
                  </m:ctrlPr>
                </m:mPr>
                <m:mr>
                  <m:e>
                    <m:f>
                      <m:fPr>
                        <m:ctrlPr>
                          <w:rPr>
                            <w:rFonts w:ascii="Cambria Math" w:hAnsi="Cambria Math"/>
                            <w:i/>
                          </w:rPr>
                        </m:ctrlPr>
                      </m:fPr>
                      <m:num>
                        <m:r>
                          <w:rPr>
                            <w:rFonts w:ascii="Cambria Math" w:hAnsi="Cambria Math"/>
                          </w:rPr>
                          <m:t>N-2S</m:t>
                        </m:r>
                      </m:num>
                      <m:den>
                        <m:r>
                          <w:rPr>
                            <w:rFonts w:ascii="Cambria Math" w:hAnsi="Cambria Math"/>
                          </w:rPr>
                          <m:t>N</m:t>
                        </m:r>
                      </m:den>
                    </m:f>
                  </m:e>
                  <m:e>
                    <m:r>
                      <w:rPr>
                        <w:rFonts w:ascii="Cambria Math" w:hAnsi="Cambria Math"/>
                      </w:rPr>
                      <m:t>-</m:t>
                    </m:r>
                    <m:f>
                      <m:fPr>
                        <m:ctrlPr>
                          <w:rPr>
                            <w:rFonts w:ascii="Cambria Math" w:hAnsi="Cambria Math"/>
                            <w:i/>
                          </w:rPr>
                        </m:ctrlPr>
                      </m:fPr>
                      <m:num>
                        <m:r>
                          <w:rPr>
                            <w:rFonts w:ascii="Cambria Math" w:hAnsi="Cambria Math"/>
                          </w:rPr>
                          <m:t>2</m:t>
                        </m:r>
                        <m:rad>
                          <m:radPr>
                            <m:degHide m:val="1"/>
                            <m:ctrlPr>
                              <w:rPr>
                                <w:rFonts w:ascii="Cambria Math" w:hAnsi="Cambria Math"/>
                                <w:i/>
                              </w:rPr>
                            </m:ctrlPr>
                          </m:radPr>
                          <m:deg/>
                          <m:e>
                            <m:r>
                              <w:rPr>
                                <w:rFonts w:ascii="Cambria Math" w:hAnsi="Cambria Math"/>
                              </w:rPr>
                              <m:t>S(N-S)</m:t>
                            </m:r>
                          </m:e>
                        </m:rad>
                      </m:num>
                      <m:den>
                        <m:r>
                          <w:rPr>
                            <w:rFonts w:ascii="Cambria Math" w:hAnsi="Cambria Math"/>
                          </w:rPr>
                          <m:t>N</m:t>
                        </m:r>
                      </m:den>
                    </m:f>
                  </m:e>
                </m:mr>
                <m:mr>
                  <m:e>
                    <m:f>
                      <m:fPr>
                        <m:ctrlPr>
                          <w:rPr>
                            <w:rFonts w:ascii="Cambria Math" w:hAnsi="Cambria Math"/>
                            <w:i/>
                          </w:rPr>
                        </m:ctrlPr>
                      </m:fPr>
                      <m:num>
                        <m:r>
                          <w:rPr>
                            <w:rFonts w:ascii="Cambria Math" w:hAnsi="Cambria Math"/>
                          </w:rPr>
                          <m:t>2</m:t>
                        </m:r>
                        <m:rad>
                          <m:radPr>
                            <m:degHide m:val="1"/>
                            <m:ctrlPr>
                              <w:rPr>
                                <w:rFonts w:ascii="Cambria Math" w:hAnsi="Cambria Math"/>
                                <w:i/>
                              </w:rPr>
                            </m:ctrlPr>
                          </m:radPr>
                          <m:deg/>
                          <m:e>
                            <m:r>
                              <w:rPr>
                                <w:rFonts w:ascii="Cambria Math" w:hAnsi="Cambria Math"/>
                              </w:rPr>
                              <m:t>S(N-S)</m:t>
                            </m:r>
                          </m:e>
                        </m:rad>
                      </m:num>
                      <m:den>
                        <m:r>
                          <w:rPr>
                            <w:rFonts w:ascii="Cambria Math" w:hAnsi="Cambria Math"/>
                          </w:rPr>
                          <m:t>N</m:t>
                        </m:r>
                      </m:den>
                    </m:f>
                  </m:e>
                  <m:e>
                    <m:f>
                      <m:fPr>
                        <m:ctrlPr>
                          <w:rPr>
                            <w:rFonts w:ascii="Cambria Math" w:hAnsi="Cambria Math"/>
                            <w:i/>
                          </w:rPr>
                        </m:ctrlPr>
                      </m:fPr>
                      <m:num>
                        <m:r>
                          <w:rPr>
                            <w:rFonts w:ascii="Cambria Math" w:hAnsi="Cambria Math"/>
                          </w:rPr>
                          <m:t>N-2S</m:t>
                        </m:r>
                      </m:num>
                      <m:den>
                        <m:r>
                          <w:rPr>
                            <w:rFonts w:ascii="Cambria Math" w:hAnsi="Cambria Math"/>
                          </w:rPr>
                          <m:t>N</m:t>
                        </m:r>
                      </m:den>
                    </m:f>
                  </m:e>
                </m:mr>
              </m:m>
            </m:e>
          </m:d>
        </m:oMath>
      </m:oMathPara>
    </w:p>
    <w:p w:rsidR="006C2BB2" w:rsidRDefault="006C2BB2" w:rsidP="006C2BB2"/>
    <w:p w:rsidR="006C2BB2" w:rsidRDefault="006C2BB2" w:rsidP="006C2BB2">
      <w:r>
        <w:t>6.5 We need to solve the equation</w:t>
      </w:r>
    </w:p>
    <w:p w:rsidR="006C2BB2" w:rsidRPr="005E597C" w:rsidRDefault="006C2BB2" w:rsidP="006C2BB2">
      <m:oMathPara>
        <m:oMath>
          <m:r>
            <w:rPr>
              <w:rFonts w:ascii="Cambria Math" w:hAnsi="Cambria Math"/>
            </w:rPr>
            <m:t>G</m:t>
          </m:r>
          <m:d>
            <m:dPr>
              <m:begChr m:val="|"/>
              <m:endChr m:val="⟩"/>
              <m:ctrlPr>
                <w:rPr>
                  <w:rFonts w:ascii="Cambria Math" w:hAnsi="Cambria Math"/>
                  <w:i/>
                </w:rPr>
              </m:ctrlPr>
            </m:dPr>
            <m:e>
              <m:r>
                <w:rPr>
                  <w:rFonts w:ascii="Cambria Math" w:hAnsi="Cambria Math"/>
                </w:rPr>
                <m:t>ψ</m:t>
              </m:r>
            </m:e>
          </m:d>
          <m:r>
            <w:rPr>
              <w:rFonts w:ascii="Cambria Math" w:hAnsi="Cambria Math"/>
            </w:rPr>
            <m:t>=λ|ψ⟩</m:t>
          </m:r>
        </m:oMath>
      </m:oMathPara>
    </w:p>
    <w:p w:rsidR="006C2BB2" w:rsidRDefault="006C2BB2" w:rsidP="006C2BB2">
      <w:r>
        <w:t xml:space="preserve">where </w:t>
      </w:r>
      <m:oMath>
        <m:r>
          <w:rPr>
            <w:rFonts w:ascii="Cambria Math" w:hAnsi="Cambria Math"/>
          </w:rPr>
          <m:t>|ψ⟩</m:t>
        </m:r>
      </m:oMath>
      <w:r>
        <w:t xml:space="preserve"> is an eigenvector and </w:t>
      </w:r>
      <m:oMath>
        <m:r>
          <w:rPr>
            <w:rFonts w:ascii="Cambria Math" w:hAnsi="Cambria Math"/>
          </w:rPr>
          <m:t>λ</m:t>
        </m:r>
      </m:oMath>
      <w:r>
        <w:t xml:space="preserve"> is its corresponding eigenvalue. To that end we find the characteristic equation</w:t>
      </w:r>
    </w:p>
    <w:p w:rsidR="006C2BB2" w:rsidRDefault="00D26060" w:rsidP="006C2BB2">
      <m:oMathPara>
        <m:oMath>
          <m:d>
            <m:dPr>
              <m:begChr m:val="|"/>
              <m:endChr m:val="|"/>
              <m:ctrlPr>
                <w:rPr>
                  <w:rFonts w:ascii="Cambria Math" w:hAnsi="Cambria Math"/>
                  <w:i/>
                </w:rPr>
              </m:ctrlPr>
            </m:dPr>
            <m:e>
              <m:r>
                <w:rPr>
                  <w:rFonts w:ascii="Cambria Math" w:hAnsi="Cambria Math"/>
                </w:rPr>
                <m:t>G-λI</m:t>
              </m:r>
            </m:e>
          </m:d>
          <m:r>
            <w:rPr>
              <w:rFonts w:ascii="Cambria Math" w:hAnsi="Cambria Math"/>
            </w:rPr>
            <m:t>=0</m:t>
          </m:r>
        </m:oMath>
      </m:oMathPara>
    </w:p>
    <w:p w:rsidR="006C2BB2" w:rsidRDefault="006C2BB2" w:rsidP="006C2BB2">
      <w:r>
        <w:t>to be</w:t>
      </w:r>
    </w:p>
    <w:p w:rsidR="006C2BB2" w:rsidRPr="00EE141D" w:rsidRDefault="00D26060" w:rsidP="006C2BB2">
      <m:oMathPara>
        <m:oMath>
          <m:d>
            <m:dPr>
              <m:begChr m:val="|"/>
              <m:endChr m:val="|"/>
              <m:ctrlPr>
                <w:rPr>
                  <w:rFonts w:ascii="Cambria Math" w:hAnsi="Cambria Math"/>
                  <w:i/>
                </w:rPr>
              </m:ctrlPr>
            </m:dPr>
            <m:e>
              <m:d>
                <m:dPr>
                  <m:begChr m:val="["/>
                  <m:endChr m:val="]"/>
                  <m:ctrlPr>
                    <w:rPr>
                      <w:rFonts w:ascii="Cambria Math" w:hAnsi="Cambria Math"/>
                      <w:i/>
                    </w:rPr>
                  </m:ctrlPr>
                </m:dPr>
                <m:e>
                  <m:m>
                    <m:mPr>
                      <m:mcs>
                        <m:mc>
                          <m:mcPr>
                            <m:count m:val="2"/>
                            <m:mcJc m:val="center"/>
                          </m:mcPr>
                        </m:mc>
                      </m:mcs>
                      <m:ctrlPr>
                        <w:rPr>
                          <w:rFonts w:ascii="Cambria Math" w:hAnsi="Cambria Math"/>
                          <w:i/>
                        </w:rPr>
                      </m:ctrlPr>
                    </m:mPr>
                    <m:mr>
                      <m:e>
                        <m:f>
                          <m:fPr>
                            <m:ctrlPr>
                              <w:rPr>
                                <w:rFonts w:ascii="Cambria Math" w:hAnsi="Cambria Math"/>
                                <w:i/>
                              </w:rPr>
                            </m:ctrlPr>
                          </m:fPr>
                          <m:num>
                            <m:r>
                              <w:rPr>
                                <w:rFonts w:ascii="Cambria Math" w:hAnsi="Cambria Math"/>
                              </w:rPr>
                              <m:t>N-2S</m:t>
                            </m:r>
                          </m:num>
                          <m:den>
                            <m:r>
                              <w:rPr>
                                <w:rFonts w:ascii="Cambria Math" w:hAnsi="Cambria Math"/>
                              </w:rPr>
                              <m:t>N</m:t>
                            </m:r>
                          </m:den>
                        </m:f>
                      </m:e>
                      <m:e>
                        <m:r>
                          <w:rPr>
                            <w:rFonts w:ascii="Cambria Math" w:hAnsi="Cambria Math"/>
                          </w:rPr>
                          <m:t>-</m:t>
                        </m:r>
                        <m:f>
                          <m:fPr>
                            <m:ctrlPr>
                              <w:rPr>
                                <w:rFonts w:ascii="Cambria Math" w:hAnsi="Cambria Math"/>
                                <w:i/>
                              </w:rPr>
                            </m:ctrlPr>
                          </m:fPr>
                          <m:num>
                            <m:r>
                              <w:rPr>
                                <w:rFonts w:ascii="Cambria Math" w:hAnsi="Cambria Math"/>
                              </w:rPr>
                              <m:t>2</m:t>
                            </m:r>
                            <m:rad>
                              <m:radPr>
                                <m:degHide m:val="1"/>
                                <m:ctrlPr>
                                  <w:rPr>
                                    <w:rFonts w:ascii="Cambria Math" w:hAnsi="Cambria Math"/>
                                    <w:i/>
                                  </w:rPr>
                                </m:ctrlPr>
                              </m:radPr>
                              <m:deg/>
                              <m:e>
                                <m:r>
                                  <w:rPr>
                                    <w:rFonts w:ascii="Cambria Math" w:hAnsi="Cambria Math"/>
                                  </w:rPr>
                                  <m:t>S(N-S)</m:t>
                                </m:r>
                              </m:e>
                            </m:rad>
                          </m:num>
                          <m:den>
                            <m:r>
                              <w:rPr>
                                <w:rFonts w:ascii="Cambria Math" w:hAnsi="Cambria Math"/>
                              </w:rPr>
                              <m:t>N</m:t>
                            </m:r>
                          </m:den>
                        </m:f>
                      </m:e>
                    </m:mr>
                    <m:mr>
                      <m:e>
                        <m:f>
                          <m:fPr>
                            <m:ctrlPr>
                              <w:rPr>
                                <w:rFonts w:ascii="Cambria Math" w:hAnsi="Cambria Math"/>
                                <w:i/>
                              </w:rPr>
                            </m:ctrlPr>
                          </m:fPr>
                          <m:num>
                            <m:r>
                              <w:rPr>
                                <w:rFonts w:ascii="Cambria Math" w:hAnsi="Cambria Math"/>
                              </w:rPr>
                              <m:t>2</m:t>
                            </m:r>
                            <m:rad>
                              <m:radPr>
                                <m:degHide m:val="1"/>
                                <m:ctrlPr>
                                  <w:rPr>
                                    <w:rFonts w:ascii="Cambria Math" w:hAnsi="Cambria Math"/>
                                    <w:i/>
                                  </w:rPr>
                                </m:ctrlPr>
                              </m:radPr>
                              <m:deg/>
                              <m:e>
                                <m:r>
                                  <w:rPr>
                                    <w:rFonts w:ascii="Cambria Math" w:hAnsi="Cambria Math"/>
                                  </w:rPr>
                                  <m:t>S(N-S)</m:t>
                                </m:r>
                              </m:e>
                            </m:rad>
                          </m:num>
                          <m:den>
                            <m:r>
                              <w:rPr>
                                <w:rFonts w:ascii="Cambria Math" w:hAnsi="Cambria Math"/>
                              </w:rPr>
                              <m:t>N</m:t>
                            </m:r>
                          </m:den>
                        </m:f>
                      </m:e>
                      <m:e>
                        <m:f>
                          <m:fPr>
                            <m:ctrlPr>
                              <w:rPr>
                                <w:rFonts w:ascii="Cambria Math" w:hAnsi="Cambria Math"/>
                                <w:i/>
                              </w:rPr>
                            </m:ctrlPr>
                          </m:fPr>
                          <m:num>
                            <m:r>
                              <w:rPr>
                                <w:rFonts w:ascii="Cambria Math" w:hAnsi="Cambria Math"/>
                              </w:rPr>
                              <m:t>N-2S</m:t>
                            </m:r>
                          </m:num>
                          <m:den>
                            <m:r>
                              <w:rPr>
                                <w:rFonts w:ascii="Cambria Math" w:hAnsi="Cambria Math"/>
                              </w:rPr>
                              <m:t>N</m:t>
                            </m:r>
                          </m:den>
                        </m:f>
                      </m:e>
                    </m:mr>
                  </m:m>
                </m:e>
              </m:d>
              <m:r>
                <w:rPr>
                  <w:rFonts w:ascii="Cambria Math" w:hAnsi="Cambria Math"/>
                </w:rPr>
                <m:t>-</m:t>
              </m:r>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rPr>
                          <m:t>λ</m:t>
                        </m:r>
                      </m:e>
                      <m:e>
                        <m:r>
                          <w:rPr>
                            <w:rFonts w:ascii="Cambria Math" w:hAnsi="Cambria Math"/>
                          </w:rPr>
                          <m:t>0</m:t>
                        </m:r>
                      </m:e>
                    </m:mr>
                    <m:mr>
                      <m:e>
                        <m:r>
                          <w:rPr>
                            <w:rFonts w:ascii="Cambria Math" w:hAnsi="Cambria Math"/>
                          </w:rPr>
                          <m:t>0</m:t>
                        </m:r>
                      </m:e>
                      <m:e>
                        <m:r>
                          <w:rPr>
                            <w:rFonts w:ascii="Cambria Math" w:hAnsi="Cambria Math"/>
                          </w:rPr>
                          <m:t>λ</m:t>
                        </m:r>
                      </m:e>
                    </m:mr>
                  </m:m>
                </m:e>
              </m:d>
            </m:e>
          </m:d>
          <m:r>
            <w:rPr>
              <w:rFonts w:ascii="Cambria Math" w:hAnsi="Cambria Math"/>
            </w:rPr>
            <m:t>=</m:t>
          </m:r>
          <m:d>
            <m:dPr>
              <m:begChr m:val="|"/>
              <m:endChr m:val="|"/>
              <m:ctrlPr>
                <w:rPr>
                  <w:rFonts w:ascii="Cambria Math" w:hAnsi="Cambria Math"/>
                  <w:i/>
                </w:rPr>
              </m:ctrlPr>
            </m:dPr>
            <m:e>
              <m:d>
                <m:dPr>
                  <m:begChr m:val="["/>
                  <m:endChr m:val="]"/>
                  <m:ctrlPr>
                    <w:rPr>
                      <w:rFonts w:ascii="Cambria Math" w:hAnsi="Cambria Math"/>
                      <w:i/>
                    </w:rPr>
                  </m:ctrlPr>
                </m:dPr>
                <m:e>
                  <m:m>
                    <m:mPr>
                      <m:mcs>
                        <m:mc>
                          <m:mcPr>
                            <m:count m:val="2"/>
                            <m:mcJc m:val="center"/>
                          </m:mcPr>
                        </m:mc>
                      </m:mcs>
                      <m:ctrlPr>
                        <w:rPr>
                          <w:rFonts w:ascii="Cambria Math" w:hAnsi="Cambria Math"/>
                          <w:i/>
                        </w:rPr>
                      </m:ctrlPr>
                    </m:mPr>
                    <m:mr>
                      <m:e>
                        <m:f>
                          <m:fPr>
                            <m:ctrlPr>
                              <w:rPr>
                                <w:rFonts w:ascii="Cambria Math" w:hAnsi="Cambria Math"/>
                                <w:i/>
                              </w:rPr>
                            </m:ctrlPr>
                          </m:fPr>
                          <m:num>
                            <m:r>
                              <w:rPr>
                                <w:rFonts w:ascii="Cambria Math" w:hAnsi="Cambria Math"/>
                              </w:rPr>
                              <m:t>N-2S</m:t>
                            </m:r>
                          </m:num>
                          <m:den>
                            <m:r>
                              <w:rPr>
                                <w:rFonts w:ascii="Cambria Math" w:hAnsi="Cambria Math"/>
                              </w:rPr>
                              <m:t>N</m:t>
                            </m:r>
                          </m:den>
                        </m:f>
                        <m:r>
                          <w:rPr>
                            <w:rFonts w:ascii="Cambria Math" w:hAnsi="Cambria Math"/>
                          </w:rPr>
                          <m:t>-λ</m:t>
                        </m:r>
                      </m:e>
                      <m:e>
                        <m:r>
                          <w:rPr>
                            <w:rFonts w:ascii="Cambria Math" w:hAnsi="Cambria Math"/>
                          </w:rPr>
                          <m:t>-</m:t>
                        </m:r>
                        <m:f>
                          <m:fPr>
                            <m:ctrlPr>
                              <w:rPr>
                                <w:rFonts w:ascii="Cambria Math" w:hAnsi="Cambria Math"/>
                                <w:i/>
                              </w:rPr>
                            </m:ctrlPr>
                          </m:fPr>
                          <m:num>
                            <m:r>
                              <w:rPr>
                                <w:rFonts w:ascii="Cambria Math" w:hAnsi="Cambria Math"/>
                              </w:rPr>
                              <m:t>2</m:t>
                            </m:r>
                            <m:rad>
                              <m:radPr>
                                <m:degHide m:val="1"/>
                                <m:ctrlPr>
                                  <w:rPr>
                                    <w:rFonts w:ascii="Cambria Math" w:hAnsi="Cambria Math"/>
                                    <w:i/>
                                  </w:rPr>
                                </m:ctrlPr>
                              </m:radPr>
                              <m:deg/>
                              <m:e>
                                <m:r>
                                  <w:rPr>
                                    <w:rFonts w:ascii="Cambria Math" w:hAnsi="Cambria Math"/>
                                  </w:rPr>
                                  <m:t>S(N-S)</m:t>
                                </m:r>
                              </m:e>
                            </m:rad>
                          </m:num>
                          <m:den>
                            <m:r>
                              <w:rPr>
                                <w:rFonts w:ascii="Cambria Math" w:hAnsi="Cambria Math"/>
                              </w:rPr>
                              <m:t>N</m:t>
                            </m:r>
                          </m:den>
                        </m:f>
                      </m:e>
                    </m:mr>
                    <m:mr>
                      <m:e>
                        <m:f>
                          <m:fPr>
                            <m:ctrlPr>
                              <w:rPr>
                                <w:rFonts w:ascii="Cambria Math" w:hAnsi="Cambria Math"/>
                                <w:i/>
                              </w:rPr>
                            </m:ctrlPr>
                          </m:fPr>
                          <m:num>
                            <m:r>
                              <w:rPr>
                                <w:rFonts w:ascii="Cambria Math" w:hAnsi="Cambria Math"/>
                              </w:rPr>
                              <m:t>2</m:t>
                            </m:r>
                            <m:rad>
                              <m:radPr>
                                <m:degHide m:val="1"/>
                                <m:ctrlPr>
                                  <w:rPr>
                                    <w:rFonts w:ascii="Cambria Math" w:hAnsi="Cambria Math"/>
                                    <w:i/>
                                  </w:rPr>
                                </m:ctrlPr>
                              </m:radPr>
                              <m:deg/>
                              <m:e>
                                <m:r>
                                  <w:rPr>
                                    <w:rFonts w:ascii="Cambria Math" w:hAnsi="Cambria Math"/>
                                  </w:rPr>
                                  <m:t>S(N-S)</m:t>
                                </m:r>
                              </m:e>
                            </m:rad>
                          </m:num>
                          <m:den>
                            <m:r>
                              <w:rPr>
                                <w:rFonts w:ascii="Cambria Math" w:hAnsi="Cambria Math"/>
                              </w:rPr>
                              <m:t>N</m:t>
                            </m:r>
                          </m:den>
                        </m:f>
                      </m:e>
                      <m:e>
                        <m:f>
                          <m:fPr>
                            <m:ctrlPr>
                              <w:rPr>
                                <w:rFonts w:ascii="Cambria Math" w:hAnsi="Cambria Math"/>
                                <w:i/>
                              </w:rPr>
                            </m:ctrlPr>
                          </m:fPr>
                          <m:num>
                            <m:r>
                              <w:rPr>
                                <w:rFonts w:ascii="Cambria Math" w:hAnsi="Cambria Math"/>
                              </w:rPr>
                              <m:t>N-2S</m:t>
                            </m:r>
                          </m:num>
                          <m:den>
                            <m:r>
                              <w:rPr>
                                <w:rFonts w:ascii="Cambria Math" w:hAnsi="Cambria Math"/>
                              </w:rPr>
                              <m:t>N</m:t>
                            </m:r>
                          </m:den>
                        </m:f>
                        <m:r>
                          <w:rPr>
                            <w:rFonts w:ascii="Cambria Math" w:hAnsi="Cambria Math"/>
                          </w:rPr>
                          <m:t>-λ</m:t>
                        </m:r>
                      </m:e>
                    </m:mr>
                  </m:m>
                </m:e>
              </m:d>
            </m:e>
          </m:d>
          <m:r>
            <w:rPr>
              <w:rFonts w:ascii="Cambria Math" w:hAnsi="Cambria Math"/>
            </w:rPr>
            <m:t>=</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N-2S</m:t>
                      </m:r>
                    </m:num>
                    <m:den>
                      <m:r>
                        <w:rPr>
                          <w:rFonts w:ascii="Cambria Math" w:hAnsi="Cambria Math"/>
                        </w:rPr>
                        <m:t>N</m:t>
                      </m:r>
                    </m:den>
                  </m:f>
                  <m:r>
                    <w:rPr>
                      <w:rFonts w:ascii="Cambria Math" w:hAnsi="Cambria Math"/>
                    </w:rPr>
                    <m:t>-λ</m:t>
                  </m:r>
                </m:e>
              </m:d>
            </m:e>
            <m:sup>
              <m:r>
                <w:rPr>
                  <w:rFonts w:ascii="Cambria Math" w:hAnsi="Cambria Math"/>
                </w:rPr>
                <m:t>2</m:t>
              </m:r>
            </m:sup>
          </m:sSup>
          <m:r>
            <w:rPr>
              <w:rFonts w:ascii="Cambria Math" w:hAnsi="Cambria Math"/>
            </w:rPr>
            <m:t>+</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2</m:t>
                      </m:r>
                      <m:rad>
                        <m:radPr>
                          <m:degHide m:val="1"/>
                          <m:ctrlPr>
                            <w:rPr>
                              <w:rFonts w:ascii="Cambria Math" w:hAnsi="Cambria Math"/>
                              <w:i/>
                            </w:rPr>
                          </m:ctrlPr>
                        </m:radPr>
                        <m:deg/>
                        <m:e>
                          <m:r>
                            <w:rPr>
                              <w:rFonts w:ascii="Cambria Math" w:hAnsi="Cambria Math"/>
                            </w:rPr>
                            <m:t>S(N-S)</m:t>
                          </m:r>
                        </m:e>
                      </m:rad>
                    </m:num>
                    <m:den>
                      <m:r>
                        <w:rPr>
                          <w:rFonts w:ascii="Cambria Math" w:hAnsi="Cambria Math"/>
                        </w:rPr>
                        <m:t>N</m:t>
                      </m:r>
                    </m:den>
                  </m:f>
                </m:e>
              </m:d>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λ</m:t>
              </m:r>
            </m:e>
            <m:sup>
              <m:r>
                <w:rPr>
                  <w:rFonts w:ascii="Cambria Math" w:hAnsi="Cambria Math"/>
                </w:rPr>
                <m:t>2</m:t>
              </m:r>
            </m:sup>
          </m:sSup>
          <m:r>
            <w:rPr>
              <w:rFonts w:ascii="Cambria Math" w:hAnsi="Cambria Math"/>
            </w:rPr>
            <m:t>-</m:t>
          </m:r>
          <m:f>
            <m:fPr>
              <m:ctrlPr>
                <w:rPr>
                  <w:rFonts w:ascii="Cambria Math" w:hAnsi="Cambria Math"/>
                  <w:i/>
                </w:rPr>
              </m:ctrlPr>
            </m:fPr>
            <m:num>
              <m:r>
                <w:rPr>
                  <w:rFonts w:ascii="Cambria Math" w:hAnsi="Cambria Math"/>
                </w:rPr>
                <m:t>2N-4S</m:t>
              </m:r>
            </m:num>
            <m:den>
              <m:r>
                <w:rPr>
                  <w:rFonts w:ascii="Cambria Math" w:hAnsi="Cambria Math"/>
                </w:rPr>
                <m:t>N</m:t>
              </m:r>
            </m:den>
          </m:f>
          <m:r>
            <w:rPr>
              <w:rFonts w:ascii="Cambria Math" w:hAnsi="Cambria Math"/>
            </w:rPr>
            <m:t>λ+1=0</m:t>
          </m:r>
        </m:oMath>
      </m:oMathPara>
    </w:p>
    <w:p w:rsidR="006C2BB2" w:rsidRDefault="006C2BB2" w:rsidP="006C2BB2">
      <w:r>
        <w:t xml:space="preserve">The two eigenvalues are therefore (the complex value is due to the fact that </w:t>
      </w:r>
      <m:oMath>
        <m:r>
          <w:rPr>
            <w:rFonts w:ascii="Cambria Math" w:hAnsi="Cambria Math"/>
          </w:rPr>
          <m:t>N≤S</m:t>
        </m:r>
      </m:oMath>
      <w:r>
        <w:t>)</w:t>
      </w:r>
    </w:p>
    <w:p w:rsidR="006C2BB2" w:rsidRDefault="00D26060" w:rsidP="006C2BB2">
      <m:oMathPara>
        <m:oMath>
          <m:sSub>
            <m:sSubPr>
              <m:ctrlPr>
                <w:rPr>
                  <w:rFonts w:ascii="Cambria Math" w:hAnsi="Cambria Math"/>
                  <w:i/>
                </w:rPr>
              </m:ctrlPr>
            </m:sSubPr>
            <m:e>
              <m:r>
                <w:rPr>
                  <w:rFonts w:ascii="Cambria Math" w:hAnsi="Cambria Math"/>
                </w:rPr>
                <m:t>λ</m:t>
              </m:r>
            </m:e>
            <m:sub>
              <m:r>
                <w:rPr>
                  <w:rFonts w:ascii="Cambria Math" w:hAnsi="Cambria Math"/>
                </w:rPr>
                <m:t>1</m:t>
              </m:r>
            </m:sub>
          </m:sSub>
          <m:r>
            <w:rPr>
              <w:rFonts w:ascii="Cambria Math" w:hAnsi="Cambria Math"/>
            </w:rPr>
            <m:t>=</m:t>
          </m:r>
          <m:f>
            <m:fPr>
              <m:ctrlPr>
                <w:rPr>
                  <w:rFonts w:ascii="Cambria Math" w:hAnsi="Cambria Math"/>
                  <w:i/>
                </w:rPr>
              </m:ctrlPr>
            </m:fPr>
            <m:num>
              <m:r>
                <w:rPr>
                  <w:rFonts w:ascii="Cambria Math" w:hAnsi="Cambria Math"/>
                </w:rPr>
                <m:t>N-2S+2i</m:t>
              </m:r>
              <m:rad>
                <m:radPr>
                  <m:degHide m:val="1"/>
                  <m:ctrlPr>
                    <w:rPr>
                      <w:rFonts w:ascii="Cambria Math" w:hAnsi="Cambria Math"/>
                      <w:i/>
                    </w:rPr>
                  </m:ctrlPr>
                </m:radPr>
                <m:deg/>
                <m:e>
                  <m:r>
                    <w:rPr>
                      <w:rFonts w:ascii="Cambria Math" w:hAnsi="Cambria Math"/>
                    </w:rPr>
                    <m:t>S(N-S)</m:t>
                  </m:r>
                </m:e>
              </m:rad>
            </m:num>
            <m:den>
              <m:r>
                <w:rPr>
                  <w:rFonts w:ascii="Cambria Math" w:hAnsi="Cambria Math"/>
                </w:rPr>
                <m:t>N</m:t>
              </m:r>
            </m:den>
          </m:f>
        </m:oMath>
      </m:oMathPara>
    </w:p>
    <w:p w:rsidR="006C2BB2" w:rsidRDefault="006C2BB2" w:rsidP="006C2BB2">
      <w:r>
        <w:t xml:space="preserve">and </w:t>
      </w:r>
    </w:p>
    <w:p w:rsidR="006C2BB2" w:rsidRDefault="00D26060" w:rsidP="006C2BB2">
      <m:oMathPara>
        <m:oMath>
          <m:sSub>
            <m:sSubPr>
              <m:ctrlPr>
                <w:rPr>
                  <w:rFonts w:ascii="Cambria Math" w:hAnsi="Cambria Math"/>
                  <w:i/>
                </w:rPr>
              </m:ctrlPr>
            </m:sSubPr>
            <m:e>
              <m:r>
                <w:rPr>
                  <w:rFonts w:ascii="Cambria Math" w:hAnsi="Cambria Math"/>
                </w:rPr>
                <m:t>λ</m:t>
              </m:r>
            </m:e>
            <m:sub>
              <m:r>
                <w:rPr>
                  <w:rFonts w:ascii="Cambria Math" w:hAnsi="Cambria Math"/>
                </w:rPr>
                <m:t>2</m:t>
              </m:r>
            </m:sub>
          </m:sSub>
          <m:r>
            <w:rPr>
              <w:rFonts w:ascii="Cambria Math" w:hAnsi="Cambria Math"/>
            </w:rPr>
            <m:t>=</m:t>
          </m:r>
          <m:f>
            <m:fPr>
              <m:ctrlPr>
                <w:rPr>
                  <w:rFonts w:ascii="Cambria Math" w:hAnsi="Cambria Math"/>
                  <w:i/>
                </w:rPr>
              </m:ctrlPr>
            </m:fPr>
            <m:num>
              <m:r>
                <w:rPr>
                  <w:rFonts w:ascii="Cambria Math" w:hAnsi="Cambria Math"/>
                </w:rPr>
                <m:t>N-2S-2i</m:t>
              </m:r>
              <m:rad>
                <m:radPr>
                  <m:degHide m:val="1"/>
                  <m:ctrlPr>
                    <w:rPr>
                      <w:rFonts w:ascii="Cambria Math" w:hAnsi="Cambria Math"/>
                      <w:i/>
                    </w:rPr>
                  </m:ctrlPr>
                </m:radPr>
                <m:deg/>
                <m:e>
                  <m:r>
                    <w:rPr>
                      <w:rFonts w:ascii="Cambria Math" w:hAnsi="Cambria Math"/>
                    </w:rPr>
                    <m:t>S(N-S)</m:t>
                  </m:r>
                </m:e>
              </m:rad>
            </m:num>
            <m:den>
              <m:r>
                <w:rPr>
                  <w:rFonts w:ascii="Cambria Math" w:hAnsi="Cambria Math"/>
                </w:rPr>
                <m:t>N</m:t>
              </m:r>
            </m:den>
          </m:f>
        </m:oMath>
      </m:oMathPara>
    </w:p>
    <w:p w:rsidR="006C2BB2" w:rsidRDefault="006C2BB2" w:rsidP="006C2BB2">
      <w:r>
        <w:t xml:space="preserve">The corresponding eigenvectors are calculated as follows. For </w:t>
      </w:r>
      <m:oMath>
        <m:sSub>
          <m:sSubPr>
            <m:ctrlPr>
              <w:rPr>
                <w:rFonts w:ascii="Cambria Math" w:hAnsi="Cambria Math"/>
                <w:i/>
              </w:rPr>
            </m:ctrlPr>
          </m:sSubPr>
          <m:e>
            <m:r>
              <w:rPr>
                <w:rFonts w:ascii="Cambria Math" w:hAnsi="Cambria Math"/>
              </w:rPr>
              <m:t>λ</m:t>
            </m:r>
          </m:e>
          <m:sub>
            <m:r>
              <w:rPr>
                <w:rFonts w:ascii="Cambria Math" w:hAnsi="Cambria Math"/>
              </w:rPr>
              <m:t>1</m:t>
            </m:r>
          </m:sub>
        </m:sSub>
      </m:oMath>
    </w:p>
    <w:p w:rsidR="006C2BB2" w:rsidRDefault="00D26060" w:rsidP="006C2BB2">
      <m:oMathPara>
        <m:oMath>
          <m:d>
            <m:dPr>
              <m:begChr m:val="["/>
              <m:endChr m:val="]"/>
              <m:ctrlPr>
                <w:rPr>
                  <w:rFonts w:ascii="Cambria Math" w:hAnsi="Cambria Math"/>
                  <w:i/>
                </w:rPr>
              </m:ctrlPr>
            </m:dPr>
            <m:e>
              <m:m>
                <m:mPr>
                  <m:mcs>
                    <m:mc>
                      <m:mcPr>
                        <m:count m:val="2"/>
                        <m:mcJc m:val="center"/>
                      </m:mcPr>
                    </m:mc>
                  </m:mcs>
                  <m:ctrlPr>
                    <w:rPr>
                      <w:rFonts w:ascii="Cambria Math" w:hAnsi="Cambria Math"/>
                      <w:i/>
                    </w:rPr>
                  </m:ctrlPr>
                </m:mPr>
                <m:mr>
                  <m:e>
                    <m:f>
                      <m:fPr>
                        <m:ctrlPr>
                          <w:rPr>
                            <w:rFonts w:ascii="Cambria Math" w:hAnsi="Cambria Math"/>
                            <w:i/>
                          </w:rPr>
                        </m:ctrlPr>
                      </m:fPr>
                      <m:num>
                        <m:r>
                          <w:rPr>
                            <w:rFonts w:ascii="Cambria Math" w:hAnsi="Cambria Math"/>
                          </w:rPr>
                          <m:t>N-2S</m:t>
                        </m:r>
                      </m:num>
                      <m:den>
                        <m:r>
                          <w:rPr>
                            <w:rFonts w:ascii="Cambria Math" w:hAnsi="Cambria Math"/>
                          </w:rPr>
                          <m:t>N</m:t>
                        </m:r>
                      </m:den>
                    </m:f>
                    <m:r>
                      <w:rPr>
                        <w:rFonts w:ascii="Cambria Math" w:hAnsi="Cambria Math"/>
                      </w:rPr>
                      <m:t>-</m:t>
                    </m:r>
                    <m:sSub>
                      <m:sSubPr>
                        <m:ctrlPr>
                          <w:rPr>
                            <w:rFonts w:ascii="Cambria Math" w:hAnsi="Cambria Math"/>
                            <w:i/>
                          </w:rPr>
                        </m:ctrlPr>
                      </m:sSubPr>
                      <m:e>
                        <m:r>
                          <w:rPr>
                            <w:rFonts w:ascii="Cambria Math" w:hAnsi="Cambria Math"/>
                          </w:rPr>
                          <m:t>λ</m:t>
                        </m:r>
                      </m:e>
                      <m:sub>
                        <m:r>
                          <w:rPr>
                            <w:rFonts w:ascii="Cambria Math" w:hAnsi="Cambria Math"/>
                          </w:rPr>
                          <m:t>1</m:t>
                        </m:r>
                      </m:sub>
                    </m:sSub>
                  </m:e>
                  <m:e>
                    <m:r>
                      <w:rPr>
                        <w:rFonts w:ascii="Cambria Math" w:hAnsi="Cambria Math"/>
                      </w:rPr>
                      <m:t>-</m:t>
                    </m:r>
                    <m:f>
                      <m:fPr>
                        <m:ctrlPr>
                          <w:rPr>
                            <w:rFonts w:ascii="Cambria Math" w:hAnsi="Cambria Math"/>
                            <w:i/>
                          </w:rPr>
                        </m:ctrlPr>
                      </m:fPr>
                      <m:num>
                        <m:r>
                          <w:rPr>
                            <w:rFonts w:ascii="Cambria Math" w:hAnsi="Cambria Math"/>
                          </w:rPr>
                          <m:t>2</m:t>
                        </m:r>
                        <m:rad>
                          <m:radPr>
                            <m:degHide m:val="1"/>
                            <m:ctrlPr>
                              <w:rPr>
                                <w:rFonts w:ascii="Cambria Math" w:hAnsi="Cambria Math"/>
                                <w:i/>
                              </w:rPr>
                            </m:ctrlPr>
                          </m:radPr>
                          <m:deg/>
                          <m:e>
                            <m:r>
                              <w:rPr>
                                <w:rFonts w:ascii="Cambria Math" w:hAnsi="Cambria Math"/>
                              </w:rPr>
                              <m:t>S(N-S)</m:t>
                            </m:r>
                          </m:e>
                        </m:rad>
                      </m:num>
                      <m:den>
                        <m:r>
                          <w:rPr>
                            <w:rFonts w:ascii="Cambria Math" w:hAnsi="Cambria Math"/>
                          </w:rPr>
                          <m:t>N</m:t>
                        </m:r>
                      </m:den>
                    </m:f>
                  </m:e>
                </m:mr>
                <m:mr>
                  <m:e>
                    <m:f>
                      <m:fPr>
                        <m:ctrlPr>
                          <w:rPr>
                            <w:rFonts w:ascii="Cambria Math" w:hAnsi="Cambria Math"/>
                            <w:i/>
                          </w:rPr>
                        </m:ctrlPr>
                      </m:fPr>
                      <m:num>
                        <m:r>
                          <w:rPr>
                            <w:rFonts w:ascii="Cambria Math" w:hAnsi="Cambria Math"/>
                          </w:rPr>
                          <m:t>2</m:t>
                        </m:r>
                        <m:rad>
                          <m:radPr>
                            <m:degHide m:val="1"/>
                            <m:ctrlPr>
                              <w:rPr>
                                <w:rFonts w:ascii="Cambria Math" w:hAnsi="Cambria Math"/>
                                <w:i/>
                              </w:rPr>
                            </m:ctrlPr>
                          </m:radPr>
                          <m:deg/>
                          <m:e>
                            <m:r>
                              <w:rPr>
                                <w:rFonts w:ascii="Cambria Math" w:hAnsi="Cambria Math"/>
                              </w:rPr>
                              <m:t>S(N-S)</m:t>
                            </m:r>
                          </m:e>
                        </m:rad>
                      </m:num>
                      <m:den>
                        <m:r>
                          <w:rPr>
                            <w:rFonts w:ascii="Cambria Math" w:hAnsi="Cambria Math"/>
                          </w:rPr>
                          <m:t>N</m:t>
                        </m:r>
                      </m:den>
                    </m:f>
                  </m:e>
                  <m:e>
                    <m:f>
                      <m:fPr>
                        <m:ctrlPr>
                          <w:rPr>
                            <w:rFonts w:ascii="Cambria Math" w:hAnsi="Cambria Math"/>
                            <w:i/>
                          </w:rPr>
                        </m:ctrlPr>
                      </m:fPr>
                      <m:num>
                        <m:r>
                          <w:rPr>
                            <w:rFonts w:ascii="Cambria Math" w:hAnsi="Cambria Math"/>
                          </w:rPr>
                          <m:t>N-2S</m:t>
                        </m:r>
                      </m:num>
                      <m:den>
                        <m:r>
                          <w:rPr>
                            <w:rFonts w:ascii="Cambria Math" w:hAnsi="Cambria Math"/>
                          </w:rPr>
                          <m:t>N</m:t>
                        </m:r>
                      </m:den>
                    </m:f>
                    <m:r>
                      <w:rPr>
                        <w:rFonts w:ascii="Cambria Math" w:hAnsi="Cambria Math"/>
                      </w:rPr>
                      <m:t>-</m:t>
                    </m:r>
                    <m:sSub>
                      <m:sSubPr>
                        <m:ctrlPr>
                          <w:rPr>
                            <w:rFonts w:ascii="Cambria Math" w:hAnsi="Cambria Math"/>
                            <w:i/>
                          </w:rPr>
                        </m:ctrlPr>
                      </m:sSubPr>
                      <m:e>
                        <m:r>
                          <w:rPr>
                            <w:rFonts w:ascii="Cambria Math" w:hAnsi="Cambria Math"/>
                          </w:rPr>
                          <m:t>λ</m:t>
                        </m:r>
                      </m:e>
                      <m:sub>
                        <m:r>
                          <w:rPr>
                            <w:rFonts w:ascii="Cambria Math" w:hAnsi="Cambria Math"/>
                          </w:rPr>
                          <m:t>1</m:t>
                        </m:r>
                      </m:sub>
                    </m:sSub>
                  </m:e>
                </m:mr>
              </m:m>
            </m:e>
          </m:d>
          <m:d>
            <m:dPr>
              <m:begChr m:val="|"/>
              <m:endChr m:val="⟩"/>
              <m:ctrlPr>
                <w:rPr>
                  <w:rFonts w:ascii="Cambria Math" w:hAnsi="Cambria Math"/>
                  <w:i/>
                </w:rPr>
              </m:ctrlPr>
            </m:dPr>
            <m:e>
              <m:sSub>
                <m:sSubPr>
                  <m:ctrlPr>
                    <w:rPr>
                      <w:rFonts w:ascii="Cambria Math" w:hAnsi="Cambria Math"/>
                      <w:i/>
                    </w:rPr>
                  </m:ctrlPr>
                </m:sSubPr>
                <m:e>
                  <m:r>
                    <w:rPr>
                      <w:rFonts w:ascii="Cambria Math" w:hAnsi="Cambria Math"/>
                    </w:rPr>
                    <m:t>ψ</m:t>
                  </m:r>
                </m:e>
                <m:sub>
                  <m:r>
                    <w:rPr>
                      <w:rFonts w:ascii="Cambria Math" w:hAnsi="Cambria Math"/>
                    </w:rPr>
                    <m:t>1</m:t>
                  </m:r>
                </m:sub>
              </m:sSub>
            </m:e>
          </m:d>
          <m:r>
            <w:rPr>
              <w:rFonts w:ascii="Cambria Math" w:hAnsi="Cambria Math"/>
            </w:rPr>
            <m:t>=</m:t>
          </m:r>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rPr>
                      <m:t>-</m:t>
                    </m:r>
                    <m:f>
                      <m:fPr>
                        <m:ctrlPr>
                          <w:rPr>
                            <w:rFonts w:ascii="Cambria Math" w:hAnsi="Cambria Math"/>
                            <w:i/>
                          </w:rPr>
                        </m:ctrlPr>
                      </m:fPr>
                      <m:num>
                        <m:r>
                          <w:rPr>
                            <w:rFonts w:ascii="Cambria Math" w:hAnsi="Cambria Math"/>
                          </w:rPr>
                          <m:t>2i</m:t>
                        </m:r>
                        <m:rad>
                          <m:radPr>
                            <m:degHide m:val="1"/>
                            <m:ctrlPr>
                              <w:rPr>
                                <w:rFonts w:ascii="Cambria Math" w:hAnsi="Cambria Math"/>
                                <w:i/>
                              </w:rPr>
                            </m:ctrlPr>
                          </m:radPr>
                          <m:deg/>
                          <m:e>
                            <m:r>
                              <w:rPr>
                                <w:rFonts w:ascii="Cambria Math" w:hAnsi="Cambria Math"/>
                              </w:rPr>
                              <m:t>S</m:t>
                            </m:r>
                            <m:d>
                              <m:dPr>
                                <m:ctrlPr>
                                  <w:rPr>
                                    <w:rFonts w:ascii="Cambria Math" w:hAnsi="Cambria Math"/>
                                    <w:i/>
                                  </w:rPr>
                                </m:ctrlPr>
                              </m:dPr>
                              <m:e>
                                <m:r>
                                  <w:rPr>
                                    <w:rFonts w:ascii="Cambria Math" w:hAnsi="Cambria Math"/>
                                  </w:rPr>
                                  <m:t>N-S</m:t>
                                </m:r>
                              </m:e>
                            </m:d>
                          </m:e>
                        </m:rad>
                      </m:num>
                      <m:den>
                        <m:r>
                          <w:rPr>
                            <w:rFonts w:ascii="Cambria Math" w:hAnsi="Cambria Math"/>
                          </w:rPr>
                          <m:t>N</m:t>
                        </m:r>
                      </m:den>
                    </m:f>
                  </m:e>
                  <m:e>
                    <m:r>
                      <w:rPr>
                        <w:rFonts w:ascii="Cambria Math" w:hAnsi="Cambria Math"/>
                      </w:rPr>
                      <m:t>-</m:t>
                    </m:r>
                    <m:f>
                      <m:fPr>
                        <m:ctrlPr>
                          <w:rPr>
                            <w:rFonts w:ascii="Cambria Math" w:hAnsi="Cambria Math"/>
                            <w:i/>
                          </w:rPr>
                        </m:ctrlPr>
                      </m:fPr>
                      <m:num>
                        <m:r>
                          <w:rPr>
                            <w:rFonts w:ascii="Cambria Math" w:hAnsi="Cambria Math"/>
                          </w:rPr>
                          <m:t>2</m:t>
                        </m:r>
                        <m:rad>
                          <m:radPr>
                            <m:degHide m:val="1"/>
                            <m:ctrlPr>
                              <w:rPr>
                                <w:rFonts w:ascii="Cambria Math" w:hAnsi="Cambria Math"/>
                                <w:i/>
                              </w:rPr>
                            </m:ctrlPr>
                          </m:radPr>
                          <m:deg/>
                          <m:e>
                            <m:r>
                              <w:rPr>
                                <w:rFonts w:ascii="Cambria Math" w:hAnsi="Cambria Math"/>
                              </w:rPr>
                              <m:t>S</m:t>
                            </m:r>
                            <m:d>
                              <m:dPr>
                                <m:ctrlPr>
                                  <w:rPr>
                                    <w:rFonts w:ascii="Cambria Math" w:hAnsi="Cambria Math"/>
                                    <w:i/>
                                  </w:rPr>
                                </m:ctrlPr>
                              </m:dPr>
                              <m:e>
                                <m:r>
                                  <w:rPr>
                                    <w:rFonts w:ascii="Cambria Math" w:hAnsi="Cambria Math"/>
                                  </w:rPr>
                                  <m:t>N-S</m:t>
                                </m:r>
                              </m:e>
                            </m:d>
                          </m:e>
                        </m:rad>
                      </m:num>
                      <m:den>
                        <m:r>
                          <w:rPr>
                            <w:rFonts w:ascii="Cambria Math" w:hAnsi="Cambria Math"/>
                          </w:rPr>
                          <m:t>N</m:t>
                        </m:r>
                      </m:den>
                    </m:f>
                  </m:e>
                </m:mr>
                <m:mr>
                  <m:e>
                    <m:f>
                      <m:fPr>
                        <m:ctrlPr>
                          <w:rPr>
                            <w:rFonts w:ascii="Cambria Math" w:hAnsi="Cambria Math"/>
                            <w:i/>
                          </w:rPr>
                        </m:ctrlPr>
                      </m:fPr>
                      <m:num>
                        <m:r>
                          <w:rPr>
                            <w:rFonts w:ascii="Cambria Math" w:hAnsi="Cambria Math"/>
                          </w:rPr>
                          <m:t>2</m:t>
                        </m:r>
                        <m:rad>
                          <m:radPr>
                            <m:degHide m:val="1"/>
                            <m:ctrlPr>
                              <w:rPr>
                                <w:rFonts w:ascii="Cambria Math" w:hAnsi="Cambria Math"/>
                                <w:i/>
                              </w:rPr>
                            </m:ctrlPr>
                          </m:radPr>
                          <m:deg/>
                          <m:e>
                            <m:r>
                              <w:rPr>
                                <w:rFonts w:ascii="Cambria Math" w:hAnsi="Cambria Math"/>
                              </w:rPr>
                              <m:t>S</m:t>
                            </m:r>
                            <m:d>
                              <m:dPr>
                                <m:ctrlPr>
                                  <w:rPr>
                                    <w:rFonts w:ascii="Cambria Math" w:hAnsi="Cambria Math"/>
                                    <w:i/>
                                  </w:rPr>
                                </m:ctrlPr>
                              </m:dPr>
                              <m:e>
                                <m:r>
                                  <w:rPr>
                                    <w:rFonts w:ascii="Cambria Math" w:hAnsi="Cambria Math"/>
                                  </w:rPr>
                                  <m:t>N-S</m:t>
                                </m:r>
                              </m:e>
                            </m:d>
                          </m:e>
                        </m:rad>
                      </m:num>
                      <m:den>
                        <m:r>
                          <w:rPr>
                            <w:rFonts w:ascii="Cambria Math" w:hAnsi="Cambria Math"/>
                          </w:rPr>
                          <m:t>N</m:t>
                        </m:r>
                      </m:den>
                    </m:f>
                  </m:e>
                  <m:e>
                    <m:r>
                      <w:rPr>
                        <w:rFonts w:ascii="Cambria Math" w:hAnsi="Cambria Math"/>
                      </w:rPr>
                      <m:t>-</m:t>
                    </m:r>
                    <m:f>
                      <m:fPr>
                        <m:ctrlPr>
                          <w:rPr>
                            <w:rFonts w:ascii="Cambria Math" w:hAnsi="Cambria Math"/>
                            <w:i/>
                          </w:rPr>
                        </m:ctrlPr>
                      </m:fPr>
                      <m:num>
                        <m:r>
                          <w:rPr>
                            <w:rFonts w:ascii="Cambria Math" w:hAnsi="Cambria Math"/>
                          </w:rPr>
                          <m:t>2i</m:t>
                        </m:r>
                        <m:rad>
                          <m:radPr>
                            <m:degHide m:val="1"/>
                            <m:ctrlPr>
                              <w:rPr>
                                <w:rFonts w:ascii="Cambria Math" w:hAnsi="Cambria Math"/>
                                <w:i/>
                              </w:rPr>
                            </m:ctrlPr>
                          </m:radPr>
                          <m:deg/>
                          <m:e>
                            <m:r>
                              <w:rPr>
                                <w:rFonts w:ascii="Cambria Math" w:hAnsi="Cambria Math"/>
                              </w:rPr>
                              <m:t>S</m:t>
                            </m:r>
                            <m:d>
                              <m:dPr>
                                <m:ctrlPr>
                                  <w:rPr>
                                    <w:rFonts w:ascii="Cambria Math" w:hAnsi="Cambria Math"/>
                                    <w:i/>
                                  </w:rPr>
                                </m:ctrlPr>
                              </m:dPr>
                              <m:e>
                                <m:r>
                                  <w:rPr>
                                    <w:rFonts w:ascii="Cambria Math" w:hAnsi="Cambria Math"/>
                                  </w:rPr>
                                  <m:t>N-S</m:t>
                                </m:r>
                              </m:e>
                            </m:d>
                          </m:e>
                        </m:rad>
                      </m:num>
                      <m:den>
                        <m:r>
                          <w:rPr>
                            <w:rFonts w:ascii="Cambria Math" w:hAnsi="Cambria Math"/>
                          </w:rPr>
                          <m:t>N</m:t>
                        </m:r>
                      </m:den>
                    </m:f>
                  </m:e>
                </m:mr>
              </m:m>
            </m:e>
          </m:d>
          <m:d>
            <m:dPr>
              <m:begChr m:val="["/>
              <m:endChr m:val="]"/>
              <m:ctrlPr>
                <w:rPr>
                  <w:rFonts w:ascii="Cambria Math" w:hAnsi="Cambria Math"/>
                  <w:i/>
                </w:rPr>
              </m:ctrlPr>
            </m:dPr>
            <m:e>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ψ</m:t>
                        </m:r>
                      </m:e>
                      <m:sub>
                        <m:r>
                          <w:rPr>
                            <w:rFonts w:ascii="Cambria Math" w:hAnsi="Cambria Math"/>
                          </w:rPr>
                          <m:t>1,1</m:t>
                        </m:r>
                      </m:sub>
                    </m:sSub>
                  </m:e>
                </m:mr>
                <m:mr>
                  <m:e>
                    <m:sSub>
                      <m:sSubPr>
                        <m:ctrlPr>
                          <w:rPr>
                            <w:rFonts w:ascii="Cambria Math" w:hAnsi="Cambria Math"/>
                            <w:i/>
                          </w:rPr>
                        </m:ctrlPr>
                      </m:sSubPr>
                      <m:e>
                        <m:r>
                          <w:rPr>
                            <w:rFonts w:ascii="Cambria Math" w:hAnsi="Cambria Math"/>
                          </w:rPr>
                          <m:t>ψ</m:t>
                        </m:r>
                      </m:e>
                      <m:sub>
                        <m:r>
                          <w:rPr>
                            <w:rFonts w:ascii="Cambria Math" w:hAnsi="Cambria Math"/>
                          </w:rPr>
                          <m:t>1,2</m:t>
                        </m:r>
                      </m:sub>
                    </m:sSub>
                  </m:e>
                </m:mr>
              </m:m>
            </m:e>
          </m:d>
          <m:r>
            <w:rPr>
              <w:rFonts w:ascii="Cambria Math" w:hAnsi="Cambria Math"/>
            </w:rPr>
            <m:t>=0</m:t>
          </m:r>
        </m:oMath>
      </m:oMathPara>
    </w:p>
    <w:p w:rsidR="006C2BB2" w:rsidRDefault="006C2BB2" w:rsidP="006C2BB2">
      <w:r>
        <w:t xml:space="preserve">and hence </w:t>
      </w:r>
      <m:oMath>
        <m:sSub>
          <m:sSubPr>
            <m:ctrlPr>
              <w:rPr>
                <w:rFonts w:ascii="Cambria Math" w:hAnsi="Cambria Math"/>
                <w:i/>
              </w:rPr>
            </m:ctrlPr>
          </m:sSubPr>
          <m:e>
            <m:r>
              <w:rPr>
                <w:rFonts w:ascii="Cambria Math" w:hAnsi="Cambria Math"/>
              </w:rPr>
              <m:t>ψ</m:t>
            </m:r>
          </m:e>
          <m:sub>
            <m:r>
              <w:rPr>
                <w:rFonts w:ascii="Cambria Math" w:hAnsi="Cambria Math"/>
              </w:rPr>
              <m:t>1,1</m:t>
            </m:r>
          </m:sub>
        </m:sSub>
        <m:r>
          <w:rPr>
            <w:rFonts w:ascii="Cambria Math" w:hAnsi="Cambria Math"/>
          </w:rPr>
          <m:t>=i</m:t>
        </m:r>
        <m:sSub>
          <m:sSubPr>
            <m:ctrlPr>
              <w:rPr>
                <w:rFonts w:ascii="Cambria Math" w:hAnsi="Cambria Math"/>
                <w:i/>
              </w:rPr>
            </m:ctrlPr>
          </m:sSubPr>
          <m:e>
            <m:r>
              <w:rPr>
                <w:rFonts w:ascii="Cambria Math" w:hAnsi="Cambria Math"/>
              </w:rPr>
              <m:t>ψ</m:t>
            </m:r>
          </m:e>
          <m:sub>
            <m:r>
              <w:rPr>
                <w:rFonts w:ascii="Cambria Math" w:hAnsi="Cambria Math"/>
              </w:rPr>
              <m:t>1,2</m:t>
            </m:r>
          </m:sub>
        </m:sSub>
      </m:oMath>
      <w:r>
        <w:t xml:space="preserve">. Therefore the eigenvector is </w:t>
      </w:r>
      <m:oMath>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r>
                  <w:rPr>
                    <w:rFonts w:ascii="Cambria Math" w:hAnsi="Cambria Math"/>
                  </w:rPr>
                  <m:t>2</m:t>
                </m:r>
              </m:e>
            </m:rad>
          </m:den>
        </m:f>
        <m:d>
          <m:dPr>
            <m:begChr m:val="["/>
            <m:endChr m:val="]"/>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rPr>
                    <m:t>i</m:t>
                  </m:r>
                </m:e>
              </m:mr>
              <m:mr>
                <m:e>
                  <m:r>
                    <w:rPr>
                      <w:rFonts w:ascii="Cambria Math" w:hAnsi="Cambria Math"/>
                    </w:rPr>
                    <m:t>1</m:t>
                  </m:r>
                </m:e>
              </m:mr>
            </m:m>
          </m:e>
        </m:d>
      </m:oMath>
      <w:r>
        <w:t xml:space="preserve">. For </w:t>
      </w:r>
      <m:oMath>
        <m:sSub>
          <m:sSubPr>
            <m:ctrlPr>
              <w:rPr>
                <w:rFonts w:ascii="Cambria Math" w:hAnsi="Cambria Math"/>
                <w:i/>
              </w:rPr>
            </m:ctrlPr>
          </m:sSubPr>
          <m:e>
            <m:r>
              <w:rPr>
                <w:rFonts w:ascii="Cambria Math" w:hAnsi="Cambria Math"/>
              </w:rPr>
              <m:t>λ</m:t>
            </m:r>
          </m:e>
          <m:sub>
            <m:r>
              <w:rPr>
                <w:rFonts w:ascii="Cambria Math" w:hAnsi="Cambria Math"/>
              </w:rPr>
              <m:t>2</m:t>
            </m:r>
          </m:sub>
        </m:sSub>
      </m:oMath>
    </w:p>
    <w:p w:rsidR="006C2BB2" w:rsidRDefault="00D26060" w:rsidP="006C2BB2">
      <m:oMathPara>
        <m:oMath>
          <m:d>
            <m:dPr>
              <m:begChr m:val="["/>
              <m:endChr m:val="]"/>
              <m:ctrlPr>
                <w:rPr>
                  <w:rFonts w:ascii="Cambria Math" w:hAnsi="Cambria Math"/>
                  <w:i/>
                </w:rPr>
              </m:ctrlPr>
            </m:dPr>
            <m:e>
              <m:m>
                <m:mPr>
                  <m:mcs>
                    <m:mc>
                      <m:mcPr>
                        <m:count m:val="2"/>
                        <m:mcJc m:val="center"/>
                      </m:mcPr>
                    </m:mc>
                  </m:mcs>
                  <m:ctrlPr>
                    <w:rPr>
                      <w:rFonts w:ascii="Cambria Math" w:hAnsi="Cambria Math"/>
                      <w:i/>
                    </w:rPr>
                  </m:ctrlPr>
                </m:mPr>
                <m:mr>
                  <m:e>
                    <m:f>
                      <m:fPr>
                        <m:ctrlPr>
                          <w:rPr>
                            <w:rFonts w:ascii="Cambria Math" w:hAnsi="Cambria Math"/>
                            <w:i/>
                          </w:rPr>
                        </m:ctrlPr>
                      </m:fPr>
                      <m:num>
                        <m:r>
                          <w:rPr>
                            <w:rFonts w:ascii="Cambria Math" w:hAnsi="Cambria Math"/>
                          </w:rPr>
                          <m:t>N-2S</m:t>
                        </m:r>
                      </m:num>
                      <m:den>
                        <m:r>
                          <w:rPr>
                            <w:rFonts w:ascii="Cambria Math" w:hAnsi="Cambria Math"/>
                          </w:rPr>
                          <m:t>N</m:t>
                        </m:r>
                      </m:den>
                    </m:f>
                    <m:r>
                      <w:rPr>
                        <w:rFonts w:ascii="Cambria Math" w:hAnsi="Cambria Math"/>
                      </w:rPr>
                      <m:t>-</m:t>
                    </m:r>
                    <m:sSub>
                      <m:sSubPr>
                        <m:ctrlPr>
                          <w:rPr>
                            <w:rFonts w:ascii="Cambria Math" w:hAnsi="Cambria Math"/>
                            <w:i/>
                          </w:rPr>
                        </m:ctrlPr>
                      </m:sSubPr>
                      <m:e>
                        <m:r>
                          <w:rPr>
                            <w:rFonts w:ascii="Cambria Math" w:hAnsi="Cambria Math"/>
                          </w:rPr>
                          <m:t>λ</m:t>
                        </m:r>
                      </m:e>
                      <m:sub>
                        <m:r>
                          <w:rPr>
                            <w:rFonts w:ascii="Cambria Math" w:hAnsi="Cambria Math"/>
                          </w:rPr>
                          <m:t>2</m:t>
                        </m:r>
                      </m:sub>
                    </m:sSub>
                  </m:e>
                  <m:e>
                    <m:r>
                      <w:rPr>
                        <w:rFonts w:ascii="Cambria Math" w:hAnsi="Cambria Math"/>
                      </w:rPr>
                      <m:t>-</m:t>
                    </m:r>
                    <m:f>
                      <m:fPr>
                        <m:ctrlPr>
                          <w:rPr>
                            <w:rFonts w:ascii="Cambria Math" w:hAnsi="Cambria Math"/>
                            <w:i/>
                          </w:rPr>
                        </m:ctrlPr>
                      </m:fPr>
                      <m:num>
                        <m:r>
                          <w:rPr>
                            <w:rFonts w:ascii="Cambria Math" w:hAnsi="Cambria Math"/>
                          </w:rPr>
                          <m:t>2</m:t>
                        </m:r>
                        <m:rad>
                          <m:radPr>
                            <m:degHide m:val="1"/>
                            <m:ctrlPr>
                              <w:rPr>
                                <w:rFonts w:ascii="Cambria Math" w:hAnsi="Cambria Math"/>
                                <w:i/>
                              </w:rPr>
                            </m:ctrlPr>
                          </m:radPr>
                          <m:deg/>
                          <m:e>
                            <m:r>
                              <w:rPr>
                                <w:rFonts w:ascii="Cambria Math" w:hAnsi="Cambria Math"/>
                              </w:rPr>
                              <m:t>S(N-S)</m:t>
                            </m:r>
                          </m:e>
                        </m:rad>
                      </m:num>
                      <m:den>
                        <m:r>
                          <w:rPr>
                            <w:rFonts w:ascii="Cambria Math" w:hAnsi="Cambria Math"/>
                          </w:rPr>
                          <m:t>N</m:t>
                        </m:r>
                      </m:den>
                    </m:f>
                  </m:e>
                </m:mr>
                <m:mr>
                  <m:e>
                    <m:f>
                      <m:fPr>
                        <m:ctrlPr>
                          <w:rPr>
                            <w:rFonts w:ascii="Cambria Math" w:hAnsi="Cambria Math"/>
                            <w:i/>
                          </w:rPr>
                        </m:ctrlPr>
                      </m:fPr>
                      <m:num>
                        <m:r>
                          <w:rPr>
                            <w:rFonts w:ascii="Cambria Math" w:hAnsi="Cambria Math"/>
                          </w:rPr>
                          <m:t>2</m:t>
                        </m:r>
                        <m:rad>
                          <m:radPr>
                            <m:degHide m:val="1"/>
                            <m:ctrlPr>
                              <w:rPr>
                                <w:rFonts w:ascii="Cambria Math" w:hAnsi="Cambria Math"/>
                                <w:i/>
                              </w:rPr>
                            </m:ctrlPr>
                          </m:radPr>
                          <m:deg/>
                          <m:e>
                            <m:r>
                              <w:rPr>
                                <w:rFonts w:ascii="Cambria Math" w:hAnsi="Cambria Math"/>
                              </w:rPr>
                              <m:t>S(N-S)</m:t>
                            </m:r>
                          </m:e>
                        </m:rad>
                      </m:num>
                      <m:den>
                        <m:r>
                          <w:rPr>
                            <w:rFonts w:ascii="Cambria Math" w:hAnsi="Cambria Math"/>
                          </w:rPr>
                          <m:t>N</m:t>
                        </m:r>
                      </m:den>
                    </m:f>
                  </m:e>
                  <m:e>
                    <m:f>
                      <m:fPr>
                        <m:ctrlPr>
                          <w:rPr>
                            <w:rFonts w:ascii="Cambria Math" w:hAnsi="Cambria Math"/>
                            <w:i/>
                          </w:rPr>
                        </m:ctrlPr>
                      </m:fPr>
                      <m:num>
                        <m:r>
                          <w:rPr>
                            <w:rFonts w:ascii="Cambria Math" w:hAnsi="Cambria Math"/>
                          </w:rPr>
                          <m:t>N-2S</m:t>
                        </m:r>
                      </m:num>
                      <m:den>
                        <m:r>
                          <w:rPr>
                            <w:rFonts w:ascii="Cambria Math" w:hAnsi="Cambria Math"/>
                          </w:rPr>
                          <m:t>N</m:t>
                        </m:r>
                      </m:den>
                    </m:f>
                    <m:r>
                      <w:rPr>
                        <w:rFonts w:ascii="Cambria Math" w:hAnsi="Cambria Math"/>
                      </w:rPr>
                      <m:t>-</m:t>
                    </m:r>
                    <m:sSub>
                      <m:sSubPr>
                        <m:ctrlPr>
                          <w:rPr>
                            <w:rFonts w:ascii="Cambria Math" w:hAnsi="Cambria Math"/>
                            <w:i/>
                          </w:rPr>
                        </m:ctrlPr>
                      </m:sSubPr>
                      <m:e>
                        <m:r>
                          <w:rPr>
                            <w:rFonts w:ascii="Cambria Math" w:hAnsi="Cambria Math"/>
                          </w:rPr>
                          <m:t>λ</m:t>
                        </m:r>
                      </m:e>
                      <m:sub>
                        <m:r>
                          <w:rPr>
                            <w:rFonts w:ascii="Cambria Math" w:hAnsi="Cambria Math"/>
                          </w:rPr>
                          <m:t>2</m:t>
                        </m:r>
                      </m:sub>
                    </m:sSub>
                  </m:e>
                </m:mr>
              </m:m>
            </m:e>
          </m:d>
          <m:d>
            <m:dPr>
              <m:begChr m:val="|"/>
              <m:endChr m:val="⟩"/>
              <m:ctrlPr>
                <w:rPr>
                  <w:rFonts w:ascii="Cambria Math" w:hAnsi="Cambria Math"/>
                  <w:i/>
                </w:rPr>
              </m:ctrlPr>
            </m:dPr>
            <m:e>
              <m:sSub>
                <m:sSubPr>
                  <m:ctrlPr>
                    <w:rPr>
                      <w:rFonts w:ascii="Cambria Math" w:hAnsi="Cambria Math"/>
                      <w:i/>
                    </w:rPr>
                  </m:ctrlPr>
                </m:sSubPr>
                <m:e>
                  <m:r>
                    <w:rPr>
                      <w:rFonts w:ascii="Cambria Math" w:hAnsi="Cambria Math"/>
                    </w:rPr>
                    <m:t>ψ</m:t>
                  </m:r>
                </m:e>
                <m:sub>
                  <m:r>
                    <w:rPr>
                      <w:rFonts w:ascii="Cambria Math" w:hAnsi="Cambria Math"/>
                    </w:rPr>
                    <m:t>1</m:t>
                  </m:r>
                </m:sub>
              </m:sSub>
            </m:e>
          </m:d>
          <m:r>
            <w:rPr>
              <w:rFonts w:ascii="Cambria Math" w:hAnsi="Cambria Math"/>
            </w:rPr>
            <m:t>=</m:t>
          </m:r>
          <m:d>
            <m:dPr>
              <m:begChr m:val="["/>
              <m:endChr m:val="]"/>
              <m:ctrlPr>
                <w:rPr>
                  <w:rFonts w:ascii="Cambria Math" w:hAnsi="Cambria Math"/>
                  <w:i/>
                </w:rPr>
              </m:ctrlPr>
            </m:dPr>
            <m:e>
              <m:m>
                <m:mPr>
                  <m:mcs>
                    <m:mc>
                      <m:mcPr>
                        <m:count m:val="2"/>
                        <m:mcJc m:val="center"/>
                      </m:mcPr>
                    </m:mc>
                  </m:mcs>
                  <m:ctrlPr>
                    <w:rPr>
                      <w:rFonts w:ascii="Cambria Math" w:hAnsi="Cambria Math"/>
                      <w:i/>
                    </w:rPr>
                  </m:ctrlPr>
                </m:mPr>
                <m:mr>
                  <m:e>
                    <m:f>
                      <m:fPr>
                        <m:ctrlPr>
                          <w:rPr>
                            <w:rFonts w:ascii="Cambria Math" w:hAnsi="Cambria Math"/>
                            <w:i/>
                          </w:rPr>
                        </m:ctrlPr>
                      </m:fPr>
                      <m:num>
                        <m:r>
                          <w:rPr>
                            <w:rFonts w:ascii="Cambria Math" w:hAnsi="Cambria Math"/>
                          </w:rPr>
                          <m:t>2i</m:t>
                        </m:r>
                        <m:rad>
                          <m:radPr>
                            <m:degHide m:val="1"/>
                            <m:ctrlPr>
                              <w:rPr>
                                <w:rFonts w:ascii="Cambria Math" w:hAnsi="Cambria Math"/>
                                <w:i/>
                              </w:rPr>
                            </m:ctrlPr>
                          </m:radPr>
                          <m:deg/>
                          <m:e>
                            <m:r>
                              <w:rPr>
                                <w:rFonts w:ascii="Cambria Math" w:hAnsi="Cambria Math"/>
                              </w:rPr>
                              <m:t>S</m:t>
                            </m:r>
                            <m:d>
                              <m:dPr>
                                <m:ctrlPr>
                                  <w:rPr>
                                    <w:rFonts w:ascii="Cambria Math" w:hAnsi="Cambria Math"/>
                                    <w:i/>
                                  </w:rPr>
                                </m:ctrlPr>
                              </m:dPr>
                              <m:e>
                                <m:r>
                                  <w:rPr>
                                    <w:rFonts w:ascii="Cambria Math" w:hAnsi="Cambria Math"/>
                                  </w:rPr>
                                  <m:t>N-S</m:t>
                                </m:r>
                              </m:e>
                            </m:d>
                          </m:e>
                        </m:rad>
                      </m:num>
                      <m:den>
                        <m:r>
                          <w:rPr>
                            <w:rFonts w:ascii="Cambria Math" w:hAnsi="Cambria Math"/>
                          </w:rPr>
                          <m:t>N</m:t>
                        </m:r>
                      </m:den>
                    </m:f>
                  </m:e>
                  <m:e>
                    <m:r>
                      <w:rPr>
                        <w:rFonts w:ascii="Cambria Math" w:hAnsi="Cambria Math"/>
                      </w:rPr>
                      <m:t>-</m:t>
                    </m:r>
                    <m:f>
                      <m:fPr>
                        <m:ctrlPr>
                          <w:rPr>
                            <w:rFonts w:ascii="Cambria Math" w:hAnsi="Cambria Math"/>
                            <w:i/>
                          </w:rPr>
                        </m:ctrlPr>
                      </m:fPr>
                      <m:num>
                        <m:r>
                          <w:rPr>
                            <w:rFonts w:ascii="Cambria Math" w:hAnsi="Cambria Math"/>
                          </w:rPr>
                          <m:t>2</m:t>
                        </m:r>
                        <m:rad>
                          <m:radPr>
                            <m:degHide m:val="1"/>
                            <m:ctrlPr>
                              <w:rPr>
                                <w:rFonts w:ascii="Cambria Math" w:hAnsi="Cambria Math"/>
                                <w:i/>
                              </w:rPr>
                            </m:ctrlPr>
                          </m:radPr>
                          <m:deg/>
                          <m:e>
                            <m:r>
                              <w:rPr>
                                <w:rFonts w:ascii="Cambria Math" w:hAnsi="Cambria Math"/>
                              </w:rPr>
                              <m:t>S</m:t>
                            </m:r>
                            <m:d>
                              <m:dPr>
                                <m:ctrlPr>
                                  <w:rPr>
                                    <w:rFonts w:ascii="Cambria Math" w:hAnsi="Cambria Math"/>
                                    <w:i/>
                                  </w:rPr>
                                </m:ctrlPr>
                              </m:dPr>
                              <m:e>
                                <m:r>
                                  <w:rPr>
                                    <w:rFonts w:ascii="Cambria Math" w:hAnsi="Cambria Math"/>
                                  </w:rPr>
                                  <m:t>N-S</m:t>
                                </m:r>
                              </m:e>
                            </m:d>
                          </m:e>
                        </m:rad>
                      </m:num>
                      <m:den>
                        <m:r>
                          <w:rPr>
                            <w:rFonts w:ascii="Cambria Math" w:hAnsi="Cambria Math"/>
                          </w:rPr>
                          <m:t>N</m:t>
                        </m:r>
                      </m:den>
                    </m:f>
                  </m:e>
                </m:mr>
                <m:mr>
                  <m:e>
                    <m:f>
                      <m:fPr>
                        <m:ctrlPr>
                          <w:rPr>
                            <w:rFonts w:ascii="Cambria Math" w:hAnsi="Cambria Math"/>
                            <w:i/>
                          </w:rPr>
                        </m:ctrlPr>
                      </m:fPr>
                      <m:num>
                        <m:r>
                          <w:rPr>
                            <w:rFonts w:ascii="Cambria Math" w:hAnsi="Cambria Math"/>
                          </w:rPr>
                          <m:t>2</m:t>
                        </m:r>
                        <m:rad>
                          <m:radPr>
                            <m:degHide m:val="1"/>
                            <m:ctrlPr>
                              <w:rPr>
                                <w:rFonts w:ascii="Cambria Math" w:hAnsi="Cambria Math"/>
                                <w:i/>
                              </w:rPr>
                            </m:ctrlPr>
                          </m:radPr>
                          <m:deg/>
                          <m:e>
                            <m:r>
                              <w:rPr>
                                <w:rFonts w:ascii="Cambria Math" w:hAnsi="Cambria Math"/>
                              </w:rPr>
                              <m:t>S</m:t>
                            </m:r>
                            <m:d>
                              <m:dPr>
                                <m:ctrlPr>
                                  <w:rPr>
                                    <w:rFonts w:ascii="Cambria Math" w:hAnsi="Cambria Math"/>
                                    <w:i/>
                                  </w:rPr>
                                </m:ctrlPr>
                              </m:dPr>
                              <m:e>
                                <m:r>
                                  <w:rPr>
                                    <w:rFonts w:ascii="Cambria Math" w:hAnsi="Cambria Math"/>
                                  </w:rPr>
                                  <m:t>N-S</m:t>
                                </m:r>
                              </m:e>
                            </m:d>
                          </m:e>
                        </m:rad>
                      </m:num>
                      <m:den>
                        <m:r>
                          <w:rPr>
                            <w:rFonts w:ascii="Cambria Math" w:hAnsi="Cambria Math"/>
                          </w:rPr>
                          <m:t>N</m:t>
                        </m:r>
                      </m:den>
                    </m:f>
                  </m:e>
                  <m:e>
                    <m:f>
                      <m:fPr>
                        <m:ctrlPr>
                          <w:rPr>
                            <w:rFonts w:ascii="Cambria Math" w:hAnsi="Cambria Math"/>
                            <w:i/>
                          </w:rPr>
                        </m:ctrlPr>
                      </m:fPr>
                      <m:num>
                        <m:r>
                          <w:rPr>
                            <w:rFonts w:ascii="Cambria Math" w:hAnsi="Cambria Math"/>
                          </w:rPr>
                          <m:t>2i</m:t>
                        </m:r>
                        <m:rad>
                          <m:radPr>
                            <m:degHide m:val="1"/>
                            <m:ctrlPr>
                              <w:rPr>
                                <w:rFonts w:ascii="Cambria Math" w:hAnsi="Cambria Math"/>
                                <w:i/>
                              </w:rPr>
                            </m:ctrlPr>
                          </m:radPr>
                          <m:deg/>
                          <m:e>
                            <m:r>
                              <w:rPr>
                                <w:rFonts w:ascii="Cambria Math" w:hAnsi="Cambria Math"/>
                              </w:rPr>
                              <m:t>S</m:t>
                            </m:r>
                            <m:d>
                              <m:dPr>
                                <m:ctrlPr>
                                  <w:rPr>
                                    <w:rFonts w:ascii="Cambria Math" w:hAnsi="Cambria Math"/>
                                    <w:i/>
                                  </w:rPr>
                                </m:ctrlPr>
                              </m:dPr>
                              <m:e>
                                <m:r>
                                  <w:rPr>
                                    <w:rFonts w:ascii="Cambria Math" w:hAnsi="Cambria Math"/>
                                  </w:rPr>
                                  <m:t>N-S</m:t>
                                </m:r>
                              </m:e>
                            </m:d>
                          </m:e>
                        </m:rad>
                      </m:num>
                      <m:den>
                        <m:r>
                          <w:rPr>
                            <w:rFonts w:ascii="Cambria Math" w:hAnsi="Cambria Math"/>
                          </w:rPr>
                          <m:t>N</m:t>
                        </m:r>
                      </m:den>
                    </m:f>
                  </m:e>
                </m:mr>
              </m:m>
            </m:e>
          </m:d>
          <m:d>
            <m:dPr>
              <m:begChr m:val="["/>
              <m:endChr m:val="]"/>
              <m:ctrlPr>
                <w:rPr>
                  <w:rFonts w:ascii="Cambria Math" w:hAnsi="Cambria Math"/>
                  <w:i/>
                </w:rPr>
              </m:ctrlPr>
            </m:dPr>
            <m:e>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ψ</m:t>
                        </m:r>
                      </m:e>
                      <m:sub>
                        <m:r>
                          <w:rPr>
                            <w:rFonts w:ascii="Cambria Math" w:hAnsi="Cambria Math"/>
                          </w:rPr>
                          <m:t>1,1</m:t>
                        </m:r>
                      </m:sub>
                    </m:sSub>
                  </m:e>
                </m:mr>
                <m:mr>
                  <m:e>
                    <m:sSub>
                      <m:sSubPr>
                        <m:ctrlPr>
                          <w:rPr>
                            <w:rFonts w:ascii="Cambria Math" w:hAnsi="Cambria Math"/>
                            <w:i/>
                          </w:rPr>
                        </m:ctrlPr>
                      </m:sSubPr>
                      <m:e>
                        <m:r>
                          <w:rPr>
                            <w:rFonts w:ascii="Cambria Math" w:hAnsi="Cambria Math"/>
                          </w:rPr>
                          <m:t>ψ</m:t>
                        </m:r>
                      </m:e>
                      <m:sub>
                        <m:r>
                          <w:rPr>
                            <w:rFonts w:ascii="Cambria Math" w:hAnsi="Cambria Math"/>
                          </w:rPr>
                          <m:t>1,2</m:t>
                        </m:r>
                      </m:sub>
                    </m:sSub>
                  </m:e>
                </m:mr>
              </m:m>
            </m:e>
          </m:d>
          <m:r>
            <w:rPr>
              <w:rFonts w:ascii="Cambria Math" w:hAnsi="Cambria Math"/>
            </w:rPr>
            <m:t>=0</m:t>
          </m:r>
        </m:oMath>
      </m:oMathPara>
    </w:p>
    <w:p w:rsidR="008562B1" w:rsidRPr="006C2BB2" w:rsidRDefault="006C2BB2" w:rsidP="008562B1">
      <w:r>
        <w:t xml:space="preserve">and hence </w:t>
      </w:r>
      <m:oMath>
        <m:sSub>
          <m:sSubPr>
            <m:ctrlPr>
              <w:rPr>
                <w:rFonts w:ascii="Cambria Math" w:hAnsi="Cambria Math"/>
                <w:i/>
              </w:rPr>
            </m:ctrlPr>
          </m:sSubPr>
          <m:e>
            <m:r>
              <w:rPr>
                <w:rFonts w:ascii="Cambria Math" w:hAnsi="Cambria Math"/>
              </w:rPr>
              <m:t>ψ</m:t>
            </m:r>
          </m:e>
          <m:sub>
            <m:r>
              <w:rPr>
                <w:rFonts w:ascii="Cambria Math" w:hAnsi="Cambria Math"/>
              </w:rPr>
              <m:t>1,1</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i</m:t>
            </m:r>
          </m:den>
        </m:f>
        <m:sSub>
          <m:sSubPr>
            <m:ctrlPr>
              <w:rPr>
                <w:rFonts w:ascii="Cambria Math" w:hAnsi="Cambria Math"/>
                <w:i/>
              </w:rPr>
            </m:ctrlPr>
          </m:sSubPr>
          <m:e>
            <m:r>
              <w:rPr>
                <w:rFonts w:ascii="Cambria Math" w:hAnsi="Cambria Math"/>
              </w:rPr>
              <m:t>ψ</m:t>
            </m:r>
          </m:e>
          <m:sub>
            <m:r>
              <w:rPr>
                <w:rFonts w:ascii="Cambria Math" w:hAnsi="Cambria Math"/>
              </w:rPr>
              <m:t>1,2</m:t>
            </m:r>
          </m:sub>
        </m:sSub>
      </m:oMath>
      <w:r>
        <w:t xml:space="preserve">. This corresponds to the eigenvector </w:t>
      </w:r>
      <m:oMath>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r>
                  <w:rPr>
                    <w:rFonts w:ascii="Cambria Math" w:hAnsi="Cambria Math"/>
                  </w:rPr>
                  <m:t>2</m:t>
                </m:r>
              </m:e>
            </m:rad>
          </m:den>
        </m:f>
        <m:d>
          <m:dPr>
            <m:begChr m:val="["/>
            <m:endChr m:val="]"/>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rPr>
                    <m:t>-i</m:t>
                  </m:r>
                </m:e>
              </m:mr>
              <m:mr>
                <m:e>
                  <m:r>
                    <w:rPr>
                      <w:rFonts w:ascii="Cambria Math" w:hAnsi="Cambria Math"/>
                    </w:rPr>
                    <m:t>1</m:t>
                  </m:r>
                </m:e>
              </m:mr>
            </m:m>
          </m:e>
        </m:d>
      </m:oMath>
      <w:r>
        <w:t>.</w:t>
      </w:r>
    </w:p>
    <w:sectPr w:rsidR="008562B1" w:rsidRPr="006C2BB2" w:rsidSect="006C2BB2">
      <w:footerReference w:type="default" r:id="rId3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6060" w:rsidRDefault="00D26060" w:rsidP="006C2BB2">
      <w:pPr>
        <w:spacing w:after="0" w:line="240" w:lineRule="auto"/>
      </w:pPr>
      <w:r>
        <w:separator/>
      </w:r>
    </w:p>
  </w:endnote>
  <w:endnote w:type="continuationSeparator" w:id="0">
    <w:p w:rsidR="00D26060" w:rsidRDefault="00D26060" w:rsidP="006C2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MMI5">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6554365"/>
      <w:docPartObj>
        <w:docPartGallery w:val="Page Numbers (Bottom of Page)"/>
        <w:docPartUnique/>
      </w:docPartObj>
    </w:sdtPr>
    <w:sdtEndPr/>
    <w:sdtContent>
      <w:p w:rsidR="006C2BB2" w:rsidRDefault="006C2BB2" w:rsidP="006C2BB2">
        <w:pPr>
          <w:pStyle w:val="aa"/>
          <w:jc w:val="center"/>
        </w:pPr>
        <w:r>
          <w:fldChar w:fldCharType="begin"/>
        </w:r>
        <w:r>
          <w:instrText>PAGE   \* MERGEFORMAT</w:instrText>
        </w:r>
        <w:r>
          <w:fldChar w:fldCharType="separate"/>
        </w:r>
        <w:r>
          <w:rPr>
            <w:lang w:val="zh-TW" w:eastAsia="zh-TW"/>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6060" w:rsidRDefault="00D26060" w:rsidP="006C2BB2">
      <w:pPr>
        <w:spacing w:after="0" w:line="240" w:lineRule="auto"/>
      </w:pPr>
      <w:r>
        <w:separator/>
      </w:r>
    </w:p>
  </w:footnote>
  <w:footnote w:type="continuationSeparator" w:id="0">
    <w:p w:rsidR="00D26060" w:rsidRDefault="00D26060" w:rsidP="006C2B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74F98"/>
    <w:multiLevelType w:val="hybridMultilevel"/>
    <w:tmpl w:val="75C68CF6"/>
    <w:lvl w:ilvl="0" w:tplc="59184962">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7316CE5"/>
    <w:multiLevelType w:val="hybridMultilevel"/>
    <w:tmpl w:val="75C68CF6"/>
    <w:lvl w:ilvl="0" w:tplc="59184962">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C852760"/>
    <w:multiLevelType w:val="hybridMultilevel"/>
    <w:tmpl w:val="707A74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CE0B80"/>
    <w:multiLevelType w:val="hybridMultilevel"/>
    <w:tmpl w:val="75C68CF6"/>
    <w:lvl w:ilvl="0" w:tplc="59184962">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0270B28"/>
    <w:multiLevelType w:val="hybridMultilevel"/>
    <w:tmpl w:val="75C68CF6"/>
    <w:lvl w:ilvl="0" w:tplc="59184962">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707368C"/>
    <w:multiLevelType w:val="hybridMultilevel"/>
    <w:tmpl w:val="75C68CF6"/>
    <w:lvl w:ilvl="0" w:tplc="59184962">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68510C7"/>
    <w:multiLevelType w:val="hybridMultilevel"/>
    <w:tmpl w:val="75C68CF6"/>
    <w:lvl w:ilvl="0" w:tplc="59184962">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6BA0B34"/>
    <w:multiLevelType w:val="hybridMultilevel"/>
    <w:tmpl w:val="75C68CF6"/>
    <w:lvl w:ilvl="0" w:tplc="59184962">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91619E3"/>
    <w:multiLevelType w:val="hybridMultilevel"/>
    <w:tmpl w:val="75C68CF6"/>
    <w:lvl w:ilvl="0" w:tplc="59184962">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D8643BB"/>
    <w:multiLevelType w:val="hybridMultilevel"/>
    <w:tmpl w:val="75C68CF6"/>
    <w:lvl w:ilvl="0" w:tplc="59184962">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F193D54"/>
    <w:multiLevelType w:val="hybridMultilevel"/>
    <w:tmpl w:val="75C68CF6"/>
    <w:lvl w:ilvl="0" w:tplc="59184962">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5A01778"/>
    <w:multiLevelType w:val="multilevel"/>
    <w:tmpl w:val="0AACA3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3847A86"/>
    <w:multiLevelType w:val="hybridMultilevel"/>
    <w:tmpl w:val="75C68CF6"/>
    <w:lvl w:ilvl="0" w:tplc="59184962">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B852995"/>
    <w:multiLevelType w:val="hybridMultilevel"/>
    <w:tmpl w:val="75C68CF6"/>
    <w:lvl w:ilvl="0" w:tplc="59184962">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55503EE"/>
    <w:multiLevelType w:val="hybridMultilevel"/>
    <w:tmpl w:val="75C68CF6"/>
    <w:lvl w:ilvl="0" w:tplc="59184962">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1"/>
  </w:num>
  <w:num w:numId="2">
    <w:abstractNumId w:val="2"/>
  </w:num>
  <w:num w:numId="3">
    <w:abstractNumId w:val="5"/>
  </w:num>
  <w:num w:numId="4">
    <w:abstractNumId w:val="6"/>
  </w:num>
  <w:num w:numId="5">
    <w:abstractNumId w:val="10"/>
  </w:num>
  <w:num w:numId="6">
    <w:abstractNumId w:val="9"/>
  </w:num>
  <w:num w:numId="7">
    <w:abstractNumId w:val="7"/>
  </w:num>
  <w:num w:numId="8">
    <w:abstractNumId w:val="14"/>
  </w:num>
  <w:num w:numId="9">
    <w:abstractNumId w:val="0"/>
  </w:num>
  <w:num w:numId="10">
    <w:abstractNumId w:val="1"/>
  </w:num>
  <w:num w:numId="11">
    <w:abstractNumId w:val="13"/>
  </w:num>
  <w:num w:numId="12">
    <w:abstractNumId w:val="8"/>
  </w:num>
  <w:num w:numId="13">
    <w:abstractNumId w:val="4"/>
  </w:num>
  <w:num w:numId="14">
    <w:abstractNumId w:val="1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5C6"/>
    <w:rsid w:val="001C6608"/>
    <w:rsid w:val="001D2BF0"/>
    <w:rsid w:val="002C0B56"/>
    <w:rsid w:val="003579FD"/>
    <w:rsid w:val="0040564D"/>
    <w:rsid w:val="00494AC8"/>
    <w:rsid w:val="005136E3"/>
    <w:rsid w:val="00533B8E"/>
    <w:rsid w:val="00550AA0"/>
    <w:rsid w:val="005B4851"/>
    <w:rsid w:val="006B121E"/>
    <w:rsid w:val="006C17F9"/>
    <w:rsid w:val="006C2BB2"/>
    <w:rsid w:val="006C4B04"/>
    <w:rsid w:val="007C09F7"/>
    <w:rsid w:val="007C14D5"/>
    <w:rsid w:val="008562B1"/>
    <w:rsid w:val="008E1A78"/>
    <w:rsid w:val="009B6228"/>
    <w:rsid w:val="009C66F7"/>
    <w:rsid w:val="00A71D28"/>
    <w:rsid w:val="00A73F68"/>
    <w:rsid w:val="00A817DD"/>
    <w:rsid w:val="00B525C6"/>
    <w:rsid w:val="00B761C5"/>
    <w:rsid w:val="00BF2139"/>
    <w:rsid w:val="00C46DEF"/>
    <w:rsid w:val="00C66BF2"/>
    <w:rsid w:val="00C73038"/>
    <w:rsid w:val="00CD024F"/>
    <w:rsid w:val="00D26060"/>
    <w:rsid w:val="00D40D18"/>
    <w:rsid w:val="00EE3090"/>
    <w:rsid w:val="00F3258A"/>
    <w:rsid w:val="00F4540C"/>
    <w:rsid w:val="00FF4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76555DF-E22F-4D29-AB01-F51CF856A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136E3"/>
    <w:pPr>
      <w:ind w:left="720"/>
      <w:contextualSpacing/>
    </w:pPr>
  </w:style>
  <w:style w:type="character" w:styleId="a4">
    <w:name w:val="Placeholder Text"/>
    <w:basedOn w:val="a0"/>
    <w:uiPriority w:val="99"/>
    <w:semiHidden/>
    <w:rsid w:val="005136E3"/>
    <w:rPr>
      <w:color w:val="808080"/>
    </w:rPr>
  </w:style>
  <w:style w:type="table" w:styleId="a5">
    <w:name w:val="Table Grid"/>
    <w:basedOn w:val="a1"/>
    <w:uiPriority w:val="39"/>
    <w:rsid w:val="008562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Plain Text"/>
    <w:basedOn w:val="a"/>
    <w:link w:val="a7"/>
    <w:uiPriority w:val="99"/>
    <w:unhideWhenUsed/>
    <w:rsid w:val="008562B1"/>
    <w:pPr>
      <w:widowControl w:val="0"/>
      <w:spacing w:after="0" w:line="240" w:lineRule="auto"/>
    </w:pPr>
    <w:rPr>
      <w:rFonts w:ascii="細明體" w:eastAsia="細明體" w:hAnsi="Courier New" w:cs="Courier New"/>
      <w:kern w:val="2"/>
      <w:sz w:val="24"/>
      <w:szCs w:val="24"/>
      <w:lang w:eastAsia="zh-TW"/>
    </w:rPr>
  </w:style>
  <w:style w:type="character" w:customStyle="1" w:styleId="a7">
    <w:name w:val="純文字 字元"/>
    <w:basedOn w:val="a0"/>
    <w:link w:val="a6"/>
    <w:uiPriority w:val="99"/>
    <w:rsid w:val="008562B1"/>
    <w:rPr>
      <w:rFonts w:ascii="細明體" w:eastAsia="細明體" w:hAnsi="Courier New" w:cs="Courier New"/>
      <w:kern w:val="2"/>
      <w:sz w:val="24"/>
      <w:szCs w:val="24"/>
      <w:lang w:eastAsia="zh-TW"/>
    </w:rPr>
  </w:style>
  <w:style w:type="character" w:customStyle="1" w:styleId="theoreme-tiret">
    <w:name w:val="theoreme-tiret"/>
    <w:basedOn w:val="a0"/>
    <w:rsid w:val="006C2BB2"/>
  </w:style>
  <w:style w:type="character" w:customStyle="1" w:styleId="texhtml">
    <w:name w:val="texhtml"/>
    <w:basedOn w:val="a0"/>
    <w:rsid w:val="006C2BB2"/>
  </w:style>
  <w:style w:type="paragraph" w:customStyle="1" w:styleId="Default">
    <w:name w:val="Default"/>
    <w:rsid w:val="006C2BB2"/>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header"/>
    <w:basedOn w:val="a"/>
    <w:link w:val="a9"/>
    <w:uiPriority w:val="99"/>
    <w:unhideWhenUsed/>
    <w:rsid w:val="006C2BB2"/>
    <w:pPr>
      <w:tabs>
        <w:tab w:val="center" w:pos="4153"/>
        <w:tab w:val="right" w:pos="8306"/>
      </w:tabs>
      <w:snapToGrid w:val="0"/>
    </w:pPr>
    <w:rPr>
      <w:sz w:val="20"/>
      <w:szCs w:val="20"/>
    </w:rPr>
  </w:style>
  <w:style w:type="character" w:customStyle="1" w:styleId="a9">
    <w:name w:val="頁首 字元"/>
    <w:basedOn w:val="a0"/>
    <w:link w:val="a8"/>
    <w:uiPriority w:val="99"/>
    <w:rsid w:val="006C2BB2"/>
    <w:rPr>
      <w:sz w:val="20"/>
      <w:szCs w:val="20"/>
    </w:rPr>
  </w:style>
  <w:style w:type="paragraph" w:styleId="aa">
    <w:name w:val="footer"/>
    <w:basedOn w:val="a"/>
    <w:link w:val="ab"/>
    <w:uiPriority w:val="99"/>
    <w:unhideWhenUsed/>
    <w:rsid w:val="006C2BB2"/>
    <w:pPr>
      <w:tabs>
        <w:tab w:val="center" w:pos="4153"/>
        <w:tab w:val="right" w:pos="8306"/>
      </w:tabs>
      <w:snapToGrid w:val="0"/>
    </w:pPr>
    <w:rPr>
      <w:sz w:val="20"/>
      <w:szCs w:val="20"/>
    </w:rPr>
  </w:style>
  <w:style w:type="character" w:customStyle="1" w:styleId="ab">
    <w:name w:val="頁尾 字元"/>
    <w:basedOn w:val="a0"/>
    <w:link w:val="aa"/>
    <w:uiPriority w:val="99"/>
    <w:rsid w:val="006C2BB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theme" Target="theme/theme1.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4821</Words>
  <Characters>27485</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changwl</cp:lastModifiedBy>
  <cp:revision>2</cp:revision>
  <dcterms:created xsi:type="dcterms:W3CDTF">2020-04-28T06:39:00Z</dcterms:created>
  <dcterms:modified xsi:type="dcterms:W3CDTF">2020-04-28T06:39:00Z</dcterms:modified>
</cp:coreProperties>
</file>